
<file path=[Content_Types].xml><?xml version="1.0" encoding="utf-8"?>
<Types xmlns="http://schemas.openxmlformats.org/package/2006/content-types">
  <Default Extension="xml" ContentType="application/xml"/>
  <Default Extension="jpeg" ContentType="image/jpeg"/>
  <Default Extension="wdp" ContentType="image/vnd.ms-photo"/>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C0AD382" w14:textId="77777777" w:rsidR="00EA639B" w:rsidRDefault="00002BB2" w:rsidP="00EA639B">
      <w:pPr>
        <w:jc w:val="center"/>
        <w:rPr>
          <w:rFonts w:asciiTheme="majorHAnsi" w:hAnsiTheme="majorHAnsi"/>
          <w:szCs w:val="20"/>
        </w:rPr>
      </w:pPr>
      <w:r>
        <w:rPr>
          <w:rFonts w:ascii="Helvetica" w:hAnsi="Helvetica" w:cs="Helvetica"/>
          <w:noProof/>
        </w:rPr>
        <w:drawing>
          <wp:inline distT="0" distB="0" distL="0" distR="0" wp14:anchorId="70183C7E" wp14:editId="6CD5A535">
            <wp:extent cx="3959645" cy="1744133"/>
            <wp:effectExtent l="0" t="0" r="3175" b="889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25333" b="8596"/>
                    <a:stretch/>
                  </pic:blipFill>
                  <pic:spPr bwMode="auto">
                    <a:xfrm>
                      <a:off x="0" y="0"/>
                      <a:ext cx="3960495" cy="1744507"/>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766108F3" w14:textId="77777777" w:rsidR="00EA639B" w:rsidRDefault="00EA639B" w:rsidP="00002BB2">
      <w:pPr>
        <w:rPr>
          <w:rFonts w:asciiTheme="majorHAnsi" w:hAnsiTheme="majorHAnsi"/>
          <w:szCs w:val="20"/>
        </w:rPr>
      </w:pPr>
    </w:p>
    <w:p w14:paraId="03A153AF" w14:textId="77777777" w:rsidR="00D61E04" w:rsidRDefault="00D61E04" w:rsidP="00D61E04">
      <w:pPr>
        <w:jc w:val="center"/>
        <w:rPr>
          <w:rFonts w:asciiTheme="majorHAnsi" w:hAnsiTheme="majorHAnsi"/>
          <w:szCs w:val="20"/>
        </w:rPr>
      </w:pPr>
      <w:r>
        <w:rPr>
          <w:rFonts w:asciiTheme="majorHAnsi" w:hAnsiTheme="majorHAnsi"/>
          <w:szCs w:val="20"/>
        </w:rPr>
        <w:t>European Society of Endocrine Surgeons</w:t>
      </w:r>
    </w:p>
    <w:p w14:paraId="5F14085C" w14:textId="77777777" w:rsidR="00EA639B" w:rsidRDefault="00276FF4" w:rsidP="00D61E04">
      <w:pPr>
        <w:jc w:val="center"/>
        <w:rPr>
          <w:rFonts w:asciiTheme="majorHAnsi" w:hAnsiTheme="majorHAnsi"/>
          <w:szCs w:val="20"/>
        </w:rPr>
      </w:pPr>
      <w:r w:rsidRPr="00EA639B">
        <w:rPr>
          <w:rFonts w:asciiTheme="majorHAnsi" w:hAnsiTheme="majorHAnsi"/>
          <w:szCs w:val="20"/>
        </w:rPr>
        <w:t xml:space="preserve">Biennial </w:t>
      </w:r>
      <w:r w:rsidR="00EA639B">
        <w:rPr>
          <w:rFonts w:asciiTheme="majorHAnsi" w:hAnsiTheme="majorHAnsi"/>
          <w:szCs w:val="20"/>
        </w:rPr>
        <w:t xml:space="preserve">Scientific </w:t>
      </w:r>
      <w:r w:rsidRPr="00EA639B">
        <w:rPr>
          <w:rFonts w:asciiTheme="majorHAnsi" w:hAnsiTheme="majorHAnsi"/>
          <w:szCs w:val="20"/>
        </w:rPr>
        <w:t>Meeting</w:t>
      </w:r>
    </w:p>
    <w:p w14:paraId="1E919C92" w14:textId="77777777" w:rsidR="00EA639B" w:rsidRDefault="00276FF4" w:rsidP="00EA639B">
      <w:pPr>
        <w:jc w:val="center"/>
        <w:rPr>
          <w:rFonts w:asciiTheme="majorHAnsi" w:hAnsiTheme="majorHAnsi"/>
          <w:szCs w:val="20"/>
        </w:rPr>
      </w:pPr>
      <w:r w:rsidRPr="00EA639B">
        <w:rPr>
          <w:rFonts w:asciiTheme="majorHAnsi" w:hAnsiTheme="majorHAnsi"/>
          <w:szCs w:val="20"/>
        </w:rPr>
        <w:t>15 – 17 May 2014</w:t>
      </w:r>
    </w:p>
    <w:p w14:paraId="53305D23" w14:textId="77777777" w:rsidR="00C639D5" w:rsidRPr="00EA639B" w:rsidRDefault="00276FF4" w:rsidP="00EA639B">
      <w:pPr>
        <w:jc w:val="center"/>
        <w:rPr>
          <w:rFonts w:asciiTheme="majorHAnsi" w:hAnsiTheme="majorHAnsi"/>
          <w:szCs w:val="20"/>
        </w:rPr>
      </w:pPr>
      <w:r w:rsidRPr="00EA639B">
        <w:rPr>
          <w:rFonts w:asciiTheme="majorHAnsi" w:hAnsiTheme="majorHAnsi"/>
          <w:szCs w:val="20"/>
        </w:rPr>
        <w:t>Cardiff, UK</w:t>
      </w:r>
    </w:p>
    <w:p w14:paraId="0171E83A" w14:textId="77777777" w:rsidR="00C639D5" w:rsidRDefault="00C639D5" w:rsidP="00EA639B">
      <w:pPr>
        <w:jc w:val="center"/>
        <w:rPr>
          <w:rFonts w:asciiTheme="majorHAnsi" w:hAnsiTheme="majorHAnsi"/>
          <w:sz w:val="20"/>
          <w:szCs w:val="20"/>
        </w:rPr>
      </w:pPr>
    </w:p>
    <w:p w14:paraId="09E6AAC0" w14:textId="77777777" w:rsidR="00D61E04" w:rsidRPr="00D61E04" w:rsidRDefault="00EA639B" w:rsidP="00D61E04">
      <w:pPr>
        <w:jc w:val="center"/>
        <w:rPr>
          <w:rFonts w:asciiTheme="majorHAnsi" w:hAnsiTheme="majorHAnsi"/>
          <w:sz w:val="144"/>
          <w:szCs w:val="144"/>
        </w:rPr>
      </w:pPr>
      <w:r w:rsidRPr="00D54037">
        <w:rPr>
          <w:rFonts w:asciiTheme="majorHAnsi" w:hAnsiTheme="majorHAnsi"/>
          <w:noProof/>
          <w:sz w:val="20"/>
          <w:szCs w:val="20"/>
        </w:rPr>
        <w:drawing>
          <wp:inline distT="0" distB="0" distL="0" distR="0" wp14:anchorId="5B2FD0C6" wp14:editId="546912C5">
            <wp:extent cx="1524000" cy="153596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ES-logo-2.jpg"/>
                    <pic:cNvPicPr/>
                  </pic:nvPicPr>
                  <pic:blipFill>
                    <a:blip r:embed="rId8">
                      <a:extLst>
                        <a:ext uri="{28A0092B-C50C-407E-A947-70E740481C1C}">
                          <a14:useLocalDpi xmlns:a14="http://schemas.microsoft.com/office/drawing/2010/main" val="0"/>
                        </a:ext>
                      </a:extLst>
                    </a:blip>
                    <a:stretch>
                      <a:fillRect/>
                    </a:stretch>
                  </pic:blipFill>
                  <pic:spPr>
                    <a:xfrm>
                      <a:off x="0" y="0"/>
                      <a:ext cx="1524276" cy="1536248"/>
                    </a:xfrm>
                    <a:prstGeom prst="rect">
                      <a:avLst/>
                    </a:prstGeom>
                  </pic:spPr>
                </pic:pic>
              </a:graphicData>
            </a:graphic>
          </wp:inline>
        </w:drawing>
      </w:r>
    </w:p>
    <w:p w14:paraId="71314BA2" w14:textId="77777777" w:rsidR="00C639D5" w:rsidRPr="00D61E04" w:rsidRDefault="00EA639B" w:rsidP="00EA639B">
      <w:pPr>
        <w:jc w:val="center"/>
        <w:rPr>
          <w:rFonts w:asciiTheme="majorHAnsi" w:hAnsiTheme="majorHAnsi"/>
          <w:sz w:val="52"/>
          <w:szCs w:val="56"/>
        </w:rPr>
      </w:pPr>
      <w:r w:rsidRPr="00D61E04">
        <w:rPr>
          <w:rFonts w:asciiTheme="majorHAnsi" w:hAnsiTheme="majorHAnsi"/>
          <w:sz w:val="52"/>
          <w:szCs w:val="56"/>
        </w:rPr>
        <w:t>10 years</w:t>
      </w:r>
    </w:p>
    <w:p w14:paraId="0B2F80ED" w14:textId="77777777" w:rsidR="00002BB2" w:rsidRPr="00D61E04" w:rsidRDefault="00EA639B" w:rsidP="00002BB2">
      <w:pPr>
        <w:jc w:val="center"/>
        <w:rPr>
          <w:rFonts w:asciiTheme="majorHAnsi" w:hAnsiTheme="majorHAnsi"/>
          <w:sz w:val="52"/>
          <w:szCs w:val="56"/>
        </w:rPr>
      </w:pPr>
      <w:r w:rsidRPr="00D61E04">
        <w:rPr>
          <w:rFonts w:asciiTheme="majorHAnsi" w:hAnsiTheme="majorHAnsi"/>
          <w:sz w:val="52"/>
          <w:szCs w:val="56"/>
        </w:rPr>
        <w:t xml:space="preserve">2004 </w:t>
      </w:r>
      <w:r w:rsidR="00002BB2" w:rsidRPr="00D61E04">
        <w:rPr>
          <w:rFonts w:asciiTheme="majorHAnsi" w:hAnsiTheme="majorHAnsi"/>
          <w:sz w:val="52"/>
          <w:szCs w:val="56"/>
        </w:rPr>
        <w:t>–</w:t>
      </w:r>
      <w:r w:rsidRPr="00D61E04">
        <w:rPr>
          <w:rFonts w:asciiTheme="majorHAnsi" w:hAnsiTheme="majorHAnsi"/>
          <w:sz w:val="52"/>
          <w:szCs w:val="56"/>
        </w:rPr>
        <w:t xml:space="preserve"> 2014</w:t>
      </w:r>
    </w:p>
    <w:p w14:paraId="3871B1BB" w14:textId="77777777" w:rsidR="00C639D5" w:rsidRPr="00002BB2" w:rsidRDefault="00C639D5" w:rsidP="00EA639B">
      <w:pPr>
        <w:jc w:val="center"/>
        <w:rPr>
          <w:rFonts w:asciiTheme="majorHAnsi" w:hAnsiTheme="majorHAnsi"/>
          <w:szCs w:val="20"/>
        </w:rPr>
      </w:pPr>
    </w:p>
    <w:p w14:paraId="7CBC1E29" w14:textId="77777777" w:rsidR="00D61E04" w:rsidRDefault="00002BB2" w:rsidP="00002BB2">
      <w:pPr>
        <w:jc w:val="center"/>
        <w:rPr>
          <w:rFonts w:asciiTheme="majorHAnsi" w:hAnsiTheme="majorHAnsi"/>
          <w:sz w:val="20"/>
          <w:szCs w:val="20"/>
        </w:rPr>
      </w:pPr>
      <w:r w:rsidRPr="00002BB2">
        <w:rPr>
          <w:rFonts w:asciiTheme="majorHAnsi" w:hAnsiTheme="majorHAnsi"/>
          <w:szCs w:val="20"/>
        </w:rPr>
        <w:t>Abstract book</w:t>
      </w:r>
      <w:r w:rsidR="00276FF4">
        <w:rPr>
          <w:rFonts w:asciiTheme="majorHAnsi" w:hAnsiTheme="majorHAnsi"/>
          <w:sz w:val="20"/>
          <w:szCs w:val="20"/>
        </w:rPr>
        <w:br w:type="page"/>
      </w:r>
    </w:p>
    <w:tbl>
      <w:tblPr>
        <w:tblW w:w="6805" w:type="dxa"/>
        <w:tblInd w:w="-34" w:type="dxa"/>
        <w:tblLayout w:type="fixed"/>
        <w:tblLook w:val="04A0" w:firstRow="1" w:lastRow="0" w:firstColumn="1" w:lastColumn="0" w:noHBand="0" w:noVBand="1"/>
      </w:tblPr>
      <w:tblGrid>
        <w:gridCol w:w="6805"/>
      </w:tblGrid>
      <w:tr w:rsidR="00D61E04" w:rsidRPr="00D54037" w14:paraId="6BD4747B" w14:textId="77777777" w:rsidTr="007E6E76">
        <w:trPr>
          <w:trHeight w:val="868"/>
        </w:trPr>
        <w:tc>
          <w:tcPr>
            <w:tcW w:w="6521" w:type="dxa"/>
            <w:tcBorders>
              <w:top w:val="nil"/>
              <w:left w:val="nil"/>
              <w:bottom w:val="nil"/>
              <w:right w:val="nil"/>
            </w:tcBorders>
            <w:vAlign w:val="center"/>
          </w:tcPr>
          <w:p w14:paraId="57DDF2D2" w14:textId="77777777" w:rsidR="00D61E04" w:rsidRDefault="00D61E04" w:rsidP="007E6E76">
            <w:pPr>
              <w:jc w:val="center"/>
              <w:rPr>
                <w:rFonts w:asciiTheme="majorHAnsi" w:hAnsiTheme="majorHAnsi"/>
                <w:sz w:val="20"/>
                <w:szCs w:val="20"/>
              </w:rPr>
            </w:pPr>
          </w:p>
          <w:p w14:paraId="78B939BA" w14:textId="77777777" w:rsidR="00D61E04" w:rsidRDefault="00D61E04" w:rsidP="007E6E76">
            <w:pPr>
              <w:jc w:val="center"/>
              <w:rPr>
                <w:rFonts w:asciiTheme="majorHAnsi" w:hAnsiTheme="majorHAnsi"/>
                <w:sz w:val="20"/>
                <w:szCs w:val="20"/>
              </w:rPr>
            </w:pPr>
          </w:p>
          <w:p w14:paraId="74E893CC" w14:textId="77777777" w:rsidR="00D61E04" w:rsidRDefault="00D61E04" w:rsidP="007E6E76">
            <w:pPr>
              <w:jc w:val="center"/>
              <w:rPr>
                <w:rFonts w:asciiTheme="majorHAnsi" w:hAnsiTheme="majorHAnsi"/>
                <w:sz w:val="20"/>
                <w:szCs w:val="20"/>
              </w:rPr>
            </w:pPr>
          </w:p>
          <w:p w14:paraId="197AE36F" w14:textId="77777777" w:rsidR="00D61E04" w:rsidRDefault="00D61E04" w:rsidP="007E6E76">
            <w:pPr>
              <w:jc w:val="center"/>
              <w:rPr>
                <w:rFonts w:asciiTheme="majorHAnsi" w:hAnsiTheme="majorHAnsi"/>
                <w:sz w:val="20"/>
                <w:szCs w:val="20"/>
              </w:rPr>
            </w:pPr>
          </w:p>
          <w:p w14:paraId="1A73E993" w14:textId="77777777" w:rsidR="00D61E04" w:rsidRPr="008D3586" w:rsidRDefault="00D61E04" w:rsidP="007E6E76">
            <w:pPr>
              <w:jc w:val="center"/>
              <w:rPr>
                <w:rFonts w:asciiTheme="majorHAnsi" w:hAnsiTheme="majorHAnsi"/>
                <w:sz w:val="20"/>
                <w:szCs w:val="20"/>
              </w:rPr>
            </w:pPr>
            <w:r w:rsidRPr="008D3586">
              <w:rPr>
                <w:rFonts w:asciiTheme="majorHAnsi" w:hAnsiTheme="majorHAnsi"/>
                <w:noProof/>
                <w:sz w:val="20"/>
                <w:szCs w:val="20"/>
              </w:rPr>
              <w:drawing>
                <wp:anchor distT="0" distB="0" distL="114300" distR="114300" simplePos="0" relativeHeight="251669504" behindDoc="0" locked="0" layoutInCell="1" allowOverlap="1" wp14:anchorId="5E01FD69" wp14:editId="0D6389ED">
                  <wp:simplePos x="0" y="0"/>
                  <wp:positionH relativeFrom="margin">
                    <wp:posOffset>649605</wp:posOffset>
                  </wp:positionH>
                  <wp:positionV relativeFrom="margin">
                    <wp:posOffset>1484630</wp:posOffset>
                  </wp:positionV>
                  <wp:extent cx="2876550" cy="2164715"/>
                  <wp:effectExtent l="317"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 of Cardiff.jpeg"/>
                          <pic:cNvPicPr/>
                        </pic:nvPicPr>
                        <pic:blipFill rotWithShape="1">
                          <a:blip r:embed="rId9">
                            <a:extLst>
                              <a:ext uri="{28A0092B-C50C-407E-A947-70E740481C1C}">
                                <a14:useLocalDpi xmlns:a14="http://schemas.microsoft.com/office/drawing/2010/main" val="0"/>
                              </a:ext>
                            </a:extLst>
                          </a:blip>
                          <a:srcRect l="18603" t="18287" r="988" b="38937"/>
                          <a:stretch/>
                        </pic:blipFill>
                        <pic:spPr bwMode="auto">
                          <a:xfrm rot="5400000">
                            <a:off x="0" y="0"/>
                            <a:ext cx="2876550" cy="2164715"/>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sz w:val="20"/>
                <w:szCs w:val="20"/>
              </w:rPr>
              <w:t>Map of Cardiff City Centre</w:t>
            </w:r>
          </w:p>
        </w:tc>
      </w:tr>
    </w:tbl>
    <w:p w14:paraId="508588D8" w14:textId="77777777" w:rsidR="00D61E04" w:rsidRPr="00D54037" w:rsidRDefault="00D61E04" w:rsidP="00D61E04">
      <w:pPr>
        <w:rPr>
          <w:rFonts w:asciiTheme="majorHAnsi" w:hAnsiTheme="majorHAnsi"/>
          <w:sz w:val="20"/>
          <w:szCs w:val="20"/>
        </w:rPr>
      </w:pPr>
    </w:p>
    <w:p w14:paraId="2DDFB18B" w14:textId="77777777" w:rsidR="00206F69" w:rsidRPr="00206F69" w:rsidRDefault="00D61E04" w:rsidP="00206F69">
      <w:pPr>
        <w:ind w:left="1440"/>
        <w:rPr>
          <w:rFonts w:asciiTheme="majorHAnsi" w:hAnsiTheme="majorHAnsi"/>
          <w:b/>
          <w:sz w:val="18"/>
          <w:szCs w:val="18"/>
        </w:rPr>
      </w:pPr>
      <w:r>
        <w:rPr>
          <w:rFonts w:asciiTheme="majorHAnsi" w:hAnsiTheme="majorHAnsi"/>
          <w:sz w:val="20"/>
          <w:szCs w:val="20"/>
        </w:rPr>
        <w:br w:type="page"/>
      </w:r>
      <w:r w:rsidR="00206F69">
        <w:rPr>
          <w:rFonts w:asciiTheme="majorHAnsi" w:hAnsiTheme="majorHAnsi"/>
          <w:sz w:val="20"/>
          <w:szCs w:val="20"/>
        </w:rPr>
        <w:lastRenderedPageBreak/>
        <w:t xml:space="preserve">      </w:t>
      </w:r>
      <w:r w:rsidRPr="00206F69">
        <w:rPr>
          <w:rFonts w:asciiTheme="majorHAnsi" w:hAnsiTheme="majorHAnsi"/>
          <w:b/>
          <w:sz w:val="18"/>
          <w:szCs w:val="18"/>
        </w:rPr>
        <w:t>Welcome from the President</w:t>
      </w:r>
    </w:p>
    <w:p w14:paraId="79AAEA9F" w14:textId="77777777" w:rsidR="00206F69" w:rsidRPr="00206F69" w:rsidRDefault="00206F69" w:rsidP="00206F69">
      <w:pPr>
        <w:jc w:val="both"/>
        <w:rPr>
          <w:rFonts w:asciiTheme="majorHAnsi" w:hAnsiTheme="majorHAnsi" w:cs="Arial"/>
          <w:sz w:val="18"/>
          <w:szCs w:val="18"/>
        </w:rPr>
      </w:pPr>
      <w:r>
        <w:rPr>
          <w:rFonts w:asciiTheme="majorHAnsi" w:hAnsiTheme="majorHAnsi" w:cs="Arial"/>
          <w:noProof/>
          <w:sz w:val="18"/>
          <w:szCs w:val="18"/>
        </w:rPr>
        <w:drawing>
          <wp:anchor distT="0" distB="0" distL="114300" distR="114300" simplePos="0" relativeHeight="251673600" behindDoc="0" locked="0" layoutInCell="1" allowOverlap="1" wp14:anchorId="3EAF0856" wp14:editId="5BDFB0C5">
            <wp:simplePos x="0" y="0"/>
            <wp:positionH relativeFrom="margin">
              <wp:align>right</wp:align>
            </wp:positionH>
            <wp:positionV relativeFrom="margin">
              <wp:align>top</wp:align>
            </wp:positionV>
            <wp:extent cx="946150" cy="1105535"/>
            <wp:effectExtent l="19050" t="0" r="6350" b="0"/>
            <wp:wrapSquare wrapText="bothSides"/>
            <wp:docPr id="14" name="Picture 13" descr="bru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uno.jpg"/>
                    <pic:cNvPicPr/>
                  </pic:nvPicPr>
                  <pic:blipFill>
                    <a:blip r:embed="rId10"/>
                    <a:srcRect b="15447"/>
                    <a:stretch>
                      <a:fillRect/>
                    </a:stretch>
                  </pic:blipFill>
                  <pic:spPr>
                    <a:xfrm>
                      <a:off x="0" y="0"/>
                      <a:ext cx="946150" cy="1105535"/>
                    </a:xfrm>
                    <a:prstGeom prst="rect">
                      <a:avLst/>
                    </a:prstGeom>
                  </pic:spPr>
                </pic:pic>
              </a:graphicData>
            </a:graphic>
          </wp:anchor>
        </w:drawing>
      </w:r>
    </w:p>
    <w:p w14:paraId="2CF7E0C1" w14:textId="77777777" w:rsidR="00206F69" w:rsidRPr="00206F69" w:rsidRDefault="00206F69" w:rsidP="00206F69">
      <w:pPr>
        <w:jc w:val="both"/>
        <w:rPr>
          <w:rFonts w:asciiTheme="majorHAnsi" w:hAnsiTheme="majorHAnsi" w:cs="Arial"/>
          <w:sz w:val="18"/>
          <w:szCs w:val="18"/>
        </w:rPr>
      </w:pPr>
      <w:r w:rsidRPr="00206F69">
        <w:rPr>
          <w:rFonts w:asciiTheme="majorHAnsi" w:hAnsiTheme="majorHAnsi" w:cs="Arial"/>
          <w:sz w:val="18"/>
          <w:szCs w:val="18"/>
        </w:rPr>
        <w:t>Dear members,</w:t>
      </w:r>
    </w:p>
    <w:p w14:paraId="3C7623DB" w14:textId="77777777" w:rsidR="00206F69" w:rsidRPr="00206F69" w:rsidRDefault="00206F69" w:rsidP="00206F69">
      <w:pPr>
        <w:jc w:val="both"/>
        <w:rPr>
          <w:rFonts w:asciiTheme="majorHAnsi" w:hAnsiTheme="majorHAnsi" w:cs="Arial"/>
          <w:sz w:val="18"/>
          <w:szCs w:val="18"/>
        </w:rPr>
      </w:pPr>
      <w:r w:rsidRPr="00206F69">
        <w:rPr>
          <w:rFonts w:asciiTheme="majorHAnsi" w:hAnsiTheme="majorHAnsi" w:cs="Arial"/>
          <w:sz w:val="18"/>
          <w:szCs w:val="18"/>
        </w:rPr>
        <w:t>Dear guests</w:t>
      </w:r>
    </w:p>
    <w:p w14:paraId="1B4A56F0" w14:textId="77777777" w:rsidR="00206F69" w:rsidRPr="00206F69" w:rsidRDefault="00206F69" w:rsidP="00206F69">
      <w:pPr>
        <w:jc w:val="both"/>
        <w:rPr>
          <w:rFonts w:asciiTheme="majorHAnsi" w:hAnsiTheme="majorHAnsi" w:cs="Arial"/>
          <w:sz w:val="18"/>
          <w:szCs w:val="18"/>
        </w:rPr>
      </w:pPr>
    </w:p>
    <w:p w14:paraId="0DF5E884" w14:textId="77777777" w:rsidR="00206F69" w:rsidRPr="00206F69" w:rsidRDefault="00206F69" w:rsidP="00206F69">
      <w:pPr>
        <w:jc w:val="both"/>
        <w:rPr>
          <w:rFonts w:asciiTheme="majorHAnsi" w:hAnsiTheme="majorHAnsi" w:cs="Arial"/>
          <w:sz w:val="18"/>
          <w:szCs w:val="18"/>
        </w:rPr>
      </w:pPr>
      <w:r w:rsidRPr="00206F69">
        <w:rPr>
          <w:rFonts w:asciiTheme="majorHAnsi" w:hAnsiTheme="majorHAnsi" w:cs="Arial"/>
          <w:sz w:val="18"/>
          <w:szCs w:val="18"/>
        </w:rPr>
        <w:t>From May 15 to 17, 2014, Cardiff will be the meeting point for Endocrine Surgeons from across Europe! All surgeons, especially those with an interest in modern endocrine surgery – including thyroid, parathyroid, adrenal and gastro-intestinal neuroendocrine tumor surgery – are cordially invited to attend the 6th Biennial Congress of the European Society of Endocrine Surgeons (ESES).</w:t>
      </w:r>
    </w:p>
    <w:p w14:paraId="2DE5D3B1" w14:textId="77777777" w:rsidR="00206F69" w:rsidRPr="00206F69" w:rsidRDefault="00206F69" w:rsidP="00206F69">
      <w:pPr>
        <w:jc w:val="both"/>
        <w:rPr>
          <w:rFonts w:asciiTheme="majorHAnsi" w:hAnsiTheme="majorHAnsi" w:cs="Arial"/>
          <w:sz w:val="18"/>
          <w:szCs w:val="18"/>
        </w:rPr>
      </w:pPr>
    </w:p>
    <w:p w14:paraId="64F6E891" w14:textId="77777777" w:rsidR="00206F69" w:rsidRDefault="00206F69" w:rsidP="00206F69">
      <w:pPr>
        <w:rPr>
          <w:rFonts w:asciiTheme="majorHAnsi" w:hAnsiTheme="majorHAnsi" w:cs="Arial"/>
          <w:sz w:val="18"/>
          <w:szCs w:val="18"/>
        </w:rPr>
      </w:pPr>
      <w:r w:rsidRPr="00206F69">
        <w:rPr>
          <w:rFonts w:asciiTheme="majorHAnsi" w:hAnsiTheme="majorHAnsi" w:cs="Arial"/>
          <w:sz w:val="18"/>
          <w:szCs w:val="18"/>
        </w:rPr>
        <w:t>This meeting coincides with the</w:t>
      </w:r>
      <w:r>
        <w:rPr>
          <w:rFonts w:asciiTheme="majorHAnsi" w:hAnsiTheme="majorHAnsi" w:cs="Arial"/>
          <w:sz w:val="18"/>
          <w:szCs w:val="18"/>
        </w:rPr>
        <w:t xml:space="preserve"> </w:t>
      </w:r>
      <w:r w:rsidRPr="00206F69">
        <w:rPr>
          <w:rFonts w:asciiTheme="majorHAnsi" w:hAnsiTheme="majorHAnsi" w:cs="Arial"/>
          <w:sz w:val="18"/>
          <w:szCs w:val="18"/>
        </w:rPr>
        <w:t xml:space="preserve">tenth anniversary of our Society, founded in Vienna in 2003 and officially launched in Pisa </w:t>
      </w:r>
      <w:r>
        <w:rPr>
          <w:rFonts w:asciiTheme="majorHAnsi" w:hAnsiTheme="majorHAnsi" w:cs="Arial"/>
          <w:sz w:val="18"/>
          <w:szCs w:val="18"/>
        </w:rPr>
        <w:t xml:space="preserve">the year </w:t>
      </w:r>
      <w:r w:rsidRPr="00206F69">
        <w:rPr>
          <w:rFonts w:asciiTheme="majorHAnsi" w:hAnsiTheme="majorHAnsi" w:cs="Arial"/>
          <w:sz w:val="18"/>
          <w:szCs w:val="18"/>
        </w:rPr>
        <w:t>after. The past five superb</w:t>
      </w:r>
      <w:r>
        <w:rPr>
          <w:rFonts w:asciiTheme="majorHAnsi" w:hAnsiTheme="majorHAnsi" w:cs="Arial"/>
          <w:sz w:val="18"/>
          <w:szCs w:val="18"/>
        </w:rPr>
        <w:t xml:space="preserve"> </w:t>
      </w:r>
      <w:r w:rsidRPr="00206F69">
        <w:rPr>
          <w:rFonts w:asciiTheme="majorHAnsi" w:hAnsiTheme="majorHAnsi" w:cs="Arial"/>
          <w:sz w:val="18"/>
          <w:szCs w:val="18"/>
        </w:rPr>
        <w:t>congresses took place in Pisa, Krakow, Barcelona, Vienna and Gothenburg.</w:t>
      </w:r>
      <w:r>
        <w:rPr>
          <w:rFonts w:asciiTheme="majorHAnsi" w:hAnsiTheme="majorHAnsi" w:cs="Arial"/>
          <w:sz w:val="18"/>
          <w:szCs w:val="18"/>
        </w:rPr>
        <w:t xml:space="preserve"> </w:t>
      </w:r>
      <w:r w:rsidRPr="00206F69">
        <w:rPr>
          <w:rFonts w:asciiTheme="majorHAnsi" w:hAnsiTheme="majorHAnsi" w:cs="Arial"/>
          <w:sz w:val="18"/>
          <w:szCs w:val="18"/>
        </w:rPr>
        <w:t>Alongside endocrine surgical science, this year’s event will also provide</w:t>
      </w:r>
      <w:r>
        <w:rPr>
          <w:rFonts w:asciiTheme="majorHAnsi" w:hAnsiTheme="majorHAnsi" w:cs="Arial"/>
          <w:sz w:val="18"/>
          <w:szCs w:val="18"/>
        </w:rPr>
        <w:t xml:space="preserve"> </w:t>
      </w:r>
      <w:r w:rsidRPr="00206F69">
        <w:rPr>
          <w:rFonts w:asciiTheme="majorHAnsi" w:hAnsiTheme="majorHAnsi" w:cs="Arial"/>
          <w:sz w:val="18"/>
          <w:szCs w:val="18"/>
        </w:rPr>
        <w:t>an opportunity to celebrate ESES and a</w:t>
      </w:r>
      <w:r>
        <w:rPr>
          <w:rFonts w:asciiTheme="majorHAnsi" w:hAnsiTheme="majorHAnsi" w:cs="Arial"/>
          <w:sz w:val="18"/>
          <w:szCs w:val="18"/>
        </w:rPr>
        <w:t xml:space="preserve"> </w:t>
      </w:r>
      <w:r w:rsidRPr="00206F69">
        <w:rPr>
          <w:rFonts w:asciiTheme="majorHAnsi" w:hAnsiTheme="majorHAnsi" w:cs="Arial"/>
          <w:sz w:val="18"/>
          <w:szCs w:val="18"/>
        </w:rPr>
        <w:t>decade of overall success.</w:t>
      </w:r>
    </w:p>
    <w:p w14:paraId="6F44F683" w14:textId="77777777" w:rsidR="00206F69" w:rsidRPr="00206F69" w:rsidRDefault="00206F69" w:rsidP="00206F69">
      <w:pPr>
        <w:rPr>
          <w:rFonts w:asciiTheme="majorHAnsi" w:hAnsiTheme="majorHAnsi" w:cs="Arial"/>
          <w:sz w:val="18"/>
          <w:szCs w:val="18"/>
        </w:rPr>
      </w:pPr>
    </w:p>
    <w:p w14:paraId="43B1F8C0" w14:textId="77777777" w:rsidR="00206F69" w:rsidRPr="00206F69" w:rsidRDefault="00206F69" w:rsidP="00206F69">
      <w:pPr>
        <w:jc w:val="both"/>
        <w:rPr>
          <w:rFonts w:asciiTheme="majorHAnsi" w:hAnsiTheme="majorHAnsi" w:cs="Arial"/>
          <w:sz w:val="18"/>
          <w:szCs w:val="18"/>
        </w:rPr>
      </w:pPr>
      <w:r w:rsidRPr="00206F69">
        <w:rPr>
          <w:rFonts w:asciiTheme="majorHAnsi" w:hAnsiTheme="majorHAnsi" w:cs="Arial"/>
          <w:sz w:val="18"/>
          <w:szCs w:val="18"/>
        </w:rPr>
        <w:t>Among more than 150 abstracts, 33 most highly ranked were selected for oral presentations by the members of the ESES Executive Council and the ESES Research and Education Committee. In addition, some 120 posters will be extensively discussed</w:t>
      </w:r>
      <w:r>
        <w:rPr>
          <w:rFonts w:asciiTheme="majorHAnsi" w:hAnsiTheme="majorHAnsi" w:cs="Arial"/>
          <w:sz w:val="18"/>
          <w:szCs w:val="18"/>
        </w:rPr>
        <w:t xml:space="preserve"> </w:t>
      </w:r>
      <w:r w:rsidRPr="00206F69">
        <w:rPr>
          <w:rFonts w:asciiTheme="majorHAnsi" w:hAnsiTheme="majorHAnsi" w:cs="Arial"/>
          <w:sz w:val="18"/>
          <w:szCs w:val="18"/>
        </w:rPr>
        <w:t>in Cardiff.</w:t>
      </w:r>
    </w:p>
    <w:p w14:paraId="1DA0ACA7" w14:textId="77777777" w:rsidR="00206F69" w:rsidRPr="00206F69" w:rsidRDefault="00206F69" w:rsidP="00206F69">
      <w:pPr>
        <w:jc w:val="both"/>
        <w:rPr>
          <w:rFonts w:asciiTheme="majorHAnsi" w:hAnsiTheme="majorHAnsi" w:cs="Arial"/>
          <w:sz w:val="18"/>
          <w:szCs w:val="18"/>
        </w:rPr>
      </w:pPr>
    </w:p>
    <w:p w14:paraId="380C4069" w14:textId="77777777" w:rsidR="00206F69" w:rsidRPr="00206F69" w:rsidRDefault="00206F69" w:rsidP="00206F69">
      <w:pPr>
        <w:jc w:val="both"/>
        <w:rPr>
          <w:rFonts w:asciiTheme="majorHAnsi" w:hAnsiTheme="majorHAnsi" w:cs="Arial"/>
          <w:sz w:val="18"/>
          <w:szCs w:val="18"/>
        </w:rPr>
      </w:pPr>
      <w:r w:rsidRPr="00206F69">
        <w:rPr>
          <w:rFonts w:asciiTheme="majorHAnsi" w:hAnsiTheme="majorHAnsi" w:cs="Arial"/>
          <w:sz w:val="18"/>
          <w:szCs w:val="18"/>
        </w:rPr>
        <w:t>The 2014 “Charles Proye Honorary Lecture”, the scientific highlight of the congress, will be delivered by Clive S. Grant (Rochester, USA), while Martin Elliott (Great Ormond Street, London, UK) will give the “Educational Clinical Lecture” and Wiebke</w:t>
      </w:r>
      <w:r>
        <w:rPr>
          <w:rFonts w:asciiTheme="majorHAnsi" w:hAnsiTheme="majorHAnsi" w:cs="Arial"/>
          <w:sz w:val="18"/>
          <w:szCs w:val="18"/>
        </w:rPr>
        <w:t xml:space="preserve"> </w:t>
      </w:r>
      <w:r w:rsidRPr="00206F69">
        <w:rPr>
          <w:rFonts w:asciiTheme="majorHAnsi" w:hAnsiTheme="majorHAnsi" w:cs="Arial"/>
          <w:sz w:val="18"/>
          <w:szCs w:val="18"/>
        </w:rPr>
        <w:t>Arlt (School of Clinical and Experimental Medicine, University of Birmingham, UK) the “Key Lecture – Basic Science”.</w:t>
      </w:r>
    </w:p>
    <w:p w14:paraId="490FC965" w14:textId="77777777" w:rsidR="00206F69" w:rsidRPr="00206F69" w:rsidRDefault="00206F69" w:rsidP="00206F69">
      <w:pPr>
        <w:jc w:val="both"/>
        <w:rPr>
          <w:rFonts w:asciiTheme="majorHAnsi" w:hAnsiTheme="majorHAnsi" w:cs="Arial"/>
          <w:sz w:val="18"/>
          <w:szCs w:val="18"/>
        </w:rPr>
      </w:pPr>
    </w:p>
    <w:p w14:paraId="7DAE0BF1" w14:textId="77777777" w:rsidR="00206F69" w:rsidRPr="00206F69" w:rsidRDefault="00206F69" w:rsidP="00206F69">
      <w:pPr>
        <w:jc w:val="both"/>
        <w:rPr>
          <w:rFonts w:asciiTheme="majorHAnsi" w:hAnsiTheme="majorHAnsi" w:cs="Arial"/>
          <w:sz w:val="18"/>
          <w:szCs w:val="18"/>
        </w:rPr>
      </w:pPr>
      <w:r w:rsidRPr="00206F69">
        <w:rPr>
          <w:rFonts w:asciiTheme="majorHAnsi" w:hAnsiTheme="majorHAnsi" w:cs="Arial"/>
          <w:sz w:val="18"/>
          <w:szCs w:val="18"/>
        </w:rPr>
        <w:t>David Scott-Coomb</w:t>
      </w:r>
      <w:r>
        <w:rPr>
          <w:rFonts w:asciiTheme="majorHAnsi" w:hAnsiTheme="majorHAnsi" w:cs="Arial"/>
          <w:sz w:val="18"/>
          <w:szCs w:val="18"/>
        </w:rPr>
        <w:t>e</w:t>
      </w:r>
      <w:r w:rsidRPr="00206F69">
        <w:rPr>
          <w:rFonts w:asciiTheme="majorHAnsi" w:hAnsiTheme="majorHAnsi" w:cs="Arial"/>
          <w:sz w:val="18"/>
          <w:szCs w:val="18"/>
        </w:rPr>
        <w:t>s, as Chairman of the Local Organising Committee, and his “British”</w:t>
      </w:r>
      <w:r>
        <w:rPr>
          <w:rFonts w:asciiTheme="majorHAnsi" w:hAnsiTheme="majorHAnsi" w:cs="Arial"/>
          <w:sz w:val="18"/>
          <w:szCs w:val="18"/>
        </w:rPr>
        <w:t xml:space="preserve"> </w:t>
      </w:r>
      <w:r w:rsidRPr="00206F69">
        <w:rPr>
          <w:rFonts w:asciiTheme="majorHAnsi" w:hAnsiTheme="majorHAnsi" w:cs="Arial"/>
          <w:sz w:val="18"/>
          <w:szCs w:val="18"/>
        </w:rPr>
        <w:t>team have perfectly arranged the scientific and social programmes for ESES. Cardiff is a beautiful city, and the historic City Hall as the Conference Venue is a consummate surrounding</w:t>
      </w:r>
      <w:r>
        <w:rPr>
          <w:rFonts w:asciiTheme="majorHAnsi" w:hAnsiTheme="majorHAnsi" w:cs="Arial"/>
          <w:sz w:val="18"/>
          <w:szCs w:val="18"/>
        </w:rPr>
        <w:t xml:space="preserve"> </w:t>
      </w:r>
      <w:r w:rsidRPr="00206F69">
        <w:rPr>
          <w:rFonts w:asciiTheme="majorHAnsi" w:hAnsiTheme="majorHAnsi" w:cs="Arial"/>
          <w:sz w:val="18"/>
          <w:szCs w:val="18"/>
        </w:rPr>
        <w:t>that offers</w:t>
      </w:r>
      <w:r>
        <w:rPr>
          <w:rFonts w:asciiTheme="majorHAnsi" w:hAnsiTheme="majorHAnsi" w:cs="Arial"/>
          <w:sz w:val="18"/>
          <w:szCs w:val="18"/>
        </w:rPr>
        <w:t xml:space="preserve"> </w:t>
      </w:r>
      <w:r w:rsidRPr="00206F69">
        <w:rPr>
          <w:rFonts w:asciiTheme="majorHAnsi" w:hAnsiTheme="majorHAnsi" w:cs="Arial"/>
          <w:sz w:val="18"/>
          <w:szCs w:val="18"/>
        </w:rPr>
        <w:t>an attractive atmosphere for interesting presentations and fruitful discussions.</w:t>
      </w:r>
    </w:p>
    <w:p w14:paraId="190D1E1B" w14:textId="77777777" w:rsidR="00206F69" w:rsidRPr="00206F69" w:rsidRDefault="00206F69" w:rsidP="00206F69">
      <w:pPr>
        <w:jc w:val="both"/>
        <w:rPr>
          <w:rFonts w:asciiTheme="majorHAnsi" w:hAnsiTheme="majorHAnsi" w:cs="Arial"/>
          <w:sz w:val="18"/>
          <w:szCs w:val="18"/>
        </w:rPr>
      </w:pPr>
    </w:p>
    <w:p w14:paraId="2748A789" w14:textId="77777777" w:rsidR="00206F69" w:rsidRPr="00206F69" w:rsidRDefault="00206F69" w:rsidP="00206F69">
      <w:pPr>
        <w:jc w:val="both"/>
        <w:rPr>
          <w:rFonts w:asciiTheme="majorHAnsi" w:hAnsiTheme="majorHAnsi" w:cs="Arial"/>
          <w:sz w:val="18"/>
          <w:szCs w:val="18"/>
        </w:rPr>
      </w:pPr>
      <w:r w:rsidRPr="00206F69">
        <w:rPr>
          <w:rFonts w:asciiTheme="majorHAnsi" w:hAnsiTheme="majorHAnsi" w:cs="Arial"/>
          <w:sz w:val="18"/>
          <w:szCs w:val="18"/>
        </w:rPr>
        <w:t>It is a great pleasure for the members of the ESES Executive Council</w:t>
      </w:r>
      <w:r>
        <w:rPr>
          <w:rFonts w:asciiTheme="majorHAnsi" w:hAnsiTheme="majorHAnsi" w:cs="Arial"/>
          <w:sz w:val="18"/>
          <w:szCs w:val="18"/>
        </w:rPr>
        <w:t xml:space="preserve"> </w:t>
      </w:r>
      <w:r w:rsidRPr="00206F69">
        <w:rPr>
          <w:rFonts w:asciiTheme="majorHAnsi" w:hAnsiTheme="majorHAnsi" w:cs="Arial"/>
          <w:sz w:val="18"/>
          <w:szCs w:val="18"/>
        </w:rPr>
        <w:t>to welcome all participants, all “Friendly (=endocrine)</w:t>
      </w:r>
      <w:r>
        <w:rPr>
          <w:rFonts w:asciiTheme="majorHAnsi" w:hAnsiTheme="majorHAnsi" w:cs="Arial"/>
          <w:sz w:val="18"/>
          <w:szCs w:val="18"/>
        </w:rPr>
        <w:t xml:space="preserve"> </w:t>
      </w:r>
      <w:r w:rsidRPr="00206F69">
        <w:rPr>
          <w:rFonts w:asciiTheme="majorHAnsi" w:hAnsiTheme="majorHAnsi" w:cs="Arial"/>
          <w:sz w:val="18"/>
          <w:szCs w:val="18"/>
        </w:rPr>
        <w:t>Surgeons”,</w:t>
      </w:r>
      <w:r>
        <w:rPr>
          <w:rFonts w:asciiTheme="majorHAnsi" w:hAnsiTheme="majorHAnsi" w:cs="Arial"/>
          <w:sz w:val="18"/>
          <w:szCs w:val="18"/>
        </w:rPr>
        <w:t xml:space="preserve"> </w:t>
      </w:r>
      <w:r w:rsidRPr="00206F69">
        <w:rPr>
          <w:rFonts w:asciiTheme="majorHAnsi" w:hAnsiTheme="majorHAnsi" w:cs="Arial"/>
          <w:sz w:val="18"/>
          <w:szCs w:val="18"/>
        </w:rPr>
        <w:t xml:space="preserve">to Cardiff, the centre of European Endocrine Surgery in 2014! </w:t>
      </w:r>
    </w:p>
    <w:p w14:paraId="294FEF50" w14:textId="77777777" w:rsidR="00206F69" w:rsidRPr="00206F69" w:rsidRDefault="00206F69" w:rsidP="00206F69">
      <w:pPr>
        <w:jc w:val="both"/>
        <w:rPr>
          <w:rFonts w:asciiTheme="majorHAnsi" w:hAnsiTheme="majorHAnsi" w:cs="Arial"/>
          <w:sz w:val="18"/>
          <w:szCs w:val="18"/>
        </w:rPr>
      </w:pPr>
    </w:p>
    <w:p w14:paraId="7A9CA0E8" w14:textId="77777777" w:rsidR="00206F69" w:rsidRPr="00206F69" w:rsidRDefault="00206F69" w:rsidP="00206F69">
      <w:pPr>
        <w:jc w:val="both"/>
        <w:rPr>
          <w:rFonts w:asciiTheme="majorHAnsi" w:hAnsiTheme="majorHAnsi" w:cs="Arial"/>
          <w:sz w:val="18"/>
          <w:szCs w:val="18"/>
        </w:rPr>
      </w:pPr>
      <w:r w:rsidRPr="00206F69">
        <w:rPr>
          <w:rFonts w:asciiTheme="majorHAnsi" w:hAnsiTheme="majorHAnsi" w:cs="Arial"/>
          <w:sz w:val="18"/>
          <w:szCs w:val="18"/>
        </w:rPr>
        <w:t>Bruno Niederle</w:t>
      </w:r>
    </w:p>
    <w:p w14:paraId="65D5E41B" w14:textId="77777777" w:rsidR="00276FF4" w:rsidRPr="00206F69" w:rsidRDefault="00206F69" w:rsidP="00206F69">
      <w:pPr>
        <w:jc w:val="both"/>
        <w:rPr>
          <w:rFonts w:asciiTheme="majorHAnsi" w:hAnsiTheme="majorHAnsi" w:cs="Arial"/>
          <w:sz w:val="18"/>
          <w:szCs w:val="18"/>
        </w:rPr>
      </w:pPr>
      <w:r w:rsidRPr="00206F69">
        <w:rPr>
          <w:rFonts w:asciiTheme="majorHAnsi" w:hAnsiTheme="majorHAnsi" w:cs="Arial"/>
          <w:sz w:val="18"/>
          <w:szCs w:val="18"/>
        </w:rPr>
        <w:t>ESES President</w:t>
      </w:r>
    </w:p>
    <w:p w14:paraId="599CDB84" w14:textId="77777777" w:rsidR="00E726C5" w:rsidRPr="00276FF4" w:rsidRDefault="00276FF4" w:rsidP="00276FF4">
      <w:pPr>
        <w:jc w:val="center"/>
        <w:rPr>
          <w:rFonts w:asciiTheme="majorHAnsi" w:hAnsiTheme="majorHAnsi"/>
          <w:sz w:val="32"/>
          <w:szCs w:val="32"/>
        </w:rPr>
      </w:pPr>
      <w:r>
        <w:rPr>
          <w:rFonts w:asciiTheme="majorHAnsi" w:hAnsiTheme="majorHAnsi"/>
          <w:sz w:val="32"/>
          <w:szCs w:val="32"/>
        </w:rPr>
        <w:lastRenderedPageBreak/>
        <w:t>Programme</w:t>
      </w:r>
    </w:p>
    <w:p w14:paraId="719E2C85" w14:textId="77777777" w:rsidR="00276FF4" w:rsidRPr="00D54037" w:rsidRDefault="00276FF4" w:rsidP="00D54037">
      <w:pPr>
        <w:rPr>
          <w:rFonts w:asciiTheme="majorHAnsi" w:hAnsiTheme="majorHAnsi"/>
          <w:sz w:val="20"/>
          <w:szCs w:val="20"/>
        </w:rPr>
      </w:pPr>
    </w:p>
    <w:tbl>
      <w:tblPr>
        <w:tblW w:w="6238" w:type="dxa"/>
        <w:tblInd w:w="-34" w:type="dxa"/>
        <w:tblLook w:val="04A0" w:firstRow="1" w:lastRow="0" w:firstColumn="1" w:lastColumn="0" w:noHBand="0" w:noVBand="1"/>
      </w:tblPr>
      <w:tblGrid>
        <w:gridCol w:w="1384"/>
        <w:gridCol w:w="4854"/>
      </w:tblGrid>
      <w:tr w:rsidR="00D54037" w:rsidRPr="00D54037" w14:paraId="25D62792" w14:textId="77777777" w:rsidTr="00D54037">
        <w:trPr>
          <w:trHeight w:val="494"/>
        </w:trPr>
        <w:tc>
          <w:tcPr>
            <w:tcW w:w="6238" w:type="dxa"/>
            <w:gridSpan w:val="2"/>
            <w:tcBorders>
              <w:top w:val="nil"/>
              <w:left w:val="nil"/>
              <w:right w:val="nil"/>
            </w:tcBorders>
          </w:tcPr>
          <w:p w14:paraId="5C1ED4CA" w14:textId="77777777" w:rsidR="00D54037" w:rsidRPr="00497AFA" w:rsidRDefault="00D54037" w:rsidP="00D54037">
            <w:pPr>
              <w:rPr>
                <w:rFonts w:asciiTheme="majorHAnsi" w:hAnsiTheme="majorHAnsi"/>
                <w:b/>
                <w:sz w:val="18"/>
                <w:szCs w:val="18"/>
              </w:rPr>
            </w:pPr>
            <w:r w:rsidRPr="00497AFA">
              <w:rPr>
                <w:rFonts w:asciiTheme="majorHAnsi" w:hAnsiTheme="majorHAnsi"/>
                <w:b/>
                <w:sz w:val="18"/>
                <w:szCs w:val="18"/>
              </w:rPr>
              <w:t>Thursday 15 May 2014</w:t>
            </w:r>
          </w:p>
        </w:tc>
      </w:tr>
      <w:tr w:rsidR="00E726C5" w:rsidRPr="00D54037" w14:paraId="52259F79" w14:textId="77777777" w:rsidTr="00D54037">
        <w:trPr>
          <w:trHeight w:val="397"/>
        </w:trPr>
        <w:tc>
          <w:tcPr>
            <w:tcW w:w="1384" w:type="dxa"/>
            <w:vAlign w:val="center"/>
          </w:tcPr>
          <w:p w14:paraId="23B8CBE1" w14:textId="77777777" w:rsidR="00E726C5" w:rsidRPr="001D74F4" w:rsidRDefault="00DE2C3A" w:rsidP="00D54037">
            <w:pPr>
              <w:rPr>
                <w:rFonts w:asciiTheme="majorHAnsi" w:hAnsiTheme="majorHAnsi"/>
                <w:sz w:val="18"/>
                <w:szCs w:val="18"/>
              </w:rPr>
            </w:pPr>
            <w:r>
              <w:rPr>
                <w:rFonts w:asciiTheme="majorHAnsi" w:hAnsiTheme="majorHAnsi"/>
                <w:sz w:val="18"/>
                <w:szCs w:val="18"/>
              </w:rPr>
              <w:t>08:15 – 12:2</w:t>
            </w:r>
            <w:r w:rsidR="00E726C5" w:rsidRPr="001D74F4">
              <w:rPr>
                <w:rFonts w:asciiTheme="majorHAnsi" w:hAnsiTheme="majorHAnsi"/>
                <w:sz w:val="18"/>
                <w:szCs w:val="18"/>
              </w:rPr>
              <w:t>5</w:t>
            </w:r>
          </w:p>
        </w:tc>
        <w:tc>
          <w:tcPr>
            <w:tcW w:w="4854" w:type="dxa"/>
            <w:vAlign w:val="center"/>
          </w:tcPr>
          <w:p w14:paraId="0372474A" w14:textId="77777777" w:rsidR="00E726C5" w:rsidRPr="001D74F4" w:rsidRDefault="00E726C5" w:rsidP="00D54037">
            <w:pPr>
              <w:rPr>
                <w:rFonts w:asciiTheme="majorHAnsi" w:hAnsiTheme="majorHAnsi"/>
                <w:sz w:val="18"/>
                <w:szCs w:val="18"/>
              </w:rPr>
            </w:pPr>
            <w:r w:rsidRPr="001D74F4">
              <w:rPr>
                <w:rFonts w:asciiTheme="majorHAnsi" w:hAnsiTheme="majorHAnsi"/>
                <w:sz w:val="18"/>
                <w:szCs w:val="18"/>
              </w:rPr>
              <w:t>DES Examinations</w:t>
            </w:r>
          </w:p>
        </w:tc>
      </w:tr>
      <w:tr w:rsidR="00E726C5" w:rsidRPr="00D54037" w14:paraId="75AB51C4" w14:textId="77777777" w:rsidTr="00D54037">
        <w:trPr>
          <w:trHeight w:val="404"/>
        </w:trPr>
        <w:tc>
          <w:tcPr>
            <w:tcW w:w="1384" w:type="dxa"/>
            <w:vAlign w:val="center"/>
          </w:tcPr>
          <w:p w14:paraId="0863CAA3" w14:textId="77777777" w:rsidR="00E726C5" w:rsidRPr="001D74F4" w:rsidRDefault="00DE2C3A" w:rsidP="00D54037">
            <w:pPr>
              <w:rPr>
                <w:rFonts w:asciiTheme="majorHAnsi" w:hAnsiTheme="majorHAnsi"/>
                <w:sz w:val="18"/>
                <w:szCs w:val="18"/>
              </w:rPr>
            </w:pPr>
            <w:r>
              <w:rPr>
                <w:rFonts w:asciiTheme="majorHAnsi" w:hAnsiTheme="majorHAnsi"/>
                <w:sz w:val="18"/>
                <w:szCs w:val="18"/>
              </w:rPr>
              <w:t>12:2</w:t>
            </w:r>
            <w:r w:rsidR="00E726C5" w:rsidRPr="001D74F4">
              <w:rPr>
                <w:rFonts w:asciiTheme="majorHAnsi" w:hAnsiTheme="majorHAnsi"/>
                <w:sz w:val="18"/>
                <w:szCs w:val="18"/>
              </w:rPr>
              <w:t>5 – 13:00</w:t>
            </w:r>
          </w:p>
        </w:tc>
        <w:tc>
          <w:tcPr>
            <w:tcW w:w="4854" w:type="dxa"/>
            <w:vAlign w:val="center"/>
          </w:tcPr>
          <w:p w14:paraId="77619558" w14:textId="77777777" w:rsidR="00E726C5" w:rsidRPr="001D74F4" w:rsidRDefault="00E726C5" w:rsidP="00D54037">
            <w:pPr>
              <w:rPr>
                <w:rFonts w:asciiTheme="majorHAnsi" w:hAnsiTheme="majorHAnsi"/>
                <w:sz w:val="18"/>
                <w:szCs w:val="18"/>
              </w:rPr>
            </w:pPr>
            <w:r w:rsidRPr="001D74F4">
              <w:rPr>
                <w:rFonts w:asciiTheme="majorHAnsi" w:hAnsiTheme="majorHAnsi"/>
                <w:sz w:val="18"/>
                <w:szCs w:val="18"/>
              </w:rPr>
              <w:t>DES Examiners meeting and Lunch</w:t>
            </w:r>
          </w:p>
        </w:tc>
      </w:tr>
      <w:tr w:rsidR="00E726C5" w:rsidRPr="00D54037" w14:paraId="20F3BCAB" w14:textId="77777777" w:rsidTr="00D54037">
        <w:trPr>
          <w:trHeight w:val="551"/>
        </w:trPr>
        <w:tc>
          <w:tcPr>
            <w:tcW w:w="1384" w:type="dxa"/>
            <w:vAlign w:val="center"/>
          </w:tcPr>
          <w:p w14:paraId="486CD5B2" w14:textId="77777777" w:rsidR="00E726C5" w:rsidRPr="001D74F4" w:rsidRDefault="00E726C5" w:rsidP="00D54037">
            <w:pPr>
              <w:rPr>
                <w:rFonts w:asciiTheme="majorHAnsi" w:hAnsiTheme="majorHAnsi"/>
                <w:sz w:val="18"/>
                <w:szCs w:val="18"/>
              </w:rPr>
            </w:pPr>
            <w:r w:rsidRPr="001D74F4">
              <w:rPr>
                <w:rFonts w:asciiTheme="majorHAnsi" w:hAnsiTheme="majorHAnsi"/>
                <w:sz w:val="18"/>
                <w:szCs w:val="18"/>
              </w:rPr>
              <w:t>13:00 – 13:30</w:t>
            </w:r>
          </w:p>
        </w:tc>
        <w:tc>
          <w:tcPr>
            <w:tcW w:w="4854" w:type="dxa"/>
            <w:vAlign w:val="center"/>
          </w:tcPr>
          <w:p w14:paraId="124EF37F" w14:textId="77777777" w:rsidR="00E726C5" w:rsidRPr="001D74F4" w:rsidRDefault="00E726C5" w:rsidP="00D54037">
            <w:pPr>
              <w:rPr>
                <w:rFonts w:asciiTheme="majorHAnsi" w:hAnsiTheme="majorHAnsi"/>
                <w:sz w:val="18"/>
                <w:szCs w:val="18"/>
              </w:rPr>
            </w:pPr>
            <w:r w:rsidRPr="001D74F4">
              <w:rPr>
                <w:rFonts w:asciiTheme="majorHAnsi" w:hAnsiTheme="majorHAnsi"/>
                <w:sz w:val="18"/>
                <w:szCs w:val="18"/>
              </w:rPr>
              <w:t>National Delegate Council meeting</w:t>
            </w:r>
          </w:p>
          <w:p w14:paraId="79DFFCD7" w14:textId="77777777" w:rsidR="00E726C5" w:rsidRPr="001D74F4" w:rsidRDefault="00E726C5" w:rsidP="00D54037">
            <w:pPr>
              <w:ind w:right="-1012"/>
              <w:rPr>
                <w:rFonts w:asciiTheme="majorHAnsi" w:hAnsiTheme="majorHAnsi"/>
                <w:sz w:val="18"/>
                <w:szCs w:val="18"/>
              </w:rPr>
            </w:pPr>
            <w:r w:rsidRPr="001D74F4">
              <w:rPr>
                <w:rFonts w:asciiTheme="majorHAnsi" w:hAnsiTheme="majorHAnsi"/>
                <w:sz w:val="18"/>
                <w:szCs w:val="18"/>
              </w:rPr>
              <w:t>Chair R Pandev</w:t>
            </w:r>
          </w:p>
        </w:tc>
      </w:tr>
      <w:tr w:rsidR="00E726C5" w:rsidRPr="00D54037" w14:paraId="13E9DCC3" w14:textId="77777777" w:rsidTr="00D54037">
        <w:trPr>
          <w:trHeight w:val="701"/>
        </w:trPr>
        <w:tc>
          <w:tcPr>
            <w:tcW w:w="1384" w:type="dxa"/>
            <w:vAlign w:val="center"/>
          </w:tcPr>
          <w:p w14:paraId="4199A9A3" w14:textId="77777777" w:rsidR="00E726C5" w:rsidRPr="001D74F4" w:rsidRDefault="00E726C5" w:rsidP="00D54037">
            <w:pPr>
              <w:rPr>
                <w:rFonts w:asciiTheme="majorHAnsi" w:hAnsiTheme="majorHAnsi"/>
                <w:sz w:val="18"/>
                <w:szCs w:val="18"/>
              </w:rPr>
            </w:pPr>
            <w:r w:rsidRPr="001D74F4">
              <w:rPr>
                <w:rFonts w:asciiTheme="majorHAnsi" w:hAnsiTheme="majorHAnsi"/>
                <w:sz w:val="18"/>
                <w:szCs w:val="18"/>
              </w:rPr>
              <w:t>13:30 – 14:15</w:t>
            </w:r>
          </w:p>
        </w:tc>
        <w:tc>
          <w:tcPr>
            <w:tcW w:w="4854" w:type="dxa"/>
            <w:vAlign w:val="center"/>
          </w:tcPr>
          <w:p w14:paraId="3F0DB0ED" w14:textId="77777777" w:rsidR="00E726C5" w:rsidRPr="001D74F4" w:rsidRDefault="00E726C5" w:rsidP="00D54037">
            <w:pPr>
              <w:rPr>
                <w:rFonts w:asciiTheme="majorHAnsi" w:hAnsiTheme="majorHAnsi"/>
                <w:sz w:val="18"/>
                <w:szCs w:val="18"/>
              </w:rPr>
            </w:pPr>
            <w:r w:rsidRPr="001D74F4">
              <w:rPr>
                <w:rFonts w:asciiTheme="majorHAnsi" w:hAnsiTheme="majorHAnsi"/>
                <w:sz w:val="18"/>
                <w:szCs w:val="18"/>
              </w:rPr>
              <w:t>UEMS Division of Endocrine Surgery meeting</w:t>
            </w:r>
          </w:p>
          <w:p w14:paraId="0B493E5B" w14:textId="77777777" w:rsidR="003029BD" w:rsidRPr="001D74F4" w:rsidRDefault="003029BD" w:rsidP="00D54037">
            <w:pPr>
              <w:rPr>
                <w:rFonts w:asciiTheme="majorHAnsi" w:hAnsiTheme="majorHAnsi"/>
                <w:sz w:val="18"/>
                <w:szCs w:val="18"/>
              </w:rPr>
            </w:pPr>
            <w:r w:rsidRPr="001D74F4">
              <w:rPr>
                <w:rFonts w:asciiTheme="majorHAnsi" w:hAnsiTheme="majorHAnsi"/>
                <w:sz w:val="18"/>
                <w:szCs w:val="18"/>
              </w:rPr>
              <w:t>Chair A Bergenfelz</w:t>
            </w:r>
          </w:p>
        </w:tc>
      </w:tr>
      <w:tr w:rsidR="00E726C5" w:rsidRPr="00D54037" w14:paraId="28D982E3" w14:textId="77777777" w:rsidTr="00D54037">
        <w:trPr>
          <w:trHeight w:val="427"/>
        </w:trPr>
        <w:tc>
          <w:tcPr>
            <w:tcW w:w="1384" w:type="dxa"/>
            <w:vAlign w:val="center"/>
          </w:tcPr>
          <w:p w14:paraId="0DC6E50F" w14:textId="77777777" w:rsidR="00E726C5" w:rsidRPr="001D74F4" w:rsidRDefault="003029BD" w:rsidP="00D54037">
            <w:pPr>
              <w:rPr>
                <w:rFonts w:asciiTheme="majorHAnsi" w:hAnsiTheme="majorHAnsi"/>
                <w:sz w:val="18"/>
                <w:szCs w:val="18"/>
              </w:rPr>
            </w:pPr>
            <w:r w:rsidRPr="001D74F4">
              <w:rPr>
                <w:rFonts w:asciiTheme="majorHAnsi" w:hAnsiTheme="majorHAnsi"/>
                <w:sz w:val="18"/>
                <w:szCs w:val="18"/>
              </w:rPr>
              <w:t>14:15 – 16:30</w:t>
            </w:r>
          </w:p>
        </w:tc>
        <w:tc>
          <w:tcPr>
            <w:tcW w:w="4854" w:type="dxa"/>
            <w:vAlign w:val="center"/>
          </w:tcPr>
          <w:p w14:paraId="224E171D" w14:textId="77777777" w:rsidR="00E726C5" w:rsidRPr="001D74F4" w:rsidRDefault="003029BD" w:rsidP="00D54037">
            <w:pPr>
              <w:rPr>
                <w:rFonts w:asciiTheme="majorHAnsi" w:hAnsiTheme="majorHAnsi"/>
                <w:sz w:val="18"/>
                <w:szCs w:val="18"/>
              </w:rPr>
            </w:pPr>
            <w:r w:rsidRPr="001D74F4">
              <w:rPr>
                <w:rFonts w:asciiTheme="majorHAnsi" w:hAnsiTheme="majorHAnsi"/>
                <w:sz w:val="18"/>
                <w:szCs w:val="18"/>
              </w:rPr>
              <w:t>ESES Executive meeting</w:t>
            </w:r>
          </w:p>
        </w:tc>
      </w:tr>
      <w:tr w:rsidR="00E726C5" w:rsidRPr="00D54037" w14:paraId="2B3589FF" w14:textId="77777777" w:rsidTr="00555AA3">
        <w:trPr>
          <w:trHeight w:val="1766"/>
        </w:trPr>
        <w:tc>
          <w:tcPr>
            <w:tcW w:w="1384" w:type="dxa"/>
          </w:tcPr>
          <w:p w14:paraId="3B7EFFA7" w14:textId="77777777" w:rsidR="00206F69" w:rsidRDefault="00206F69" w:rsidP="00206F69">
            <w:pPr>
              <w:rPr>
                <w:rFonts w:asciiTheme="majorHAnsi" w:hAnsiTheme="majorHAnsi"/>
                <w:sz w:val="18"/>
                <w:szCs w:val="18"/>
              </w:rPr>
            </w:pPr>
          </w:p>
          <w:p w14:paraId="1222848F" w14:textId="77777777" w:rsidR="00E726C5" w:rsidRPr="001D74F4" w:rsidRDefault="003029BD" w:rsidP="00206F69">
            <w:pPr>
              <w:rPr>
                <w:rFonts w:asciiTheme="majorHAnsi" w:hAnsiTheme="majorHAnsi"/>
                <w:sz w:val="18"/>
                <w:szCs w:val="18"/>
              </w:rPr>
            </w:pPr>
            <w:r w:rsidRPr="001D74F4">
              <w:rPr>
                <w:rFonts w:asciiTheme="majorHAnsi" w:hAnsiTheme="majorHAnsi"/>
                <w:sz w:val="18"/>
                <w:szCs w:val="18"/>
              </w:rPr>
              <w:t>16:30 – 17:30</w:t>
            </w:r>
          </w:p>
        </w:tc>
        <w:tc>
          <w:tcPr>
            <w:tcW w:w="4854" w:type="dxa"/>
          </w:tcPr>
          <w:p w14:paraId="51442216" w14:textId="77777777" w:rsidR="00206F69" w:rsidRDefault="00206F69" w:rsidP="00206F69">
            <w:pPr>
              <w:rPr>
                <w:rFonts w:asciiTheme="majorHAnsi" w:hAnsiTheme="majorHAnsi"/>
                <w:b/>
                <w:sz w:val="18"/>
                <w:szCs w:val="18"/>
              </w:rPr>
            </w:pPr>
          </w:p>
          <w:p w14:paraId="3DDC926A" w14:textId="77777777" w:rsidR="00E726C5" w:rsidRPr="00206F69" w:rsidRDefault="003029BD" w:rsidP="00206F69">
            <w:pPr>
              <w:rPr>
                <w:rFonts w:asciiTheme="majorHAnsi" w:hAnsiTheme="majorHAnsi"/>
                <w:b/>
                <w:sz w:val="18"/>
                <w:szCs w:val="18"/>
              </w:rPr>
            </w:pPr>
            <w:r w:rsidRPr="00206F69">
              <w:rPr>
                <w:rFonts w:asciiTheme="majorHAnsi" w:hAnsiTheme="majorHAnsi"/>
                <w:b/>
                <w:sz w:val="18"/>
                <w:szCs w:val="18"/>
              </w:rPr>
              <w:t>Opening Ceremony</w:t>
            </w:r>
          </w:p>
          <w:p w14:paraId="51E9BFFA" w14:textId="77777777" w:rsidR="003029BD" w:rsidRPr="001D74F4" w:rsidRDefault="003029BD" w:rsidP="00206F69">
            <w:pPr>
              <w:rPr>
                <w:rFonts w:asciiTheme="majorHAnsi" w:hAnsiTheme="majorHAnsi"/>
                <w:sz w:val="18"/>
                <w:szCs w:val="18"/>
              </w:rPr>
            </w:pPr>
            <w:r w:rsidRPr="001D74F4">
              <w:rPr>
                <w:rFonts w:asciiTheme="majorHAnsi" w:hAnsiTheme="majorHAnsi"/>
                <w:i/>
                <w:sz w:val="18"/>
                <w:szCs w:val="18"/>
              </w:rPr>
              <w:t>Welcome to Cardiff</w:t>
            </w:r>
            <w:r w:rsidRPr="001D74F4">
              <w:rPr>
                <w:rFonts w:asciiTheme="majorHAnsi" w:hAnsiTheme="majorHAnsi"/>
                <w:sz w:val="18"/>
                <w:szCs w:val="18"/>
              </w:rPr>
              <w:t xml:space="preserve"> – David Scott-Coombes</w:t>
            </w:r>
          </w:p>
          <w:p w14:paraId="0F76C100" w14:textId="77777777" w:rsidR="003029BD" w:rsidRPr="001D74F4" w:rsidRDefault="003029BD" w:rsidP="00206F69">
            <w:pPr>
              <w:rPr>
                <w:rFonts w:asciiTheme="majorHAnsi" w:hAnsiTheme="majorHAnsi"/>
                <w:sz w:val="18"/>
                <w:szCs w:val="18"/>
              </w:rPr>
            </w:pPr>
            <w:r w:rsidRPr="001D74F4">
              <w:rPr>
                <w:rFonts w:asciiTheme="majorHAnsi" w:hAnsiTheme="majorHAnsi"/>
                <w:i/>
                <w:sz w:val="18"/>
                <w:szCs w:val="18"/>
              </w:rPr>
              <w:t xml:space="preserve">ESES the past Ten years </w:t>
            </w:r>
            <w:r w:rsidRPr="001D74F4">
              <w:rPr>
                <w:rFonts w:asciiTheme="majorHAnsi" w:hAnsiTheme="majorHAnsi"/>
                <w:sz w:val="18"/>
                <w:szCs w:val="18"/>
              </w:rPr>
              <w:t>– Bruno Niederle</w:t>
            </w:r>
          </w:p>
          <w:p w14:paraId="59D6D50C" w14:textId="77777777" w:rsidR="003029BD" w:rsidRPr="001D74F4" w:rsidRDefault="003029BD" w:rsidP="00206F69">
            <w:pPr>
              <w:rPr>
                <w:rFonts w:asciiTheme="majorHAnsi" w:hAnsiTheme="majorHAnsi"/>
                <w:sz w:val="18"/>
                <w:szCs w:val="18"/>
              </w:rPr>
            </w:pPr>
            <w:r w:rsidRPr="001D74F4">
              <w:rPr>
                <w:rFonts w:asciiTheme="majorHAnsi" w:hAnsiTheme="majorHAnsi"/>
                <w:sz w:val="18"/>
                <w:szCs w:val="18"/>
              </w:rPr>
              <w:t>Presentation of Honorary Membership – Bruno Niederle</w:t>
            </w:r>
          </w:p>
          <w:p w14:paraId="21B8021B" w14:textId="77777777" w:rsidR="003029BD" w:rsidRPr="001D74F4" w:rsidRDefault="003029BD" w:rsidP="00206F69">
            <w:pPr>
              <w:rPr>
                <w:rFonts w:asciiTheme="majorHAnsi" w:hAnsiTheme="majorHAnsi"/>
                <w:sz w:val="18"/>
                <w:szCs w:val="18"/>
                <w:lang w:val="en-GB"/>
              </w:rPr>
            </w:pPr>
            <w:r w:rsidRPr="001D74F4">
              <w:rPr>
                <w:rFonts w:asciiTheme="majorHAnsi" w:hAnsiTheme="majorHAnsi"/>
                <w:i/>
                <w:sz w:val="18"/>
                <w:szCs w:val="18"/>
              </w:rPr>
              <w:t>The next ten years in endocrine surgery - questions to answer, issues to address</w:t>
            </w:r>
            <w:r w:rsidRPr="001D74F4">
              <w:rPr>
                <w:rFonts w:asciiTheme="majorHAnsi" w:hAnsiTheme="majorHAnsi"/>
                <w:sz w:val="18"/>
                <w:szCs w:val="18"/>
              </w:rPr>
              <w:t xml:space="preserve"> – Antonio Sitges-Serra</w:t>
            </w:r>
          </w:p>
        </w:tc>
      </w:tr>
      <w:tr w:rsidR="003029BD" w:rsidRPr="00D54037" w14:paraId="1DE84940" w14:textId="77777777" w:rsidTr="00B4051C">
        <w:trPr>
          <w:trHeight w:val="1436"/>
        </w:trPr>
        <w:tc>
          <w:tcPr>
            <w:tcW w:w="1384" w:type="dxa"/>
          </w:tcPr>
          <w:p w14:paraId="3FFBBA5A" w14:textId="77777777" w:rsidR="003029BD" w:rsidRPr="001D74F4" w:rsidRDefault="003029BD" w:rsidP="00555AA3">
            <w:pPr>
              <w:rPr>
                <w:rFonts w:asciiTheme="majorHAnsi" w:hAnsiTheme="majorHAnsi"/>
                <w:sz w:val="18"/>
                <w:szCs w:val="18"/>
              </w:rPr>
            </w:pPr>
            <w:r w:rsidRPr="001D74F4">
              <w:rPr>
                <w:rFonts w:asciiTheme="majorHAnsi" w:hAnsiTheme="majorHAnsi"/>
                <w:sz w:val="18"/>
                <w:szCs w:val="18"/>
              </w:rPr>
              <w:t>17:30 – 18-30</w:t>
            </w:r>
          </w:p>
        </w:tc>
        <w:tc>
          <w:tcPr>
            <w:tcW w:w="4854" w:type="dxa"/>
            <w:shd w:val="clear" w:color="auto" w:fill="auto"/>
          </w:tcPr>
          <w:p w14:paraId="3728E9CF" w14:textId="77777777" w:rsidR="00F558D6" w:rsidRPr="00555AA3" w:rsidRDefault="00F558D6" w:rsidP="00555AA3">
            <w:pPr>
              <w:rPr>
                <w:rFonts w:asciiTheme="majorHAnsi" w:hAnsiTheme="majorHAnsi"/>
                <w:b/>
                <w:sz w:val="18"/>
                <w:szCs w:val="18"/>
              </w:rPr>
            </w:pPr>
            <w:r w:rsidRPr="00555AA3">
              <w:rPr>
                <w:rFonts w:asciiTheme="majorHAnsi" w:hAnsiTheme="majorHAnsi"/>
                <w:b/>
                <w:sz w:val="18"/>
                <w:szCs w:val="18"/>
              </w:rPr>
              <w:t>The future of technology in endocrine surgery</w:t>
            </w:r>
          </w:p>
          <w:p w14:paraId="15FC3D7B" w14:textId="16AAF13B" w:rsidR="00372480" w:rsidRPr="00372480" w:rsidRDefault="00F558D6" w:rsidP="00372480">
            <w:pPr>
              <w:pStyle w:val="ListParagraph"/>
              <w:numPr>
                <w:ilvl w:val="0"/>
                <w:numId w:val="4"/>
              </w:numPr>
              <w:rPr>
                <w:rFonts w:asciiTheme="majorHAnsi" w:hAnsiTheme="majorHAnsi"/>
                <w:b/>
                <w:sz w:val="18"/>
                <w:szCs w:val="18"/>
              </w:rPr>
            </w:pPr>
            <w:r w:rsidRPr="00372480">
              <w:rPr>
                <w:rFonts w:asciiTheme="majorHAnsi" w:hAnsiTheme="majorHAnsi"/>
                <w:b/>
                <w:sz w:val="18"/>
                <w:szCs w:val="18"/>
              </w:rPr>
              <w:t>a s</w:t>
            </w:r>
            <w:r w:rsidR="00780076" w:rsidRPr="00372480">
              <w:rPr>
                <w:rFonts w:asciiTheme="majorHAnsi" w:hAnsiTheme="majorHAnsi"/>
                <w:b/>
                <w:sz w:val="18"/>
                <w:szCs w:val="18"/>
              </w:rPr>
              <w:t>ymposium sponsored by Ethicon</w:t>
            </w:r>
            <w:r w:rsidR="00372480" w:rsidRPr="00372480">
              <w:rPr>
                <w:rFonts w:asciiTheme="majorHAnsi" w:hAnsiTheme="majorHAnsi"/>
                <w:b/>
                <w:sz w:val="18"/>
                <w:szCs w:val="18"/>
              </w:rPr>
              <w:t xml:space="preserve">. </w:t>
            </w:r>
          </w:p>
          <w:p w14:paraId="379E7F3E" w14:textId="08CF6038" w:rsidR="003029BD" w:rsidRPr="00372480" w:rsidRDefault="00372480" w:rsidP="00372480">
            <w:pPr>
              <w:rPr>
                <w:rFonts w:asciiTheme="majorHAnsi" w:hAnsiTheme="majorHAnsi"/>
                <w:sz w:val="18"/>
                <w:szCs w:val="18"/>
              </w:rPr>
            </w:pPr>
            <w:r w:rsidRPr="00372480">
              <w:rPr>
                <w:rFonts w:asciiTheme="majorHAnsi" w:hAnsiTheme="majorHAnsi"/>
                <w:sz w:val="18"/>
                <w:szCs w:val="18"/>
              </w:rPr>
              <w:t>Chair: R Mihai</w:t>
            </w:r>
          </w:p>
          <w:p w14:paraId="54AF5FD1" w14:textId="77777777" w:rsidR="00E36C30" w:rsidRPr="00E36C30" w:rsidRDefault="004C217C" w:rsidP="00555AA3">
            <w:pPr>
              <w:spacing w:line="276" w:lineRule="auto"/>
              <w:rPr>
                <w:rFonts w:asciiTheme="majorHAnsi" w:hAnsiTheme="majorHAnsi"/>
                <w:i/>
                <w:sz w:val="18"/>
                <w:szCs w:val="18"/>
              </w:rPr>
            </w:pPr>
            <w:r w:rsidRPr="00E36C30">
              <w:rPr>
                <w:rFonts w:asciiTheme="majorHAnsi" w:hAnsiTheme="majorHAnsi"/>
                <w:i/>
                <w:sz w:val="18"/>
                <w:szCs w:val="18"/>
              </w:rPr>
              <w:t xml:space="preserve">Advanced energy application in endocrine surgery </w:t>
            </w:r>
          </w:p>
          <w:p w14:paraId="6E7056E2" w14:textId="55D2C030" w:rsidR="00E36C30" w:rsidRPr="00E36C30" w:rsidRDefault="00E36C30" w:rsidP="00E36C30">
            <w:pPr>
              <w:spacing w:line="276" w:lineRule="auto"/>
              <w:ind w:left="720"/>
              <w:rPr>
                <w:rFonts w:asciiTheme="majorHAnsi" w:hAnsiTheme="majorHAnsi"/>
                <w:sz w:val="18"/>
                <w:szCs w:val="18"/>
              </w:rPr>
            </w:pPr>
            <w:r w:rsidRPr="00E36C30">
              <w:rPr>
                <w:rFonts w:asciiTheme="majorHAnsi" w:hAnsiTheme="majorHAnsi"/>
                <w:sz w:val="18"/>
                <w:szCs w:val="18"/>
              </w:rPr>
              <w:t>–</w:t>
            </w:r>
            <w:r>
              <w:rPr>
                <w:rFonts w:asciiTheme="majorHAnsi" w:hAnsiTheme="majorHAnsi"/>
                <w:sz w:val="18"/>
                <w:szCs w:val="18"/>
              </w:rPr>
              <w:t xml:space="preserve"> </w:t>
            </w:r>
            <w:r w:rsidR="000B359A" w:rsidRPr="00E36C30">
              <w:rPr>
                <w:rFonts w:asciiTheme="majorHAnsi" w:hAnsiTheme="majorHAnsi"/>
                <w:sz w:val="18"/>
                <w:szCs w:val="18"/>
              </w:rPr>
              <w:t>Randy Byrum, Director Ethicon Energy R&amp;D</w:t>
            </w:r>
            <w:r w:rsidRPr="00E36C30">
              <w:rPr>
                <w:rFonts w:asciiTheme="majorHAnsi" w:hAnsiTheme="majorHAnsi"/>
                <w:sz w:val="18"/>
                <w:szCs w:val="18"/>
              </w:rPr>
              <w:t>,</w:t>
            </w:r>
          </w:p>
          <w:p w14:paraId="56844D95" w14:textId="1123DCBD" w:rsidR="004C217C" w:rsidRPr="00E36C30" w:rsidRDefault="00E36C30" w:rsidP="00E36C30">
            <w:pPr>
              <w:ind w:left="720"/>
              <w:rPr>
                <w:rFonts w:asciiTheme="majorHAnsi" w:hAnsiTheme="majorHAnsi"/>
                <w:sz w:val="18"/>
                <w:szCs w:val="18"/>
              </w:rPr>
            </w:pPr>
            <w:r>
              <w:rPr>
                <w:rFonts w:asciiTheme="majorHAnsi" w:hAnsiTheme="majorHAnsi"/>
                <w:sz w:val="18"/>
                <w:szCs w:val="18"/>
              </w:rPr>
              <w:t xml:space="preserve">   </w:t>
            </w:r>
            <w:r w:rsidRPr="00E36C30">
              <w:rPr>
                <w:rFonts w:asciiTheme="majorHAnsi" w:hAnsiTheme="majorHAnsi"/>
                <w:sz w:val="18"/>
                <w:szCs w:val="18"/>
              </w:rPr>
              <w:t>Cincinnati, USA</w:t>
            </w:r>
          </w:p>
          <w:p w14:paraId="5F3E9474" w14:textId="77777777" w:rsidR="00E36C30" w:rsidRPr="00E36C30" w:rsidRDefault="004C217C" w:rsidP="00555AA3">
            <w:pPr>
              <w:spacing w:line="276" w:lineRule="auto"/>
              <w:rPr>
                <w:rFonts w:asciiTheme="majorHAnsi" w:hAnsiTheme="majorHAnsi"/>
                <w:i/>
                <w:sz w:val="18"/>
                <w:szCs w:val="18"/>
              </w:rPr>
            </w:pPr>
            <w:r w:rsidRPr="00E36C30">
              <w:rPr>
                <w:rFonts w:asciiTheme="majorHAnsi" w:hAnsiTheme="majorHAnsi"/>
                <w:i/>
                <w:sz w:val="18"/>
                <w:szCs w:val="18"/>
              </w:rPr>
              <w:t>Robotic endocrin</w:t>
            </w:r>
            <w:r w:rsidR="00413A31" w:rsidRPr="00E36C30">
              <w:rPr>
                <w:rFonts w:asciiTheme="majorHAnsi" w:hAnsiTheme="majorHAnsi"/>
                <w:i/>
                <w:sz w:val="18"/>
                <w:szCs w:val="18"/>
              </w:rPr>
              <w:t>e surgery</w:t>
            </w:r>
            <w:r w:rsidR="00F558D6" w:rsidRPr="00E36C30">
              <w:rPr>
                <w:rFonts w:asciiTheme="majorHAnsi" w:hAnsiTheme="majorHAnsi"/>
                <w:i/>
                <w:sz w:val="18"/>
                <w:szCs w:val="18"/>
              </w:rPr>
              <w:t xml:space="preserve"> </w:t>
            </w:r>
          </w:p>
          <w:p w14:paraId="2CA121B9" w14:textId="7ED20A3E" w:rsidR="004C217C" w:rsidRPr="001D74F4" w:rsidRDefault="00F558D6" w:rsidP="00E36C30">
            <w:pPr>
              <w:spacing w:line="276" w:lineRule="auto"/>
              <w:ind w:left="720"/>
              <w:rPr>
                <w:rFonts w:asciiTheme="majorHAnsi" w:hAnsiTheme="majorHAnsi"/>
                <w:sz w:val="18"/>
                <w:szCs w:val="18"/>
              </w:rPr>
            </w:pPr>
            <w:r w:rsidRPr="001D74F4">
              <w:rPr>
                <w:rFonts w:asciiTheme="majorHAnsi" w:hAnsiTheme="majorHAnsi"/>
                <w:sz w:val="18"/>
                <w:szCs w:val="18"/>
              </w:rPr>
              <w:t xml:space="preserve">– </w:t>
            </w:r>
            <w:r w:rsidR="0070095D" w:rsidRPr="001D74F4">
              <w:rPr>
                <w:rFonts w:asciiTheme="majorHAnsi" w:hAnsiTheme="majorHAnsi"/>
                <w:sz w:val="18"/>
                <w:szCs w:val="18"/>
              </w:rPr>
              <w:t xml:space="preserve">Laurent Brunaud, </w:t>
            </w:r>
            <w:r w:rsidR="004D3E20">
              <w:rPr>
                <w:rFonts w:asciiTheme="majorHAnsi" w:hAnsiTheme="majorHAnsi"/>
                <w:sz w:val="18"/>
                <w:szCs w:val="18"/>
              </w:rPr>
              <w:t>Nancy</w:t>
            </w:r>
            <w:r w:rsidR="0070095D" w:rsidRPr="001D74F4">
              <w:rPr>
                <w:rFonts w:asciiTheme="majorHAnsi" w:hAnsiTheme="majorHAnsi"/>
                <w:sz w:val="18"/>
                <w:szCs w:val="18"/>
              </w:rPr>
              <w:t>, France</w:t>
            </w:r>
          </w:p>
          <w:p w14:paraId="5ADFE023" w14:textId="77777777" w:rsidR="00E36C30" w:rsidRPr="00E36C30" w:rsidRDefault="004A1124" w:rsidP="00555AA3">
            <w:pPr>
              <w:spacing w:line="276" w:lineRule="auto"/>
              <w:rPr>
                <w:rFonts w:asciiTheme="majorHAnsi" w:hAnsiTheme="majorHAnsi"/>
                <w:i/>
                <w:sz w:val="18"/>
                <w:szCs w:val="18"/>
              </w:rPr>
            </w:pPr>
            <w:r w:rsidRPr="00E36C30">
              <w:rPr>
                <w:rFonts w:asciiTheme="majorHAnsi" w:hAnsiTheme="majorHAnsi"/>
                <w:i/>
                <w:sz w:val="18"/>
                <w:szCs w:val="18"/>
              </w:rPr>
              <w:t>Neuromoni</w:t>
            </w:r>
            <w:r w:rsidR="00413A31" w:rsidRPr="00E36C30">
              <w:rPr>
                <w:rFonts w:asciiTheme="majorHAnsi" w:hAnsiTheme="majorHAnsi"/>
                <w:i/>
                <w:sz w:val="18"/>
                <w:szCs w:val="18"/>
              </w:rPr>
              <w:t>toring</w:t>
            </w:r>
            <w:r w:rsidR="00F558D6" w:rsidRPr="00E36C30">
              <w:rPr>
                <w:rFonts w:asciiTheme="majorHAnsi" w:hAnsiTheme="majorHAnsi"/>
                <w:i/>
                <w:sz w:val="18"/>
                <w:szCs w:val="18"/>
              </w:rPr>
              <w:t xml:space="preserve"> </w:t>
            </w:r>
          </w:p>
          <w:p w14:paraId="3C9792D2" w14:textId="59A6830B" w:rsidR="003029BD" w:rsidRPr="001D74F4" w:rsidRDefault="00F558D6" w:rsidP="00E36C30">
            <w:pPr>
              <w:spacing w:line="276" w:lineRule="auto"/>
              <w:ind w:left="720"/>
              <w:rPr>
                <w:rFonts w:asciiTheme="majorHAnsi" w:hAnsiTheme="majorHAnsi"/>
                <w:sz w:val="18"/>
                <w:szCs w:val="18"/>
              </w:rPr>
            </w:pPr>
            <w:r w:rsidRPr="001D74F4">
              <w:rPr>
                <w:rFonts w:asciiTheme="majorHAnsi" w:hAnsiTheme="majorHAnsi"/>
                <w:sz w:val="18"/>
                <w:szCs w:val="18"/>
              </w:rPr>
              <w:t xml:space="preserve">– </w:t>
            </w:r>
            <w:r w:rsidR="004A1124" w:rsidRPr="001D74F4">
              <w:rPr>
                <w:rFonts w:asciiTheme="majorHAnsi" w:hAnsiTheme="majorHAnsi"/>
                <w:sz w:val="18"/>
                <w:szCs w:val="18"/>
              </w:rPr>
              <w:t>Kerstin Lorenz, Halle, Germany</w:t>
            </w:r>
          </w:p>
        </w:tc>
      </w:tr>
      <w:tr w:rsidR="003029BD" w:rsidRPr="00D54037" w14:paraId="666300BF" w14:textId="77777777" w:rsidTr="00555AA3">
        <w:trPr>
          <w:trHeight w:val="983"/>
        </w:trPr>
        <w:tc>
          <w:tcPr>
            <w:tcW w:w="1384" w:type="dxa"/>
          </w:tcPr>
          <w:p w14:paraId="734ED03F" w14:textId="66C1FFE7" w:rsidR="00555AA3" w:rsidRDefault="00555AA3" w:rsidP="00555AA3">
            <w:pPr>
              <w:rPr>
                <w:rFonts w:asciiTheme="majorHAnsi" w:hAnsiTheme="majorHAnsi"/>
                <w:sz w:val="18"/>
                <w:szCs w:val="18"/>
              </w:rPr>
            </w:pPr>
          </w:p>
          <w:p w14:paraId="31980357" w14:textId="37502A58" w:rsidR="003029BD" w:rsidRPr="001D74F4" w:rsidRDefault="00AE2941" w:rsidP="00555AA3">
            <w:pPr>
              <w:rPr>
                <w:rFonts w:asciiTheme="majorHAnsi" w:hAnsiTheme="majorHAnsi"/>
                <w:sz w:val="18"/>
                <w:szCs w:val="18"/>
              </w:rPr>
            </w:pPr>
            <w:r>
              <w:rPr>
                <w:rFonts w:asciiTheme="majorHAnsi" w:hAnsiTheme="majorHAnsi"/>
                <w:sz w:val="18"/>
                <w:szCs w:val="18"/>
              </w:rPr>
              <w:t>19:0</w:t>
            </w:r>
            <w:r w:rsidR="003029BD" w:rsidRPr="001D74F4">
              <w:rPr>
                <w:rFonts w:asciiTheme="majorHAnsi" w:hAnsiTheme="majorHAnsi"/>
                <w:sz w:val="18"/>
                <w:szCs w:val="18"/>
              </w:rPr>
              <w:t>0</w:t>
            </w:r>
          </w:p>
        </w:tc>
        <w:tc>
          <w:tcPr>
            <w:tcW w:w="4854" w:type="dxa"/>
          </w:tcPr>
          <w:p w14:paraId="2FC4DD39" w14:textId="77777777" w:rsidR="00555AA3" w:rsidRDefault="00555AA3" w:rsidP="00555AA3">
            <w:pPr>
              <w:rPr>
                <w:rFonts w:asciiTheme="majorHAnsi" w:hAnsiTheme="majorHAnsi"/>
                <w:sz w:val="18"/>
                <w:szCs w:val="18"/>
              </w:rPr>
            </w:pPr>
          </w:p>
          <w:p w14:paraId="2E67AB86" w14:textId="77777777" w:rsidR="003029BD" w:rsidRPr="001D74F4" w:rsidRDefault="003029BD" w:rsidP="00555AA3">
            <w:pPr>
              <w:rPr>
                <w:rFonts w:asciiTheme="majorHAnsi" w:hAnsiTheme="majorHAnsi"/>
                <w:sz w:val="18"/>
                <w:szCs w:val="18"/>
              </w:rPr>
            </w:pPr>
            <w:r w:rsidRPr="001D74F4">
              <w:rPr>
                <w:rFonts w:asciiTheme="majorHAnsi" w:hAnsiTheme="majorHAnsi"/>
                <w:sz w:val="18"/>
                <w:szCs w:val="18"/>
              </w:rPr>
              <w:t>Welcome Reception</w:t>
            </w:r>
          </w:p>
          <w:p w14:paraId="5A2C0906" w14:textId="77777777" w:rsidR="003029BD" w:rsidRPr="00555AA3" w:rsidRDefault="003029BD" w:rsidP="00555AA3">
            <w:pPr>
              <w:rPr>
                <w:rFonts w:asciiTheme="majorHAnsi" w:hAnsiTheme="majorHAnsi"/>
                <w:b/>
                <w:color w:val="0000FF"/>
                <w:sz w:val="18"/>
                <w:szCs w:val="18"/>
              </w:rPr>
            </w:pPr>
            <w:r w:rsidRPr="00555AA3">
              <w:rPr>
                <w:rFonts w:asciiTheme="majorHAnsi" w:hAnsiTheme="majorHAnsi"/>
                <w:b/>
                <w:color w:val="0000FF"/>
                <w:sz w:val="18"/>
                <w:szCs w:val="18"/>
              </w:rPr>
              <w:t>Wales Millennium Stadium</w:t>
            </w:r>
          </w:p>
        </w:tc>
      </w:tr>
    </w:tbl>
    <w:p w14:paraId="55296124" w14:textId="27D7F655" w:rsidR="00555AA3" w:rsidRDefault="00555AA3"/>
    <w:tbl>
      <w:tblPr>
        <w:tblW w:w="6521" w:type="dxa"/>
        <w:tblInd w:w="-34" w:type="dxa"/>
        <w:tblLayout w:type="fixed"/>
        <w:tblLook w:val="04A0" w:firstRow="1" w:lastRow="0" w:firstColumn="1" w:lastColumn="0" w:noHBand="0" w:noVBand="1"/>
      </w:tblPr>
      <w:tblGrid>
        <w:gridCol w:w="709"/>
        <w:gridCol w:w="567"/>
        <w:gridCol w:w="5245"/>
      </w:tblGrid>
      <w:tr w:rsidR="00E726C5" w:rsidRPr="00D54037" w14:paraId="6E5860F7" w14:textId="77777777" w:rsidTr="0006579C">
        <w:trPr>
          <w:trHeight w:val="567"/>
        </w:trPr>
        <w:tc>
          <w:tcPr>
            <w:tcW w:w="6521" w:type="dxa"/>
            <w:gridSpan w:val="3"/>
            <w:tcBorders>
              <w:top w:val="nil"/>
              <w:left w:val="nil"/>
              <w:bottom w:val="nil"/>
              <w:right w:val="nil"/>
            </w:tcBorders>
          </w:tcPr>
          <w:p w14:paraId="2F8076C0" w14:textId="77777777" w:rsidR="00E726C5" w:rsidRPr="00497AFA" w:rsidRDefault="00E726C5" w:rsidP="00D54037">
            <w:pPr>
              <w:rPr>
                <w:rFonts w:asciiTheme="majorHAnsi" w:hAnsiTheme="majorHAnsi"/>
                <w:b/>
                <w:sz w:val="18"/>
                <w:szCs w:val="18"/>
              </w:rPr>
            </w:pPr>
            <w:r w:rsidRPr="00497AFA">
              <w:rPr>
                <w:rFonts w:asciiTheme="majorHAnsi" w:hAnsiTheme="majorHAnsi"/>
                <w:b/>
                <w:sz w:val="18"/>
                <w:szCs w:val="18"/>
              </w:rPr>
              <w:lastRenderedPageBreak/>
              <w:t>Friday 16 May 2014</w:t>
            </w:r>
          </w:p>
        </w:tc>
      </w:tr>
      <w:tr w:rsidR="00E7585F" w:rsidRPr="00D54037" w14:paraId="13793906" w14:textId="77777777" w:rsidTr="001D74F4">
        <w:tc>
          <w:tcPr>
            <w:tcW w:w="6521" w:type="dxa"/>
            <w:gridSpan w:val="3"/>
            <w:tcBorders>
              <w:top w:val="nil"/>
              <w:left w:val="nil"/>
              <w:bottom w:val="nil"/>
              <w:right w:val="nil"/>
            </w:tcBorders>
          </w:tcPr>
          <w:p w14:paraId="4F8CCCEE" w14:textId="77777777" w:rsidR="00E7585F" w:rsidRPr="001D74F4" w:rsidRDefault="00E7585F" w:rsidP="00D54037">
            <w:pPr>
              <w:rPr>
                <w:rFonts w:asciiTheme="majorHAnsi" w:hAnsiTheme="majorHAnsi"/>
                <w:b/>
                <w:sz w:val="18"/>
                <w:szCs w:val="18"/>
              </w:rPr>
            </w:pPr>
            <w:r w:rsidRPr="001D74F4">
              <w:rPr>
                <w:rFonts w:asciiTheme="majorHAnsi" w:hAnsiTheme="majorHAnsi"/>
                <w:sz w:val="18"/>
                <w:szCs w:val="18"/>
              </w:rPr>
              <w:t>Oral Paper Session 1 (01 – 07)</w:t>
            </w:r>
            <w:r w:rsidR="002D0637" w:rsidRPr="001D74F4">
              <w:rPr>
                <w:rFonts w:asciiTheme="majorHAnsi" w:hAnsiTheme="majorHAnsi"/>
                <w:b/>
                <w:sz w:val="18"/>
                <w:szCs w:val="18"/>
              </w:rPr>
              <w:t>Benign Thyroid</w:t>
            </w:r>
          </w:p>
          <w:p w14:paraId="679EA132" w14:textId="77777777" w:rsidR="003A1208" w:rsidRPr="001D74F4" w:rsidRDefault="003A1208" w:rsidP="00D54037">
            <w:pPr>
              <w:rPr>
                <w:rFonts w:asciiTheme="majorHAnsi" w:hAnsiTheme="majorHAnsi"/>
                <w:sz w:val="18"/>
                <w:szCs w:val="18"/>
              </w:rPr>
            </w:pPr>
            <w:r w:rsidRPr="001D74F4">
              <w:rPr>
                <w:rFonts w:asciiTheme="majorHAnsi" w:hAnsiTheme="majorHAnsi"/>
                <w:sz w:val="18"/>
                <w:szCs w:val="18"/>
              </w:rPr>
              <w:t>Chair:</w:t>
            </w:r>
            <w:r w:rsidR="00D4286D" w:rsidRPr="001D74F4">
              <w:rPr>
                <w:rFonts w:asciiTheme="majorHAnsi" w:hAnsiTheme="majorHAnsi"/>
                <w:sz w:val="18"/>
                <w:szCs w:val="18"/>
              </w:rPr>
              <w:t xml:space="preserve"> A Bergenfelz and </w:t>
            </w:r>
            <w:r w:rsidR="00D4286D" w:rsidRPr="008807A0">
              <w:rPr>
                <w:rFonts w:asciiTheme="majorHAnsi" w:hAnsiTheme="majorHAnsi"/>
                <w:sz w:val="18"/>
                <w:szCs w:val="18"/>
              </w:rPr>
              <w:t>B Harrison</w:t>
            </w:r>
          </w:p>
          <w:p w14:paraId="4B9AFA18" w14:textId="77777777" w:rsidR="00D54037" w:rsidRPr="001D74F4" w:rsidRDefault="00D54037" w:rsidP="00D54037">
            <w:pPr>
              <w:rPr>
                <w:rFonts w:asciiTheme="majorHAnsi" w:hAnsiTheme="majorHAnsi"/>
                <w:sz w:val="18"/>
                <w:szCs w:val="18"/>
              </w:rPr>
            </w:pPr>
          </w:p>
        </w:tc>
      </w:tr>
      <w:tr w:rsidR="00D54037" w:rsidRPr="00D54037" w14:paraId="222E526D" w14:textId="77777777" w:rsidTr="008E409B">
        <w:tc>
          <w:tcPr>
            <w:tcW w:w="709" w:type="dxa"/>
            <w:tcBorders>
              <w:top w:val="nil"/>
              <w:left w:val="nil"/>
              <w:bottom w:val="nil"/>
              <w:right w:val="nil"/>
            </w:tcBorders>
          </w:tcPr>
          <w:p w14:paraId="2C8D478A" w14:textId="77777777" w:rsidR="00E7585F" w:rsidRPr="001D74F4" w:rsidRDefault="008E409B" w:rsidP="00D54037">
            <w:pPr>
              <w:rPr>
                <w:rFonts w:asciiTheme="majorHAnsi" w:hAnsiTheme="majorHAnsi"/>
                <w:sz w:val="18"/>
                <w:szCs w:val="18"/>
              </w:rPr>
            </w:pPr>
            <w:r>
              <w:rPr>
                <w:rFonts w:asciiTheme="majorHAnsi" w:hAnsiTheme="majorHAnsi"/>
                <w:sz w:val="18"/>
                <w:szCs w:val="18"/>
              </w:rPr>
              <w:t>08:15</w:t>
            </w:r>
          </w:p>
        </w:tc>
        <w:tc>
          <w:tcPr>
            <w:tcW w:w="567" w:type="dxa"/>
            <w:tcBorders>
              <w:top w:val="nil"/>
              <w:left w:val="nil"/>
              <w:bottom w:val="nil"/>
              <w:right w:val="nil"/>
            </w:tcBorders>
          </w:tcPr>
          <w:p w14:paraId="42FE40FD" w14:textId="77777777" w:rsidR="00E7585F" w:rsidRPr="001D74F4" w:rsidRDefault="007570AF" w:rsidP="00D54037">
            <w:pPr>
              <w:ind w:left="-108" w:firstLine="108"/>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w:t>
            </w:r>
          </w:p>
        </w:tc>
        <w:tc>
          <w:tcPr>
            <w:tcW w:w="5245" w:type="dxa"/>
            <w:tcBorders>
              <w:top w:val="nil"/>
              <w:left w:val="nil"/>
              <w:bottom w:val="nil"/>
              <w:right w:val="nil"/>
            </w:tcBorders>
          </w:tcPr>
          <w:p w14:paraId="2F100B2B" w14:textId="77777777" w:rsidR="00D4286D" w:rsidRPr="001D74F4" w:rsidRDefault="00D4286D" w:rsidP="00D54037">
            <w:pPr>
              <w:rPr>
                <w:rFonts w:asciiTheme="majorHAnsi" w:hAnsiTheme="majorHAnsi"/>
                <w:b/>
                <w:sz w:val="18"/>
                <w:szCs w:val="18"/>
              </w:rPr>
            </w:pPr>
            <w:r w:rsidRPr="001D74F4">
              <w:rPr>
                <w:rFonts w:asciiTheme="majorHAnsi" w:hAnsiTheme="majorHAnsi"/>
                <w:b/>
                <w:sz w:val="18"/>
                <w:szCs w:val="18"/>
              </w:rPr>
              <w:t>Impact of EMG tracing of postoperative vocal cord function in CNM guided thyroidectomy</w:t>
            </w:r>
          </w:p>
          <w:p w14:paraId="1589419F" w14:textId="77777777" w:rsidR="00D4286D" w:rsidRPr="001D74F4" w:rsidRDefault="00D4286D" w:rsidP="00D54037">
            <w:pPr>
              <w:rPr>
                <w:rFonts w:asciiTheme="majorHAnsi" w:hAnsiTheme="majorHAnsi"/>
                <w:i/>
                <w:sz w:val="16"/>
                <w:szCs w:val="16"/>
                <w:lang w:val="en-GB"/>
              </w:rPr>
            </w:pPr>
            <w:r w:rsidRPr="001D74F4">
              <w:rPr>
                <w:rFonts w:asciiTheme="majorHAnsi" w:hAnsiTheme="majorHAnsi"/>
                <w:sz w:val="16"/>
                <w:szCs w:val="16"/>
              </w:rPr>
              <w:t xml:space="preserve">R Schneider, C Sekulla, K Lorenz, P Nguyen Thanh, A Machens, H Dralle, </w:t>
            </w:r>
            <w:r w:rsidRPr="001D74F4">
              <w:rPr>
                <w:rFonts w:asciiTheme="majorHAnsi" w:hAnsiTheme="majorHAnsi"/>
                <w:i/>
                <w:sz w:val="16"/>
                <w:szCs w:val="16"/>
                <w:lang w:val="en-GB"/>
              </w:rPr>
              <w:t>Germany</w:t>
            </w:r>
          </w:p>
          <w:p w14:paraId="4DA731CD" w14:textId="77777777" w:rsidR="001D74F4" w:rsidRPr="001D74F4" w:rsidRDefault="001D74F4" w:rsidP="00D54037">
            <w:pPr>
              <w:rPr>
                <w:rFonts w:asciiTheme="majorHAnsi" w:hAnsiTheme="majorHAnsi"/>
                <w:sz w:val="18"/>
                <w:szCs w:val="18"/>
              </w:rPr>
            </w:pPr>
          </w:p>
        </w:tc>
      </w:tr>
      <w:tr w:rsidR="00D54037" w:rsidRPr="00D54037" w14:paraId="426A3C7E" w14:textId="77777777" w:rsidTr="008E409B">
        <w:tc>
          <w:tcPr>
            <w:tcW w:w="709" w:type="dxa"/>
            <w:tcBorders>
              <w:top w:val="nil"/>
              <w:left w:val="nil"/>
              <w:bottom w:val="nil"/>
              <w:right w:val="nil"/>
            </w:tcBorders>
          </w:tcPr>
          <w:p w14:paraId="661CE7FA" w14:textId="77777777" w:rsidR="00E7585F" w:rsidRPr="001D74F4" w:rsidRDefault="00E7585F" w:rsidP="00D54037">
            <w:pPr>
              <w:rPr>
                <w:rFonts w:asciiTheme="majorHAnsi" w:hAnsiTheme="majorHAnsi"/>
                <w:sz w:val="18"/>
                <w:szCs w:val="18"/>
              </w:rPr>
            </w:pPr>
            <w:r w:rsidRPr="001D74F4">
              <w:rPr>
                <w:rFonts w:asciiTheme="majorHAnsi" w:hAnsiTheme="majorHAnsi"/>
                <w:sz w:val="18"/>
                <w:szCs w:val="18"/>
              </w:rPr>
              <w:t>08:30</w:t>
            </w:r>
          </w:p>
        </w:tc>
        <w:tc>
          <w:tcPr>
            <w:tcW w:w="567" w:type="dxa"/>
            <w:tcBorders>
              <w:top w:val="nil"/>
              <w:left w:val="nil"/>
              <w:bottom w:val="nil"/>
              <w:right w:val="nil"/>
            </w:tcBorders>
          </w:tcPr>
          <w:p w14:paraId="7DFC4D7D" w14:textId="77777777" w:rsidR="00E7585F"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2</w:t>
            </w:r>
          </w:p>
        </w:tc>
        <w:tc>
          <w:tcPr>
            <w:tcW w:w="5245" w:type="dxa"/>
            <w:tcBorders>
              <w:top w:val="nil"/>
              <w:left w:val="nil"/>
              <w:bottom w:val="nil"/>
              <w:right w:val="nil"/>
            </w:tcBorders>
          </w:tcPr>
          <w:p w14:paraId="5335B549" w14:textId="77777777" w:rsidR="00D4286D" w:rsidRPr="001D74F4" w:rsidRDefault="00D4286D" w:rsidP="00D54037">
            <w:pPr>
              <w:rPr>
                <w:rFonts w:asciiTheme="majorHAnsi" w:hAnsiTheme="majorHAnsi"/>
                <w:b/>
                <w:sz w:val="18"/>
                <w:szCs w:val="18"/>
                <w:lang w:val="en-GB"/>
              </w:rPr>
            </w:pPr>
            <w:r w:rsidRPr="001D74F4">
              <w:rPr>
                <w:rFonts w:asciiTheme="majorHAnsi" w:hAnsiTheme="majorHAnsi"/>
                <w:b/>
                <w:sz w:val="18"/>
                <w:szCs w:val="18"/>
                <w:lang w:val="en-GB"/>
              </w:rPr>
              <w:t>Does every patient with post thyroidectomy hypocalcemia need therapy? Results from a multicentric experience.</w:t>
            </w:r>
          </w:p>
          <w:p w14:paraId="4E789B8B" w14:textId="77777777" w:rsidR="00E7585F" w:rsidRPr="001D74F4" w:rsidRDefault="00710A61" w:rsidP="00D54037">
            <w:pPr>
              <w:rPr>
                <w:rFonts w:asciiTheme="majorHAnsi" w:hAnsiTheme="majorHAnsi"/>
                <w:i/>
                <w:sz w:val="16"/>
                <w:szCs w:val="16"/>
              </w:rPr>
            </w:pPr>
            <w:r w:rsidRPr="001D74F4">
              <w:rPr>
                <w:rFonts w:asciiTheme="majorHAnsi" w:hAnsiTheme="majorHAnsi"/>
                <w:sz w:val="16"/>
                <w:szCs w:val="16"/>
              </w:rPr>
              <w:t>De Pasquale L, Sartori PV, Vicentini L</w:t>
            </w:r>
            <w:r w:rsidR="00D4286D" w:rsidRPr="001D74F4">
              <w:rPr>
                <w:rFonts w:asciiTheme="majorHAnsi" w:hAnsiTheme="majorHAnsi"/>
                <w:sz w:val="16"/>
                <w:szCs w:val="16"/>
              </w:rPr>
              <w:t>, Beretta E, Boniardi M</w:t>
            </w:r>
            <w:r w:rsidRPr="001D74F4">
              <w:rPr>
                <w:rFonts w:asciiTheme="majorHAnsi" w:hAnsiTheme="majorHAnsi"/>
                <w:sz w:val="16"/>
                <w:szCs w:val="16"/>
              </w:rPr>
              <w:t>, Leopaldi E,  Gini P</w:t>
            </w:r>
            <w:r w:rsidR="00D4286D" w:rsidRPr="001D74F4">
              <w:rPr>
                <w:rFonts w:asciiTheme="majorHAnsi" w:hAnsiTheme="majorHAnsi"/>
                <w:sz w:val="16"/>
                <w:szCs w:val="16"/>
              </w:rPr>
              <w:t>, La Manna L,  Cozzaglio L,  Steffano GB, Andreani S</w:t>
            </w:r>
            <w:r w:rsidRPr="001D74F4">
              <w:rPr>
                <w:rFonts w:asciiTheme="majorHAnsi" w:hAnsiTheme="majorHAnsi"/>
                <w:sz w:val="16"/>
                <w:szCs w:val="16"/>
              </w:rPr>
              <w:t>, Badiali S, Cantoni GM, Galimberti A, Ghilardi G</w:t>
            </w:r>
            <w:r w:rsidR="00D4286D" w:rsidRPr="001D74F4">
              <w:rPr>
                <w:rFonts w:asciiTheme="majorHAnsi" w:hAnsiTheme="majorHAnsi"/>
                <w:sz w:val="16"/>
                <w:szCs w:val="16"/>
              </w:rPr>
              <w:t>, Gusmeroli M, Maggiore R</w:t>
            </w:r>
            <w:r w:rsidRPr="001D74F4">
              <w:rPr>
                <w:rFonts w:asciiTheme="majorHAnsi" w:hAnsiTheme="majorHAnsi"/>
                <w:sz w:val="16"/>
                <w:szCs w:val="16"/>
              </w:rPr>
              <w:t>, Morenghi E</w:t>
            </w:r>
            <w:r w:rsidR="00D4286D" w:rsidRPr="001D74F4">
              <w:rPr>
                <w:rFonts w:asciiTheme="majorHAnsi" w:hAnsiTheme="majorHAnsi"/>
                <w:sz w:val="16"/>
                <w:szCs w:val="16"/>
              </w:rPr>
              <w:t>, Pauna J</w:t>
            </w:r>
            <w:r w:rsidRPr="001D74F4">
              <w:rPr>
                <w:rFonts w:asciiTheme="majorHAnsi" w:hAnsiTheme="majorHAnsi"/>
                <w:sz w:val="16"/>
                <w:szCs w:val="16"/>
              </w:rPr>
              <w:t>, Poggi L</w:t>
            </w:r>
            <w:r w:rsidR="00D4286D" w:rsidRPr="001D74F4">
              <w:rPr>
                <w:rFonts w:asciiTheme="majorHAnsi" w:hAnsiTheme="majorHAnsi"/>
                <w:sz w:val="16"/>
                <w:szCs w:val="16"/>
              </w:rPr>
              <w:t xml:space="preserve">, Testa V, </w:t>
            </w:r>
            <w:r w:rsidR="00D4286D" w:rsidRPr="001D74F4">
              <w:rPr>
                <w:rFonts w:asciiTheme="majorHAnsi" w:hAnsiTheme="majorHAnsi"/>
                <w:i/>
                <w:sz w:val="16"/>
                <w:szCs w:val="16"/>
              </w:rPr>
              <w:t>Italy</w:t>
            </w:r>
          </w:p>
          <w:p w14:paraId="03F3FE2A" w14:textId="77777777" w:rsidR="001D74F4" w:rsidRPr="001D74F4" w:rsidRDefault="001D74F4" w:rsidP="00D54037">
            <w:pPr>
              <w:rPr>
                <w:rFonts w:asciiTheme="majorHAnsi" w:hAnsiTheme="majorHAnsi"/>
                <w:sz w:val="18"/>
                <w:szCs w:val="18"/>
              </w:rPr>
            </w:pPr>
          </w:p>
        </w:tc>
      </w:tr>
      <w:tr w:rsidR="00D54037" w:rsidRPr="00D54037" w14:paraId="3E93F393" w14:textId="77777777" w:rsidTr="008E409B">
        <w:tc>
          <w:tcPr>
            <w:tcW w:w="709" w:type="dxa"/>
            <w:tcBorders>
              <w:top w:val="nil"/>
              <w:left w:val="nil"/>
              <w:bottom w:val="nil"/>
              <w:right w:val="nil"/>
            </w:tcBorders>
          </w:tcPr>
          <w:p w14:paraId="009F8033" w14:textId="77777777" w:rsidR="00E7585F" w:rsidRPr="001D74F4" w:rsidRDefault="008E409B" w:rsidP="00D54037">
            <w:pPr>
              <w:rPr>
                <w:rFonts w:asciiTheme="majorHAnsi" w:hAnsiTheme="majorHAnsi"/>
                <w:sz w:val="18"/>
                <w:szCs w:val="18"/>
              </w:rPr>
            </w:pPr>
            <w:r>
              <w:rPr>
                <w:rFonts w:asciiTheme="majorHAnsi" w:hAnsiTheme="majorHAnsi"/>
                <w:sz w:val="18"/>
                <w:szCs w:val="18"/>
              </w:rPr>
              <w:t>08:45</w:t>
            </w:r>
          </w:p>
        </w:tc>
        <w:tc>
          <w:tcPr>
            <w:tcW w:w="567" w:type="dxa"/>
            <w:tcBorders>
              <w:top w:val="nil"/>
              <w:left w:val="nil"/>
              <w:bottom w:val="nil"/>
              <w:right w:val="nil"/>
            </w:tcBorders>
          </w:tcPr>
          <w:p w14:paraId="0205D084" w14:textId="77777777" w:rsidR="00E7585F"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3</w:t>
            </w:r>
          </w:p>
        </w:tc>
        <w:tc>
          <w:tcPr>
            <w:tcW w:w="5245" w:type="dxa"/>
            <w:tcBorders>
              <w:top w:val="nil"/>
              <w:left w:val="nil"/>
              <w:bottom w:val="nil"/>
              <w:right w:val="nil"/>
            </w:tcBorders>
          </w:tcPr>
          <w:p w14:paraId="341CFCF8" w14:textId="77777777" w:rsidR="00D4286D" w:rsidRPr="001D74F4" w:rsidRDefault="00D4286D" w:rsidP="00D54037">
            <w:pPr>
              <w:widowControl w:val="0"/>
              <w:autoSpaceDE w:val="0"/>
              <w:autoSpaceDN w:val="0"/>
              <w:adjustRightInd w:val="0"/>
              <w:rPr>
                <w:rFonts w:asciiTheme="majorHAnsi" w:hAnsiTheme="majorHAnsi" w:cs="Times New Roman"/>
                <w:b/>
                <w:sz w:val="18"/>
                <w:szCs w:val="18"/>
              </w:rPr>
            </w:pPr>
            <w:r w:rsidRPr="001D74F4">
              <w:rPr>
                <w:rFonts w:asciiTheme="majorHAnsi" w:hAnsiTheme="majorHAnsi" w:cs="Times New Roman"/>
                <w:b/>
                <w:sz w:val="18"/>
                <w:szCs w:val="18"/>
              </w:rPr>
              <w:t>Robotic assisted transaxillary vs minimally invasive videoassisted thyroidectomy: a thyroid remnant ultrasound comparison.</w:t>
            </w:r>
          </w:p>
          <w:p w14:paraId="57219117" w14:textId="77777777" w:rsidR="00E7585F" w:rsidRPr="001D74F4" w:rsidRDefault="00D4286D" w:rsidP="00D54037">
            <w:pPr>
              <w:widowControl w:val="0"/>
              <w:autoSpaceDE w:val="0"/>
              <w:autoSpaceDN w:val="0"/>
              <w:adjustRightInd w:val="0"/>
              <w:rPr>
                <w:rFonts w:asciiTheme="majorHAnsi" w:hAnsiTheme="majorHAnsi" w:cs="Times New Roman"/>
                <w:i/>
                <w:sz w:val="16"/>
                <w:szCs w:val="16"/>
              </w:rPr>
            </w:pPr>
            <w:r w:rsidRPr="001D74F4">
              <w:rPr>
                <w:rFonts w:asciiTheme="majorHAnsi" w:hAnsiTheme="majorHAnsi" w:cs="Times New Roman"/>
                <w:sz w:val="16"/>
                <w:szCs w:val="16"/>
              </w:rPr>
              <w:t xml:space="preserve">B Mullineris, M Piccoli, G Colli, A Gurrado, B Madeo, F Minerva, IF Franco, G Di Meo, M Testini, </w:t>
            </w:r>
            <w:r w:rsidRPr="001D74F4">
              <w:rPr>
                <w:rFonts w:asciiTheme="majorHAnsi" w:hAnsiTheme="majorHAnsi" w:cs="Times New Roman"/>
                <w:i/>
                <w:sz w:val="16"/>
                <w:szCs w:val="16"/>
              </w:rPr>
              <w:t>Italy</w:t>
            </w:r>
          </w:p>
          <w:p w14:paraId="3DC80C7D" w14:textId="77777777" w:rsidR="001D74F4" w:rsidRPr="001D74F4" w:rsidRDefault="001D74F4" w:rsidP="00D54037">
            <w:pPr>
              <w:widowControl w:val="0"/>
              <w:autoSpaceDE w:val="0"/>
              <w:autoSpaceDN w:val="0"/>
              <w:adjustRightInd w:val="0"/>
              <w:rPr>
                <w:rFonts w:asciiTheme="majorHAnsi" w:hAnsiTheme="majorHAnsi" w:cs="Times New Roman"/>
                <w:sz w:val="18"/>
                <w:szCs w:val="18"/>
              </w:rPr>
            </w:pPr>
          </w:p>
        </w:tc>
      </w:tr>
      <w:tr w:rsidR="00D54037" w:rsidRPr="00D54037" w14:paraId="3A0CDC49" w14:textId="77777777" w:rsidTr="008E409B">
        <w:tc>
          <w:tcPr>
            <w:tcW w:w="709" w:type="dxa"/>
            <w:tcBorders>
              <w:top w:val="nil"/>
              <w:left w:val="nil"/>
              <w:bottom w:val="nil"/>
              <w:right w:val="nil"/>
            </w:tcBorders>
          </w:tcPr>
          <w:p w14:paraId="4CF411EA" w14:textId="77777777" w:rsidR="00E7585F" w:rsidRPr="001D74F4" w:rsidRDefault="008E409B" w:rsidP="00D54037">
            <w:pPr>
              <w:rPr>
                <w:rFonts w:asciiTheme="majorHAnsi" w:hAnsiTheme="majorHAnsi"/>
                <w:sz w:val="18"/>
                <w:szCs w:val="18"/>
              </w:rPr>
            </w:pPr>
            <w:r>
              <w:rPr>
                <w:rFonts w:asciiTheme="majorHAnsi" w:hAnsiTheme="majorHAnsi"/>
                <w:sz w:val="18"/>
                <w:szCs w:val="18"/>
              </w:rPr>
              <w:t>09:00</w:t>
            </w:r>
          </w:p>
        </w:tc>
        <w:tc>
          <w:tcPr>
            <w:tcW w:w="567" w:type="dxa"/>
            <w:tcBorders>
              <w:top w:val="nil"/>
              <w:left w:val="nil"/>
              <w:bottom w:val="nil"/>
              <w:right w:val="nil"/>
            </w:tcBorders>
          </w:tcPr>
          <w:p w14:paraId="4A600ABC" w14:textId="77777777" w:rsidR="00E7585F"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4</w:t>
            </w:r>
          </w:p>
        </w:tc>
        <w:tc>
          <w:tcPr>
            <w:tcW w:w="5245" w:type="dxa"/>
            <w:tcBorders>
              <w:top w:val="nil"/>
              <w:left w:val="nil"/>
              <w:bottom w:val="nil"/>
              <w:right w:val="nil"/>
            </w:tcBorders>
          </w:tcPr>
          <w:p w14:paraId="6188A822" w14:textId="77777777" w:rsidR="00D4286D" w:rsidRPr="001D74F4" w:rsidRDefault="00D4286D" w:rsidP="00D54037">
            <w:pPr>
              <w:widowControl w:val="0"/>
              <w:autoSpaceDE w:val="0"/>
              <w:autoSpaceDN w:val="0"/>
              <w:adjustRightInd w:val="0"/>
              <w:rPr>
                <w:rFonts w:asciiTheme="majorHAnsi" w:hAnsiTheme="majorHAnsi" w:cs="Calibri"/>
                <w:b/>
                <w:color w:val="343434"/>
                <w:sz w:val="18"/>
                <w:szCs w:val="18"/>
              </w:rPr>
            </w:pPr>
            <w:r w:rsidRPr="001D74F4">
              <w:rPr>
                <w:rFonts w:asciiTheme="majorHAnsi" w:hAnsiTheme="majorHAnsi" w:cs="Calibri"/>
                <w:b/>
                <w:color w:val="343434"/>
                <w:sz w:val="18"/>
                <w:szCs w:val="18"/>
              </w:rPr>
              <w:t xml:space="preserve">Parathyroid </w:t>
            </w:r>
            <w:r w:rsidRPr="001D74F4">
              <w:rPr>
                <w:rFonts w:asciiTheme="majorHAnsi" w:hAnsiTheme="majorHAnsi" w:cs="Calibri"/>
                <w:b/>
                <w:iCs/>
                <w:color w:val="343434"/>
                <w:sz w:val="18"/>
                <w:szCs w:val="18"/>
              </w:rPr>
              <w:t>In Situ</w:t>
            </w:r>
            <w:r w:rsidRPr="001D74F4">
              <w:rPr>
                <w:rFonts w:asciiTheme="majorHAnsi" w:hAnsiTheme="majorHAnsi" w:cs="Calibri"/>
                <w:b/>
                <w:color w:val="343434"/>
                <w:sz w:val="18"/>
                <w:szCs w:val="18"/>
              </w:rPr>
              <w:t xml:space="preserve"> Preservation To Prevent Hypocalcaemia After Total Thyroidectomy</w:t>
            </w:r>
          </w:p>
          <w:p w14:paraId="52A71863" w14:textId="77777777" w:rsidR="00E7585F" w:rsidRPr="001D74F4" w:rsidRDefault="00D4286D" w:rsidP="00D54037">
            <w:pPr>
              <w:rPr>
                <w:rFonts w:asciiTheme="majorHAnsi" w:hAnsiTheme="majorHAnsi" w:cs="Calibri"/>
                <w:i/>
                <w:color w:val="343434"/>
                <w:sz w:val="16"/>
                <w:szCs w:val="16"/>
              </w:rPr>
            </w:pPr>
            <w:r w:rsidRPr="001D74F4">
              <w:rPr>
                <w:rFonts w:asciiTheme="majorHAnsi" w:hAnsiTheme="majorHAnsi" w:cs="Calibri"/>
                <w:color w:val="343434"/>
                <w:sz w:val="16"/>
                <w:szCs w:val="16"/>
              </w:rPr>
              <w:t xml:space="preserve">L. Lorente-Poch, J. Sancho Insenser,  L. Hernández Martínez, A. Sitges-Serra, </w:t>
            </w:r>
            <w:r w:rsidRPr="001D74F4">
              <w:rPr>
                <w:rFonts w:asciiTheme="majorHAnsi" w:hAnsiTheme="majorHAnsi" w:cs="Calibri"/>
                <w:i/>
                <w:color w:val="343434"/>
                <w:sz w:val="16"/>
                <w:szCs w:val="16"/>
              </w:rPr>
              <w:t>Spain</w:t>
            </w:r>
          </w:p>
          <w:p w14:paraId="6F5F675A" w14:textId="77777777" w:rsidR="001D74F4" w:rsidRPr="001D74F4" w:rsidRDefault="001D74F4" w:rsidP="00D54037">
            <w:pPr>
              <w:rPr>
                <w:rFonts w:asciiTheme="majorHAnsi" w:hAnsiTheme="majorHAnsi"/>
                <w:sz w:val="18"/>
                <w:szCs w:val="18"/>
              </w:rPr>
            </w:pPr>
          </w:p>
        </w:tc>
      </w:tr>
      <w:tr w:rsidR="00D54037" w:rsidRPr="00D54037" w14:paraId="6F117A31" w14:textId="77777777" w:rsidTr="008E409B">
        <w:tc>
          <w:tcPr>
            <w:tcW w:w="709" w:type="dxa"/>
            <w:tcBorders>
              <w:top w:val="nil"/>
              <w:left w:val="nil"/>
              <w:bottom w:val="nil"/>
              <w:right w:val="nil"/>
            </w:tcBorders>
          </w:tcPr>
          <w:p w14:paraId="1A6BA846" w14:textId="77777777" w:rsidR="00E7585F" w:rsidRPr="001D74F4" w:rsidRDefault="008E409B" w:rsidP="00D54037">
            <w:pPr>
              <w:rPr>
                <w:rFonts w:asciiTheme="majorHAnsi" w:hAnsiTheme="majorHAnsi"/>
                <w:sz w:val="18"/>
                <w:szCs w:val="18"/>
              </w:rPr>
            </w:pPr>
            <w:r>
              <w:rPr>
                <w:rFonts w:asciiTheme="majorHAnsi" w:hAnsiTheme="majorHAnsi"/>
                <w:sz w:val="18"/>
                <w:szCs w:val="18"/>
              </w:rPr>
              <w:t>09:15</w:t>
            </w:r>
          </w:p>
        </w:tc>
        <w:tc>
          <w:tcPr>
            <w:tcW w:w="567" w:type="dxa"/>
            <w:tcBorders>
              <w:top w:val="nil"/>
              <w:left w:val="nil"/>
              <w:bottom w:val="nil"/>
              <w:right w:val="nil"/>
            </w:tcBorders>
          </w:tcPr>
          <w:p w14:paraId="2F235169" w14:textId="77777777" w:rsidR="00E7585F"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5</w:t>
            </w:r>
          </w:p>
        </w:tc>
        <w:tc>
          <w:tcPr>
            <w:tcW w:w="5245" w:type="dxa"/>
            <w:tcBorders>
              <w:top w:val="nil"/>
              <w:left w:val="nil"/>
              <w:bottom w:val="nil"/>
              <w:right w:val="nil"/>
            </w:tcBorders>
          </w:tcPr>
          <w:p w14:paraId="78F6E3A9" w14:textId="77777777" w:rsidR="00D4286D" w:rsidRPr="001D74F4" w:rsidRDefault="00D4286D" w:rsidP="00D54037">
            <w:pPr>
              <w:rPr>
                <w:rFonts w:asciiTheme="majorHAnsi" w:hAnsiTheme="majorHAnsi" w:cs="Arial"/>
                <w:b/>
                <w:bCs/>
                <w:sz w:val="18"/>
                <w:szCs w:val="18"/>
                <w:lang w:val="en-GB"/>
              </w:rPr>
            </w:pPr>
            <w:r w:rsidRPr="001D74F4">
              <w:rPr>
                <w:rFonts w:asciiTheme="majorHAnsi" w:hAnsiTheme="majorHAnsi" w:cs="Arial"/>
                <w:b/>
                <w:bCs/>
                <w:sz w:val="18"/>
                <w:szCs w:val="18"/>
                <w:lang w:val="en-GB"/>
              </w:rPr>
              <w:t xml:space="preserve">Can we use IOPTH during total thyroidectomy to predict postoperative </w:t>
            </w:r>
          </w:p>
          <w:p w14:paraId="3288C547" w14:textId="77777777" w:rsidR="00D4286D" w:rsidRPr="001D74F4" w:rsidRDefault="00D4286D" w:rsidP="00D54037">
            <w:pPr>
              <w:rPr>
                <w:rFonts w:asciiTheme="majorHAnsi" w:hAnsiTheme="majorHAnsi" w:cs="Arial"/>
                <w:b/>
                <w:bCs/>
                <w:sz w:val="18"/>
                <w:szCs w:val="18"/>
                <w:lang w:val="en-GB"/>
              </w:rPr>
            </w:pPr>
            <w:r w:rsidRPr="001D74F4">
              <w:rPr>
                <w:rFonts w:asciiTheme="majorHAnsi" w:hAnsiTheme="majorHAnsi" w:cs="Arial"/>
                <w:b/>
                <w:bCs/>
                <w:sz w:val="18"/>
                <w:szCs w:val="18"/>
                <w:lang w:val="en-GB"/>
              </w:rPr>
              <w:t>hypocalcemia ?</w:t>
            </w:r>
          </w:p>
          <w:p w14:paraId="44050A70" w14:textId="77777777" w:rsidR="00E7585F" w:rsidRPr="001D74F4" w:rsidRDefault="00D4286D" w:rsidP="00D54037">
            <w:pPr>
              <w:rPr>
                <w:rFonts w:asciiTheme="majorHAnsi" w:hAnsiTheme="majorHAnsi" w:cs="Arial"/>
                <w:bCs/>
                <w:i/>
                <w:sz w:val="16"/>
                <w:szCs w:val="16"/>
                <w:lang w:val="en-GB"/>
              </w:rPr>
            </w:pPr>
            <w:r w:rsidRPr="001D74F4">
              <w:rPr>
                <w:rFonts w:asciiTheme="majorHAnsi" w:hAnsiTheme="majorHAnsi" w:cs="Arial"/>
                <w:bCs/>
                <w:sz w:val="16"/>
                <w:szCs w:val="16"/>
                <w:lang w:val="en-GB"/>
              </w:rPr>
              <w:t xml:space="preserve">Nomine C, Loos-Ayav C, Germain A, Klein M, Ayav A, Bresler L, Brunaud L, </w:t>
            </w:r>
            <w:r w:rsidRPr="001D74F4">
              <w:rPr>
                <w:rFonts w:asciiTheme="majorHAnsi" w:hAnsiTheme="majorHAnsi" w:cs="Arial"/>
                <w:bCs/>
                <w:i/>
                <w:sz w:val="16"/>
                <w:szCs w:val="16"/>
                <w:lang w:val="en-GB"/>
              </w:rPr>
              <w:t>France</w:t>
            </w:r>
          </w:p>
          <w:p w14:paraId="106E35C5" w14:textId="77777777" w:rsidR="001D74F4" w:rsidRPr="001D74F4" w:rsidRDefault="001D74F4" w:rsidP="00D54037">
            <w:pPr>
              <w:rPr>
                <w:rFonts w:asciiTheme="majorHAnsi" w:hAnsiTheme="majorHAnsi"/>
                <w:sz w:val="18"/>
                <w:szCs w:val="18"/>
              </w:rPr>
            </w:pPr>
          </w:p>
        </w:tc>
      </w:tr>
      <w:tr w:rsidR="00D54037" w:rsidRPr="00D54037" w14:paraId="599163A1" w14:textId="77777777" w:rsidTr="008E409B">
        <w:tc>
          <w:tcPr>
            <w:tcW w:w="709" w:type="dxa"/>
            <w:tcBorders>
              <w:top w:val="nil"/>
              <w:left w:val="nil"/>
              <w:bottom w:val="nil"/>
              <w:right w:val="nil"/>
            </w:tcBorders>
          </w:tcPr>
          <w:p w14:paraId="0C89896A" w14:textId="77777777" w:rsidR="00852118" w:rsidRPr="001D74F4" w:rsidRDefault="008E409B" w:rsidP="00D54037">
            <w:pPr>
              <w:rPr>
                <w:rFonts w:asciiTheme="majorHAnsi" w:hAnsiTheme="majorHAnsi"/>
                <w:sz w:val="18"/>
                <w:szCs w:val="18"/>
              </w:rPr>
            </w:pPr>
            <w:r>
              <w:rPr>
                <w:rFonts w:asciiTheme="majorHAnsi" w:hAnsiTheme="majorHAnsi"/>
                <w:sz w:val="18"/>
                <w:szCs w:val="18"/>
              </w:rPr>
              <w:t>09:30</w:t>
            </w:r>
          </w:p>
        </w:tc>
        <w:tc>
          <w:tcPr>
            <w:tcW w:w="567" w:type="dxa"/>
            <w:tcBorders>
              <w:top w:val="nil"/>
              <w:left w:val="nil"/>
              <w:bottom w:val="nil"/>
              <w:right w:val="nil"/>
            </w:tcBorders>
          </w:tcPr>
          <w:p w14:paraId="1369524B"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6</w:t>
            </w:r>
          </w:p>
        </w:tc>
        <w:tc>
          <w:tcPr>
            <w:tcW w:w="5245" w:type="dxa"/>
            <w:tcBorders>
              <w:top w:val="nil"/>
              <w:left w:val="nil"/>
              <w:bottom w:val="nil"/>
              <w:right w:val="nil"/>
            </w:tcBorders>
          </w:tcPr>
          <w:p w14:paraId="4A86D638" w14:textId="77777777" w:rsidR="00D4286D" w:rsidRPr="001D74F4" w:rsidRDefault="00D4286D" w:rsidP="00D54037">
            <w:pPr>
              <w:rPr>
                <w:rFonts w:asciiTheme="majorHAnsi" w:hAnsiTheme="majorHAnsi"/>
                <w:b/>
                <w:sz w:val="18"/>
                <w:szCs w:val="18"/>
                <w:lang w:val="en-GB"/>
              </w:rPr>
            </w:pPr>
            <w:r w:rsidRPr="001D74F4">
              <w:rPr>
                <w:rFonts w:asciiTheme="majorHAnsi" w:hAnsiTheme="majorHAnsi"/>
                <w:b/>
                <w:sz w:val="18"/>
                <w:szCs w:val="18"/>
                <w:lang w:val="en-GB"/>
              </w:rPr>
              <w:t xml:space="preserve">The Rotex needle, a promising tool in the diagnostic evaluation of the thyroid nodule. </w:t>
            </w:r>
          </w:p>
          <w:p w14:paraId="31D50D6B" w14:textId="4C0A15BB" w:rsidR="00852118" w:rsidRPr="001D74F4" w:rsidRDefault="003E29B4" w:rsidP="00D54037">
            <w:pPr>
              <w:rPr>
                <w:rFonts w:asciiTheme="majorHAnsi" w:hAnsiTheme="majorHAnsi"/>
                <w:i/>
                <w:sz w:val="16"/>
                <w:szCs w:val="16"/>
              </w:rPr>
            </w:pPr>
            <w:r w:rsidRPr="003E29B4">
              <w:rPr>
                <w:rFonts w:ascii="Calibri" w:hAnsi="Calibri" w:cs="Calibri"/>
                <w:sz w:val="16"/>
                <w:szCs w:val="16"/>
              </w:rPr>
              <w:t>A. Huibers, T. Klooker, K. in 't Hof, S. van Eeden, P.H. Bischop, E.J.M. Nieveen van Dijkum </w:t>
            </w:r>
            <w:r w:rsidR="00D4286D" w:rsidRPr="001D74F4">
              <w:rPr>
                <w:rFonts w:asciiTheme="majorHAnsi" w:hAnsiTheme="majorHAnsi"/>
                <w:sz w:val="16"/>
                <w:szCs w:val="16"/>
              </w:rPr>
              <w:t xml:space="preserve">, </w:t>
            </w:r>
            <w:r w:rsidR="00D4286D" w:rsidRPr="001D74F4">
              <w:rPr>
                <w:rFonts w:asciiTheme="majorHAnsi" w:hAnsiTheme="majorHAnsi"/>
                <w:i/>
                <w:sz w:val="16"/>
                <w:szCs w:val="16"/>
              </w:rPr>
              <w:t>Netherlands</w:t>
            </w:r>
          </w:p>
          <w:p w14:paraId="55708B00" w14:textId="77777777" w:rsidR="001D74F4" w:rsidRPr="001D74F4" w:rsidRDefault="001D74F4" w:rsidP="00D54037">
            <w:pPr>
              <w:rPr>
                <w:rFonts w:asciiTheme="majorHAnsi" w:hAnsiTheme="majorHAnsi"/>
                <w:sz w:val="18"/>
                <w:szCs w:val="18"/>
              </w:rPr>
            </w:pPr>
          </w:p>
        </w:tc>
      </w:tr>
      <w:tr w:rsidR="00D54037" w:rsidRPr="00D54037" w14:paraId="3A927B7C" w14:textId="77777777" w:rsidTr="008E409B">
        <w:tc>
          <w:tcPr>
            <w:tcW w:w="709" w:type="dxa"/>
            <w:tcBorders>
              <w:top w:val="nil"/>
              <w:left w:val="nil"/>
              <w:bottom w:val="nil"/>
              <w:right w:val="nil"/>
            </w:tcBorders>
          </w:tcPr>
          <w:p w14:paraId="39A7EF28" w14:textId="77777777" w:rsidR="00852118" w:rsidRPr="001D74F4" w:rsidRDefault="008E409B" w:rsidP="00D54037">
            <w:pPr>
              <w:rPr>
                <w:rFonts w:asciiTheme="majorHAnsi" w:hAnsiTheme="majorHAnsi"/>
                <w:sz w:val="18"/>
                <w:szCs w:val="18"/>
              </w:rPr>
            </w:pPr>
            <w:r>
              <w:rPr>
                <w:rFonts w:asciiTheme="majorHAnsi" w:hAnsiTheme="majorHAnsi"/>
                <w:sz w:val="18"/>
                <w:szCs w:val="18"/>
              </w:rPr>
              <w:t>09:45</w:t>
            </w:r>
          </w:p>
        </w:tc>
        <w:tc>
          <w:tcPr>
            <w:tcW w:w="567" w:type="dxa"/>
            <w:tcBorders>
              <w:top w:val="nil"/>
              <w:left w:val="nil"/>
              <w:bottom w:val="nil"/>
              <w:right w:val="nil"/>
            </w:tcBorders>
          </w:tcPr>
          <w:p w14:paraId="7A8E98EF"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7</w:t>
            </w:r>
          </w:p>
        </w:tc>
        <w:tc>
          <w:tcPr>
            <w:tcW w:w="5245" w:type="dxa"/>
            <w:tcBorders>
              <w:top w:val="nil"/>
              <w:left w:val="nil"/>
              <w:bottom w:val="nil"/>
              <w:right w:val="nil"/>
            </w:tcBorders>
          </w:tcPr>
          <w:p w14:paraId="4B8E0CFF" w14:textId="77777777" w:rsidR="00D4286D" w:rsidRPr="001D74F4" w:rsidRDefault="00D4286D" w:rsidP="00D54037">
            <w:pPr>
              <w:rPr>
                <w:rFonts w:asciiTheme="majorHAnsi" w:hAnsiTheme="majorHAnsi"/>
                <w:b/>
                <w:sz w:val="18"/>
                <w:szCs w:val="18"/>
              </w:rPr>
            </w:pPr>
            <w:r w:rsidRPr="001D74F4">
              <w:rPr>
                <w:rFonts w:asciiTheme="majorHAnsi" w:hAnsiTheme="majorHAnsi"/>
                <w:b/>
                <w:sz w:val="18"/>
                <w:szCs w:val="18"/>
              </w:rPr>
              <w:t>Simulation-based learning improves the accuracy of thyroid fine needle aspiration cytology.</w:t>
            </w:r>
          </w:p>
          <w:p w14:paraId="23957C5D" w14:textId="03598C40" w:rsidR="001D74F4" w:rsidRDefault="00D4286D" w:rsidP="00D54037">
            <w:pPr>
              <w:rPr>
                <w:rFonts w:asciiTheme="majorHAnsi" w:hAnsiTheme="majorHAnsi"/>
                <w:i/>
                <w:sz w:val="16"/>
                <w:szCs w:val="16"/>
              </w:rPr>
            </w:pPr>
            <w:r w:rsidRPr="001D74F4">
              <w:rPr>
                <w:rFonts w:asciiTheme="majorHAnsi" w:hAnsiTheme="majorHAnsi"/>
                <w:sz w:val="16"/>
                <w:szCs w:val="16"/>
              </w:rPr>
              <w:t xml:space="preserve">J Ansell, RJ Egan, M Varma, R Trefor, AJ Beamish, S Goddard, M Stechman, D Scott-Coombes, </w:t>
            </w:r>
            <w:r w:rsidRPr="001D74F4">
              <w:rPr>
                <w:rFonts w:asciiTheme="majorHAnsi" w:hAnsiTheme="majorHAnsi"/>
                <w:i/>
                <w:sz w:val="16"/>
                <w:szCs w:val="16"/>
              </w:rPr>
              <w:t>UK</w:t>
            </w:r>
          </w:p>
          <w:p w14:paraId="38D0BA93" w14:textId="77777777" w:rsidR="008E409B" w:rsidRPr="008E409B" w:rsidRDefault="008E409B" w:rsidP="00D54037">
            <w:pPr>
              <w:rPr>
                <w:rFonts w:asciiTheme="majorHAnsi" w:hAnsiTheme="majorHAnsi"/>
                <w:i/>
                <w:sz w:val="16"/>
                <w:szCs w:val="16"/>
              </w:rPr>
            </w:pPr>
          </w:p>
        </w:tc>
      </w:tr>
      <w:tr w:rsidR="00D54037" w:rsidRPr="00D54037" w14:paraId="0E1EE0E8" w14:textId="77777777" w:rsidTr="00F7678D">
        <w:trPr>
          <w:trHeight w:val="216"/>
        </w:trPr>
        <w:tc>
          <w:tcPr>
            <w:tcW w:w="1276" w:type="dxa"/>
            <w:gridSpan w:val="2"/>
            <w:tcBorders>
              <w:top w:val="nil"/>
              <w:left w:val="nil"/>
              <w:bottom w:val="double" w:sz="4" w:space="0" w:color="auto"/>
              <w:right w:val="nil"/>
            </w:tcBorders>
          </w:tcPr>
          <w:p w14:paraId="209814F9"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lastRenderedPageBreak/>
              <w:t>10:00 – 10:30</w:t>
            </w:r>
          </w:p>
        </w:tc>
        <w:tc>
          <w:tcPr>
            <w:tcW w:w="5245" w:type="dxa"/>
            <w:tcBorders>
              <w:top w:val="nil"/>
              <w:left w:val="nil"/>
              <w:bottom w:val="double" w:sz="4" w:space="0" w:color="auto"/>
              <w:right w:val="nil"/>
            </w:tcBorders>
          </w:tcPr>
          <w:p w14:paraId="05694E88" w14:textId="77777777" w:rsidR="001D74F4" w:rsidRDefault="00852118" w:rsidP="008E409B">
            <w:pPr>
              <w:jc w:val="center"/>
              <w:rPr>
                <w:rFonts w:asciiTheme="majorHAnsi" w:hAnsiTheme="majorHAnsi"/>
                <w:b/>
                <w:sz w:val="18"/>
                <w:szCs w:val="18"/>
              </w:rPr>
            </w:pPr>
            <w:r w:rsidRPr="00FD223B">
              <w:rPr>
                <w:rFonts w:asciiTheme="majorHAnsi" w:hAnsiTheme="majorHAnsi"/>
                <w:b/>
                <w:sz w:val="18"/>
                <w:szCs w:val="18"/>
              </w:rPr>
              <w:t>Coffee break</w:t>
            </w:r>
          </w:p>
          <w:p w14:paraId="33F6621E" w14:textId="77777777" w:rsidR="00FD223B" w:rsidRPr="00FD223B" w:rsidRDefault="00FD223B" w:rsidP="008E409B">
            <w:pPr>
              <w:jc w:val="center"/>
              <w:rPr>
                <w:rFonts w:asciiTheme="majorHAnsi" w:hAnsiTheme="majorHAnsi"/>
                <w:b/>
                <w:sz w:val="18"/>
                <w:szCs w:val="18"/>
              </w:rPr>
            </w:pPr>
          </w:p>
        </w:tc>
      </w:tr>
      <w:tr w:rsidR="00852118" w:rsidRPr="00D54037" w14:paraId="54A9463E" w14:textId="77777777" w:rsidTr="008E409B">
        <w:tc>
          <w:tcPr>
            <w:tcW w:w="6521" w:type="dxa"/>
            <w:gridSpan w:val="3"/>
            <w:tcBorders>
              <w:top w:val="single" w:sz="4" w:space="0" w:color="auto"/>
              <w:left w:val="nil"/>
              <w:bottom w:val="nil"/>
              <w:right w:val="nil"/>
            </w:tcBorders>
          </w:tcPr>
          <w:p w14:paraId="51A6ED1C" w14:textId="77777777" w:rsidR="001D74F4" w:rsidRDefault="001D74F4" w:rsidP="00D54037">
            <w:pPr>
              <w:rPr>
                <w:rFonts w:asciiTheme="majorHAnsi" w:hAnsiTheme="majorHAnsi"/>
                <w:sz w:val="18"/>
                <w:szCs w:val="18"/>
              </w:rPr>
            </w:pPr>
          </w:p>
          <w:p w14:paraId="0BE33A4B" w14:textId="1D663544" w:rsidR="00852118" w:rsidRPr="001D74F4" w:rsidRDefault="00852118" w:rsidP="00D54037">
            <w:pPr>
              <w:rPr>
                <w:rFonts w:asciiTheme="majorHAnsi" w:hAnsiTheme="majorHAnsi"/>
                <w:b/>
                <w:sz w:val="18"/>
                <w:szCs w:val="18"/>
              </w:rPr>
            </w:pPr>
            <w:r w:rsidRPr="001D74F4">
              <w:rPr>
                <w:rFonts w:asciiTheme="majorHAnsi" w:hAnsiTheme="majorHAnsi"/>
                <w:sz w:val="18"/>
                <w:szCs w:val="18"/>
              </w:rPr>
              <w:t>Oral paper session 2 (08-14)</w:t>
            </w:r>
            <w:r w:rsidR="00E53AC3">
              <w:rPr>
                <w:rFonts w:asciiTheme="majorHAnsi" w:hAnsiTheme="majorHAnsi"/>
                <w:sz w:val="18"/>
                <w:szCs w:val="18"/>
              </w:rPr>
              <w:t xml:space="preserve"> </w:t>
            </w:r>
            <w:bookmarkStart w:id="0" w:name="_GoBack"/>
            <w:bookmarkEnd w:id="0"/>
            <w:r w:rsidR="002D0637" w:rsidRPr="001D74F4">
              <w:rPr>
                <w:rFonts w:asciiTheme="majorHAnsi" w:hAnsiTheme="majorHAnsi"/>
                <w:b/>
                <w:sz w:val="18"/>
                <w:szCs w:val="18"/>
              </w:rPr>
              <w:t>Parathyroid</w:t>
            </w:r>
          </w:p>
          <w:p w14:paraId="27401109" w14:textId="77777777" w:rsidR="003A1208" w:rsidRPr="001D74F4" w:rsidRDefault="003A1208" w:rsidP="00D54037">
            <w:pPr>
              <w:rPr>
                <w:rFonts w:asciiTheme="majorHAnsi" w:hAnsiTheme="majorHAnsi"/>
                <w:sz w:val="18"/>
                <w:szCs w:val="18"/>
              </w:rPr>
            </w:pPr>
            <w:r w:rsidRPr="001D74F4">
              <w:rPr>
                <w:rFonts w:asciiTheme="majorHAnsi" w:hAnsiTheme="majorHAnsi"/>
                <w:sz w:val="18"/>
                <w:szCs w:val="18"/>
              </w:rPr>
              <w:t>Chair</w:t>
            </w:r>
            <w:r w:rsidR="006A0FA7" w:rsidRPr="001D74F4">
              <w:rPr>
                <w:rFonts w:asciiTheme="majorHAnsi" w:hAnsiTheme="majorHAnsi"/>
                <w:sz w:val="18"/>
                <w:szCs w:val="18"/>
              </w:rPr>
              <w:t>: A Sitges-Serra, R Pandev</w:t>
            </w:r>
          </w:p>
          <w:p w14:paraId="5FDA4C2D" w14:textId="77777777" w:rsidR="001D74F4" w:rsidRPr="001D74F4" w:rsidRDefault="001D74F4" w:rsidP="00D54037">
            <w:pPr>
              <w:rPr>
                <w:rFonts w:asciiTheme="majorHAnsi" w:hAnsiTheme="majorHAnsi"/>
                <w:sz w:val="18"/>
                <w:szCs w:val="18"/>
              </w:rPr>
            </w:pPr>
          </w:p>
        </w:tc>
      </w:tr>
      <w:tr w:rsidR="00852118" w:rsidRPr="00D54037" w14:paraId="2CD1A690" w14:textId="77777777" w:rsidTr="00F7678D">
        <w:tc>
          <w:tcPr>
            <w:tcW w:w="709" w:type="dxa"/>
            <w:tcBorders>
              <w:top w:val="nil"/>
              <w:left w:val="nil"/>
              <w:bottom w:val="nil"/>
              <w:right w:val="nil"/>
            </w:tcBorders>
          </w:tcPr>
          <w:p w14:paraId="7CF8A7F0" w14:textId="77777777" w:rsidR="00852118" w:rsidRPr="001D74F4" w:rsidRDefault="008E409B" w:rsidP="00D54037">
            <w:pPr>
              <w:rPr>
                <w:rFonts w:asciiTheme="majorHAnsi" w:hAnsiTheme="majorHAnsi"/>
                <w:sz w:val="18"/>
                <w:szCs w:val="18"/>
              </w:rPr>
            </w:pPr>
            <w:r>
              <w:rPr>
                <w:rFonts w:asciiTheme="majorHAnsi" w:hAnsiTheme="majorHAnsi"/>
                <w:sz w:val="18"/>
                <w:szCs w:val="18"/>
              </w:rPr>
              <w:t>10:30</w:t>
            </w:r>
          </w:p>
        </w:tc>
        <w:tc>
          <w:tcPr>
            <w:tcW w:w="567" w:type="dxa"/>
            <w:tcBorders>
              <w:top w:val="nil"/>
              <w:left w:val="nil"/>
              <w:bottom w:val="nil"/>
              <w:right w:val="nil"/>
            </w:tcBorders>
          </w:tcPr>
          <w:p w14:paraId="6A4FA635"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8</w:t>
            </w:r>
          </w:p>
        </w:tc>
        <w:tc>
          <w:tcPr>
            <w:tcW w:w="5245" w:type="dxa"/>
            <w:tcBorders>
              <w:top w:val="nil"/>
              <w:left w:val="nil"/>
              <w:bottom w:val="nil"/>
              <w:right w:val="nil"/>
            </w:tcBorders>
          </w:tcPr>
          <w:p w14:paraId="0CA8418F" w14:textId="77777777" w:rsidR="00B47D9C" w:rsidRPr="001D74F4" w:rsidRDefault="00B47D9C" w:rsidP="00D54037">
            <w:pPr>
              <w:widowControl w:val="0"/>
              <w:autoSpaceDE w:val="0"/>
              <w:autoSpaceDN w:val="0"/>
              <w:adjustRightInd w:val="0"/>
              <w:rPr>
                <w:rFonts w:asciiTheme="majorHAnsi" w:hAnsiTheme="majorHAnsi" w:cs="Helvetica"/>
                <w:b/>
                <w:color w:val="343434"/>
                <w:sz w:val="18"/>
                <w:szCs w:val="18"/>
              </w:rPr>
            </w:pPr>
            <w:r w:rsidRPr="001D74F4">
              <w:rPr>
                <w:rFonts w:asciiTheme="majorHAnsi" w:hAnsiTheme="majorHAnsi" w:cs="Helvetica"/>
                <w:b/>
                <w:color w:val="343434"/>
                <w:sz w:val="18"/>
                <w:szCs w:val="18"/>
              </w:rPr>
              <w:t>Management of thyroid nodules incidentally discovered on MIBI scintigraphy for primary hyperparathyroidism.</w:t>
            </w:r>
          </w:p>
          <w:p w14:paraId="2DE7B98E" w14:textId="77777777" w:rsidR="00852118" w:rsidRDefault="00B47D9C" w:rsidP="00D54037">
            <w:pPr>
              <w:widowControl w:val="0"/>
              <w:autoSpaceDE w:val="0"/>
              <w:autoSpaceDN w:val="0"/>
              <w:adjustRightInd w:val="0"/>
              <w:rPr>
                <w:rFonts w:asciiTheme="majorHAnsi" w:hAnsiTheme="majorHAnsi" w:cs="Helvetica"/>
                <w:i/>
                <w:color w:val="343434"/>
                <w:sz w:val="16"/>
                <w:szCs w:val="16"/>
              </w:rPr>
            </w:pPr>
            <w:r w:rsidRPr="001D74F4">
              <w:rPr>
                <w:rFonts w:asciiTheme="majorHAnsi" w:hAnsiTheme="majorHAnsi" w:cs="Helvetica"/>
                <w:color w:val="343434"/>
                <w:sz w:val="16"/>
                <w:szCs w:val="16"/>
              </w:rPr>
              <w:t xml:space="preserve">T Greilsamer, C Blanchard, C Brient, D Drui, C Ansquer, M Le Bras, B Cariou, C Caillard, F Kraeber-Bodéré, E Mirallié, </w:t>
            </w:r>
            <w:r w:rsidRPr="001D74F4">
              <w:rPr>
                <w:rFonts w:asciiTheme="majorHAnsi" w:hAnsiTheme="majorHAnsi" w:cs="Helvetica"/>
                <w:i/>
                <w:color w:val="343434"/>
                <w:sz w:val="16"/>
                <w:szCs w:val="16"/>
              </w:rPr>
              <w:t>France</w:t>
            </w:r>
          </w:p>
          <w:p w14:paraId="2DC655AD" w14:textId="77777777" w:rsidR="008E409B" w:rsidRPr="001D74F4" w:rsidRDefault="008E409B" w:rsidP="00D54037">
            <w:pPr>
              <w:widowControl w:val="0"/>
              <w:autoSpaceDE w:val="0"/>
              <w:autoSpaceDN w:val="0"/>
              <w:adjustRightInd w:val="0"/>
              <w:rPr>
                <w:rFonts w:asciiTheme="majorHAnsi" w:hAnsiTheme="majorHAnsi" w:cs="Helvetica"/>
                <w:color w:val="343434"/>
                <w:sz w:val="16"/>
                <w:szCs w:val="16"/>
              </w:rPr>
            </w:pPr>
          </w:p>
        </w:tc>
      </w:tr>
      <w:tr w:rsidR="00852118" w:rsidRPr="00D54037" w14:paraId="4B3522B3" w14:textId="77777777" w:rsidTr="00F7678D">
        <w:tc>
          <w:tcPr>
            <w:tcW w:w="709" w:type="dxa"/>
            <w:tcBorders>
              <w:top w:val="nil"/>
              <w:left w:val="nil"/>
              <w:bottom w:val="nil"/>
              <w:right w:val="nil"/>
            </w:tcBorders>
          </w:tcPr>
          <w:p w14:paraId="01EFBE8E"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t>10:45</w:t>
            </w:r>
          </w:p>
        </w:tc>
        <w:tc>
          <w:tcPr>
            <w:tcW w:w="567" w:type="dxa"/>
            <w:tcBorders>
              <w:top w:val="nil"/>
              <w:left w:val="nil"/>
              <w:bottom w:val="nil"/>
              <w:right w:val="nil"/>
            </w:tcBorders>
          </w:tcPr>
          <w:p w14:paraId="656DF1B3"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9</w:t>
            </w:r>
          </w:p>
        </w:tc>
        <w:tc>
          <w:tcPr>
            <w:tcW w:w="5245" w:type="dxa"/>
            <w:tcBorders>
              <w:top w:val="nil"/>
              <w:left w:val="nil"/>
              <w:bottom w:val="nil"/>
              <w:right w:val="nil"/>
            </w:tcBorders>
          </w:tcPr>
          <w:p w14:paraId="45DE4F00" w14:textId="77777777" w:rsidR="00B47D9C" w:rsidRPr="001D74F4" w:rsidRDefault="00B47D9C" w:rsidP="00D54037">
            <w:pPr>
              <w:autoSpaceDE w:val="0"/>
              <w:autoSpaceDN w:val="0"/>
              <w:adjustRightInd w:val="0"/>
              <w:ind w:right="49"/>
              <w:jc w:val="both"/>
              <w:rPr>
                <w:rFonts w:ascii="Calibri" w:hAnsi="Calibri" w:cs="Arial"/>
                <w:b/>
                <w:color w:val="131413"/>
                <w:sz w:val="18"/>
                <w:szCs w:val="18"/>
              </w:rPr>
            </w:pPr>
            <w:r w:rsidRPr="001D74F4">
              <w:rPr>
                <w:rFonts w:ascii="Calibri" w:hAnsi="Calibri" w:cs="Arial"/>
                <w:b/>
                <w:bCs/>
                <w:sz w:val="18"/>
                <w:szCs w:val="18"/>
              </w:rPr>
              <w:t xml:space="preserve">Hyperparathyroidism-Jaw Tumor </w:t>
            </w:r>
            <w:r w:rsidRPr="001D74F4">
              <w:rPr>
                <w:rFonts w:ascii="Calibri" w:hAnsi="Calibri" w:cs="Arial"/>
                <w:b/>
                <w:color w:val="131413"/>
                <w:sz w:val="18"/>
                <w:szCs w:val="18"/>
              </w:rPr>
              <w:t>Syndrome: an up-to-date</w:t>
            </w:r>
          </w:p>
          <w:p w14:paraId="7C897DDA" w14:textId="77777777" w:rsidR="00852118" w:rsidRDefault="00B47D9C" w:rsidP="00D54037">
            <w:pPr>
              <w:rPr>
                <w:rFonts w:ascii="Calibri" w:hAnsi="Calibri" w:cs="Arial"/>
                <w:bCs/>
                <w:i/>
                <w:sz w:val="16"/>
                <w:szCs w:val="16"/>
              </w:rPr>
            </w:pPr>
            <w:r w:rsidRPr="001D74F4">
              <w:rPr>
                <w:rFonts w:ascii="Calibri" w:hAnsi="Calibri" w:cs="Arial"/>
                <w:bCs/>
                <w:sz w:val="16"/>
                <w:szCs w:val="16"/>
              </w:rPr>
              <w:t xml:space="preserve">M Iacobone, M Citton, G Pagura, G Viel, S Tropea, N Sella, G Masi, L Barzon, A Porzionato, C Mian, F Schiavi, G Opocher, D Nitti, </w:t>
            </w:r>
            <w:r w:rsidRPr="001D74F4">
              <w:rPr>
                <w:rFonts w:ascii="Calibri" w:hAnsi="Calibri" w:cs="Arial"/>
                <w:bCs/>
                <w:i/>
                <w:sz w:val="16"/>
                <w:szCs w:val="16"/>
              </w:rPr>
              <w:t>Italy</w:t>
            </w:r>
          </w:p>
          <w:p w14:paraId="41ADFFA5" w14:textId="77777777" w:rsidR="008E409B" w:rsidRPr="001D74F4" w:rsidRDefault="008E409B" w:rsidP="00D54037">
            <w:pPr>
              <w:rPr>
                <w:rFonts w:asciiTheme="majorHAnsi" w:hAnsiTheme="majorHAnsi"/>
                <w:sz w:val="16"/>
                <w:szCs w:val="16"/>
              </w:rPr>
            </w:pPr>
          </w:p>
        </w:tc>
      </w:tr>
      <w:tr w:rsidR="00852118" w:rsidRPr="00D54037" w14:paraId="3E74446A" w14:textId="77777777" w:rsidTr="00F7678D">
        <w:tc>
          <w:tcPr>
            <w:tcW w:w="709" w:type="dxa"/>
            <w:tcBorders>
              <w:top w:val="nil"/>
              <w:left w:val="nil"/>
              <w:bottom w:val="nil"/>
              <w:right w:val="nil"/>
            </w:tcBorders>
          </w:tcPr>
          <w:p w14:paraId="50810AFD"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t>11:00</w:t>
            </w:r>
          </w:p>
        </w:tc>
        <w:tc>
          <w:tcPr>
            <w:tcW w:w="567" w:type="dxa"/>
            <w:tcBorders>
              <w:top w:val="nil"/>
              <w:left w:val="nil"/>
              <w:bottom w:val="nil"/>
              <w:right w:val="nil"/>
            </w:tcBorders>
          </w:tcPr>
          <w:p w14:paraId="018F5D36"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10</w:t>
            </w:r>
          </w:p>
        </w:tc>
        <w:tc>
          <w:tcPr>
            <w:tcW w:w="5245" w:type="dxa"/>
            <w:tcBorders>
              <w:top w:val="nil"/>
              <w:left w:val="nil"/>
              <w:bottom w:val="nil"/>
              <w:right w:val="nil"/>
            </w:tcBorders>
          </w:tcPr>
          <w:p w14:paraId="73F7972A" w14:textId="77777777" w:rsidR="00B47D9C" w:rsidRPr="001D74F4" w:rsidRDefault="00B47D9C" w:rsidP="00D54037">
            <w:pPr>
              <w:rPr>
                <w:rFonts w:asciiTheme="majorHAnsi" w:hAnsiTheme="majorHAnsi"/>
                <w:b/>
                <w:sz w:val="18"/>
                <w:szCs w:val="18"/>
              </w:rPr>
            </w:pPr>
            <w:r w:rsidRPr="001D74F4">
              <w:rPr>
                <w:rFonts w:asciiTheme="majorHAnsi" w:hAnsiTheme="majorHAnsi"/>
                <w:b/>
                <w:sz w:val="18"/>
                <w:szCs w:val="18"/>
              </w:rPr>
              <w:t>Cinacalcet: the histological effect upon the parathyroid gland</w:t>
            </w:r>
          </w:p>
          <w:p w14:paraId="7C6F0916" w14:textId="77777777" w:rsidR="00852118" w:rsidRDefault="00B47D9C" w:rsidP="00D54037">
            <w:pPr>
              <w:rPr>
                <w:rFonts w:asciiTheme="majorHAnsi" w:hAnsiTheme="majorHAnsi" w:cs="Arial"/>
                <w:i/>
                <w:color w:val="343434"/>
                <w:sz w:val="16"/>
                <w:szCs w:val="16"/>
              </w:rPr>
            </w:pPr>
            <w:r w:rsidRPr="001D74F4">
              <w:rPr>
                <w:rFonts w:asciiTheme="majorHAnsi" w:hAnsiTheme="majorHAnsi" w:cs="Arial"/>
                <w:color w:val="343434"/>
                <w:sz w:val="16"/>
                <w:szCs w:val="16"/>
              </w:rPr>
              <w:t xml:space="preserve">Chaudhary A, Crockett M, Thanabalasingam S, Cundell D, Brett M, Morgan J, </w:t>
            </w:r>
            <w:r w:rsidRPr="001D74F4">
              <w:rPr>
                <w:rFonts w:asciiTheme="majorHAnsi" w:hAnsiTheme="majorHAnsi" w:cs="Arial"/>
                <w:i/>
                <w:color w:val="343434"/>
                <w:sz w:val="16"/>
                <w:szCs w:val="16"/>
              </w:rPr>
              <w:t>UK</w:t>
            </w:r>
          </w:p>
          <w:p w14:paraId="4ABC8CD9" w14:textId="77777777" w:rsidR="008E409B" w:rsidRPr="001D74F4" w:rsidRDefault="008E409B" w:rsidP="00D54037">
            <w:pPr>
              <w:rPr>
                <w:rFonts w:asciiTheme="majorHAnsi" w:hAnsiTheme="majorHAnsi" w:cs="Arial"/>
                <w:i/>
                <w:color w:val="343434"/>
                <w:sz w:val="16"/>
                <w:szCs w:val="16"/>
              </w:rPr>
            </w:pPr>
          </w:p>
        </w:tc>
      </w:tr>
      <w:tr w:rsidR="00852118" w:rsidRPr="00D54037" w14:paraId="40C0F6FE" w14:textId="77777777" w:rsidTr="00F7678D">
        <w:tc>
          <w:tcPr>
            <w:tcW w:w="709" w:type="dxa"/>
            <w:tcBorders>
              <w:top w:val="nil"/>
              <w:left w:val="nil"/>
              <w:bottom w:val="nil"/>
              <w:right w:val="nil"/>
            </w:tcBorders>
          </w:tcPr>
          <w:p w14:paraId="0D715959"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t>11:15</w:t>
            </w:r>
          </w:p>
        </w:tc>
        <w:tc>
          <w:tcPr>
            <w:tcW w:w="567" w:type="dxa"/>
            <w:tcBorders>
              <w:top w:val="nil"/>
              <w:left w:val="nil"/>
              <w:bottom w:val="nil"/>
              <w:right w:val="nil"/>
            </w:tcBorders>
          </w:tcPr>
          <w:p w14:paraId="507D5FB5"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11</w:t>
            </w:r>
          </w:p>
        </w:tc>
        <w:tc>
          <w:tcPr>
            <w:tcW w:w="5245" w:type="dxa"/>
            <w:tcBorders>
              <w:top w:val="nil"/>
              <w:left w:val="nil"/>
              <w:bottom w:val="nil"/>
              <w:right w:val="nil"/>
            </w:tcBorders>
          </w:tcPr>
          <w:p w14:paraId="74CD7B51" w14:textId="77777777" w:rsidR="00B47D9C" w:rsidRPr="001D74F4" w:rsidRDefault="00B47D9C" w:rsidP="00D54037">
            <w:pPr>
              <w:rPr>
                <w:rFonts w:asciiTheme="majorHAnsi" w:eastAsia="Times New Roman" w:hAnsiTheme="majorHAnsi" w:cs="Times New Roman"/>
                <w:sz w:val="18"/>
                <w:szCs w:val="18"/>
              </w:rPr>
            </w:pPr>
            <w:r w:rsidRPr="001D74F4">
              <w:rPr>
                <w:rFonts w:asciiTheme="majorHAnsi" w:eastAsia="Times New Roman" w:hAnsiTheme="majorHAnsi" w:cs="Times New Roman"/>
                <w:b/>
                <w:bCs/>
                <w:sz w:val="18"/>
                <w:szCs w:val="18"/>
              </w:rPr>
              <w:t>Parafibromin, G</w:t>
            </w:r>
            <w:r w:rsidR="008E409B">
              <w:rPr>
                <w:rFonts w:asciiTheme="majorHAnsi" w:eastAsia="Times New Roman" w:hAnsiTheme="majorHAnsi" w:cs="Times New Roman"/>
                <w:b/>
                <w:bCs/>
                <w:sz w:val="18"/>
                <w:szCs w:val="18"/>
              </w:rPr>
              <w:t xml:space="preserve">alectin -3 And Apc As Screening </w:t>
            </w:r>
            <w:r w:rsidRPr="001D74F4">
              <w:rPr>
                <w:rFonts w:asciiTheme="majorHAnsi" w:eastAsia="Times New Roman" w:hAnsiTheme="majorHAnsi" w:cs="Times New Roman"/>
                <w:b/>
                <w:bCs/>
                <w:sz w:val="18"/>
                <w:szCs w:val="18"/>
              </w:rPr>
              <w:t>Markers For Malignant Potential In Parathyroid Neoplasms</w:t>
            </w:r>
          </w:p>
          <w:p w14:paraId="0A00C718" w14:textId="77777777" w:rsidR="00852118" w:rsidRDefault="00B47D9C" w:rsidP="00D54037">
            <w:pPr>
              <w:rPr>
                <w:rFonts w:asciiTheme="majorHAnsi" w:eastAsia="Times New Roman" w:hAnsiTheme="majorHAnsi" w:cs="Times New Roman"/>
                <w:i/>
                <w:sz w:val="16"/>
                <w:szCs w:val="16"/>
              </w:rPr>
            </w:pPr>
            <w:r w:rsidRPr="001D74F4">
              <w:rPr>
                <w:rFonts w:asciiTheme="majorHAnsi" w:eastAsia="Times New Roman" w:hAnsiTheme="majorHAnsi" w:cs="Times New Roman"/>
                <w:sz w:val="16"/>
                <w:szCs w:val="16"/>
              </w:rPr>
              <w:t xml:space="preserve">R Pradhan, </w:t>
            </w:r>
            <w:r w:rsidRPr="001D74F4">
              <w:rPr>
                <w:rFonts w:asciiTheme="majorHAnsi" w:eastAsia="Times New Roman" w:hAnsiTheme="majorHAnsi" w:cs="Times New Roman"/>
                <w:sz w:val="16"/>
                <w:szCs w:val="16"/>
                <w:u w:val="single"/>
              </w:rPr>
              <w:t>A Agarwal</w:t>
            </w:r>
            <w:r w:rsidR="009A2466" w:rsidRPr="001D74F4">
              <w:rPr>
                <w:rFonts w:asciiTheme="majorHAnsi" w:eastAsia="Times New Roman" w:hAnsiTheme="majorHAnsi" w:cs="Times New Roman"/>
                <w:sz w:val="16"/>
                <w:szCs w:val="16"/>
              </w:rPr>
              <w:t xml:space="preserve">, </w:t>
            </w:r>
            <w:r w:rsidRPr="001D74F4">
              <w:rPr>
                <w:rFonts w:asciiTheme="majorHAnsi" w:eastAsia="Times New Roman" w:hAnsiTheme="majorHAnsi" w:cs="Times New Roman"/>
                <w:sz w:val="16"/>
                <w:szCs w:val="16"/>
              </w:rPr>
              <w:t xml:space="preserve">N Kumari, N Krishnani, SK Gupta, G Chand, A Mishra, G Agarwal, AK Verma, SK Mishra, </w:t>
            </w:r>
            <w:r w:rsidRPr="001D74F4">
              <w:rPr>
                <w:rFonts w:asciiTheme="majorHAnsi" w:eastAsia="Times New Roman" w:hAnsiTheme="majorHAnsi" w:cs="Times New Roman"/>
                <w:i/>
                <w:sz w:val="16"/>
                <w:szCs w:val="16"/>
              </w:rPr>
              <w:t>India</w:t>
            </w:r>
          </w:p>
          <w:p w14:paraId="5AE29026" w14:textId="77777777" w:rsidR="008E409B" w:rsidRPr="001D74F4" w:rsidRDefault="008E409B" w:rsidP="00D54037">
            <w:pPr>
              <w:rPr>
                <w:rFonts w:asciiTheme="majorHAnsi" w:eastAsia="Times New Roman" w:hAnsiTheme="majorHAnsi" w:cs="Times New Roman"/>
                <w:i/>
                <w:sz w:val="16"/>
                <w:szCs w:val="16"/>
              </w:rPr>
            </w:pPr>
          </w:p>
        </w:tc>
      </w:tr>
      <w:tr w:rsidR="00852118" w:rsidRPr="00D54037" w14:paraId="5A27DD9C" w14:textId="77777777" w:rsidTr="00F7678D">
        <w:tc>
          <w:tcPr>
            <w:tcW w:w="709" w:type="dxa"/>
            <w:tcBorders>
              <w:top w:val="nil"/>
              <w:left w:val="nil"/>
              <w:bottom w:val="nil"/>
              <w:right w:val="nil"/>
            </w:tcBorders>
          </w:tcPr>
          <w:p w14:paraId="45D04B69" w14:textId="77777777" w:rsidR="00852118" w:rsidRPr="001D74F4" w:rsidRDefault="008E409B" w:rsidP="00D54037">
            <w:pPr>
              <w:rPr>
                <w:rFonts w:asciiTheme="majorHAnsi" w:hAnsiTheme="majorHAnsi"/>
                <w:sz w:val="18"/>
                <w:szCs w:val="18"/>
              </w:rPr>
            </w:pPr>
            <w:r>
              <w:rPr>
                <w:rFonts w:asciiTheme="majorHAnsi" w:hAnsiTheme="majorHAnsi"/>
                <w:sz w:val="18"/>
                <w:szCs w:val="18"/>
              </w:rPr>
              <w:t>11:30</w:t>
            </w:r>
          </w:p>
        </w:tc>
        <w:tc>
          <w:tcPr>
            <w:tcW w:w="567" w:type="dxa"/>
            <w:tcBorders>
              <w:top w:val="nil"/>
              <w:left w:val="nil"/>
              <w:bottom w:val="nil"/>
              <w:right w:val="nil"/>
            </w:tcBorders>
          </w:tcPr>
          <w:p w14:paraId="62E9CC84"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12</w:t>
            </w:r>
          </w:p>
        </w:tc>
        <w:tc>
          <w:tcPr>
            <w:tcW w:w="5245" w:type="dxa"/>
            <w:tcBorders>
              <w:top w:val="nil"/>
              <w:left w:val="nil"/>
              <w:bottom w:val="nil"/>
              <w:right w:val="nil"/>
            </w:tcBorders>
          </w:tcPr>
          <w:p w14:paraId="3E57C7D5" w14:textId="77777777" w:rsidR="00B47D9C" w:rsidRPr="001D74F4" w:rsidRDefault="00B47D9C" w:rsidP="00D54037">
            <w:pPr>
              <w:jc w:val="both"/>
              <w:rPr>
                <w:rFonts w:asciiTheme="majorHAnsi" w:hAnsiTheme="majorHAnsi"/>
                <w:b/>
                <w:sz w:val="18"/>
                <w:szCs w:val="18"/>
              </w:rPr>
            </w:pPr>
            <w:r w:rsidRPr="001D74F4">
              <w:rPr>
                <w:rFonts w:asciiTheme="majorHAnsi" w:hAnsiTheme="majorHAnsi"/>
                <w:b/>
                <w:sz w:val="18"/>
                <w:szCs w:val="18"/>
              </w:rPr>
              <w:t>Effect of Vitamin D deficiency and repletion on postoperative parathyroid hormone level after surgical treatment of primary hyperparathyroidism</w:t>
            </w:r>
          </w:p>
          <w:p w14:paraId="37FE83A6" w14:textId="77777777" w:rsidR="00852118" w:rsidRDefault="00B47D9C" w:rsidP="00D54037">
            <w:pPr>
              <w:jc w:val="both"/>
              <w:rPr>
                <w:rFonts w:asciiTheme="majorHAnsi" w:hAnsiTheme="majorHAnsi"/>
                <w:i/>
                <w:sz w:val="16"/>
                <w:szCs w:val="16"/>
              </w:rPr>
            </w:pPr>
            <w:r w:rsidRPr="001D74F4">
              <w:rPr>
                <w:rFonts w:asciiTheme="majorHAnsi" w:hAnsiTheme="majorHAnsi"/>
                <w:sz w:val="16"/>
                <w:szCs w:val="16"/>
              </w:rPr>
              <w:t xml:space="preserve">SM Cherenko, OS Larin, GV Bandura, MS Cherenko, </w:t>
            </w:r>
            <w:r w:rsidRPr="001D74F4">
              <w:rPr>
                <w:rFonts w:asciiTheme="majorHAnsi" w:hAnsiTheme="majorHAnsi"/>
                <w:i/>
                <w:sz w:val="16"/>
                <w:szCs w:val="16"/>
              </w:rPr>
              <w:t>Ukraine</w:t>
            </w:r>
          </w:p>
          <w:p w14:paraId="489A1517" w14:textId="77777777" w:rsidR="0029297B" w:rsidRPr="001D74F4" w:rsidRDefault="0029297B" w:rsidP="00D54037">
            <w:pPr>
              <w:jc w:val="both"/>
              <w:rPr>
                <w:rFonts w:asciiTheme="majorHAnsi" w:hAnsiTheme="majorHAnsi"/>
                <w:i/>
                <w:sz w:val="16"/>
                <w:szCs w:val="16"/>
              </w:rPr>
            </w:pPr>
          </w:p>
        </w:tc>
      </w:tr>
      <w:tr w:rsidR="00852118" w:rsidRPr="00D54037" w14:paraId="7C9291DE" w14:textId="77777777" w:rsidTr="00F7678D">
        <w:tc>
          <w:tcPr>
            <w:tcW w:w="709" w:type="dxa"/>
            <w:tcBorders>
              <w:top w:val="nil"/>
              <w:left w:val="nil"/>
              <w:bottom w:val="nil"/>
              <w:right w:val="nil"/>
            </w:tcBorders>
          </w:tcPr>
          <w:p w14:paraId="466D83BC"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t>11:4</w:t>
            </w:r>
            <w:r w:rsidR="008E409B">
              <w:rPr>
                <w:rFonts w:asciiTheme="majorHAnsi" w:hAnsiTheme="majorHAnsi"/>
                <w:sz w:val="18"/>
                <w:szCs w:val="18"/>
              </w:rPr>
              <w:t>5</w:t>
            </w:r>
          </w:p>
        </w:tc>
        <w:tc>
          <w:tcPr>
            <w:tcW w:w="567" w:type="dxa"/>
            <w:tcBorders>
              <w:top w:val="nil"/>
              <w:left w:val="nil"/>
              <w:bottom w:val="nil"/>
              <w:right w:val="nil"/>
            </w:tcBorders>
          </w:tcPr>
          <w:p w14:paraId="7263A9DF"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13</w:t>
            </w:r>
          </w:p>
        </w:tc>
        <w:tc>
          <w:tcPr>
            <w:tcW w:w="5245" w:type="dxa"/>
            <w:tcBorders>
              <w:top w:val="nil"/>
              <w:left w:val="nil"/>
              <w:bottom w:val="nil"/>
              <w:right w:val="nil"/>
            </w:tcBorders>
          </w:tcPr>
          <w:p w14:paraId="7478C366" w14:textId="6BA7D844" w:rsidR="00B47D9C" w:rsidRPr="001D74F4" w:rsidRDefault="00B47D9C" w:rsidP="00D54037">
            <w:pPr>
              <w:rPr>
                <w:rFonts w:asciiTheme="majorHAnsi" w:hAnsiTheme="majorHAnsi"/>
                <w:b/>
                <w:sz w:val="18"/>
                <w:szCs w:val="18"/>
              </w:rPr>
            </w:pPr>
            <w:r w:rsidRPr="001D74F4">
              <w:rPr>
                <w:rFonts w:asciiTheme="majorHAnsi" w:hAnsiTheme="majorHAnsi"/>
                <w:b/>
                <w:sz w:val="18"/>
                <w:szCs w:val="18"/>
              </w:rPr>
              <w:t>4D CT Scan Increases the</w:t>
            </w:r>
            <w:r w:rsidR="0029297B">
              <w:rPr>
                <w:rFonts w:asciiTheme="majorHAnsi" w:hAnsiTheme="majorHAnsi"/>
                <w:b/>
                <w:sz w:val="18"/>
                <w:szCs w:val="18"/>
              </w:rPr>
              <w:t xml:space="preserve"> rate of successful unilateral p</w:t>
            </w:r>
            <w:r w:rsidRPr="001D74F4">
              <w:rPr>
                <w:rFonts w:asciiTheme="majorHAnsi" w:hAnsiTheme="majorHAnsi"/>
                <w:b/>
                <w:sz w:val="18"/>
                <w:szCs w:val="18"/>
              </w:rPr>
              <w:t xml:space="preserve">arathryoidectomy for </w:t>
            </w:r>
            <w:r w:rsidR="0029297B">
              <w:rPr>
                <w:rFonts w:asciiTheme="majorHAnsi" w:hAnsiTheme="majorHAnsi"/>
                <w:b/>
                <w:sz w:val="18"/>
                <w:szCs w:val="18"/>
              </w:rPr>
              <w:t>non-localised primary hyperparathyroidism</w:t>
            </w:r>
          </w:p>
          <w:p w14:paraId="57ED15C4" w14:textId="77777777" w:rsidR="00852118" w:rsidRDefault="00B47D9C" w:rsidP="00D54037">
            <w:pPr>
              <w:rPr>
                <w:rFonts w:asciiTheme="majorHAnsi" w:hAnsiTheme="majorHAnsi" w:cstheme="minorHAnsi"/>
                <w:i/>
                <w:sz w:val="16"/>
                <w:szCs w:val="16"/>
              </w:rPr>
            </w:pPr>
            <w:r w:rsidRPr="001D74F4">
              <w:rPr>
                <w:rFonts w:asciiTheme="majorHAnsi" w:hAnsiTheme="majorHAnsi" w:cstheme="minorHAnsi"/>
                <w:sz w:val="16"/>
                <w:szCs w:val="16"/>
              </w:rPr>
              <w:t xml:space="preserve">Day K, Elsayed M, Monchik J, </w:t>
            </w:r>
            <w:r w:rsidRPr="001D74F4">
              <w:rPr>
                <w:rFonts w:asciiTheme="majorHAnsi" w:hAnsiTheme="majorHAnsi" w:cstheme="minorHAnsi"/>
                <w:i/>
                <w:sz w:val="16"/>
                <w:szCs w:val="16"/>
              </w:rPr>
              <w:t>USA</w:t>
            </w:r>
          </w:p>
          <w:p w14:paraId="3D68E7D4" w14:textId="77777777" w:rsidR="008E409B" w:rsidRPr="001D74F4" w:rsidRDefault="008E409B" w:rsidP="00D54037">
            <w:pPr>
              <w:rPr>
                <w:rFonts w:asciiTheme="majorHAnsi" w:hAnsiTheme="majorHAnsi" w:cstheme="minorHAnsi"/>
                <w:i/>
                <w:sz w:val="16"/>
                <w:szCs w:val="16"/>
              </w:rPr>
            </w:pPr>
          </w:p>
        </w:tc>
      </w:tr>
      <w:tr w:rsidR="00852118" w:rsidRPr="00D54037" w14:paraId="01389688" w14:textId="77777777" w:rsidTr="00F7678D">
        <w:tc>
          <w:tcPr>
            <w:tcW w:w="709" w:type="dxa"/>
            <w:tcBorders>
              <w:top w:val="nil"/>
              <w:left w:val="nil"/>
              <w:bottom w:val="nil"/>
              <w:right w:val="nil"/>
            </w:tcBorders>
          </w:tcPr>
          <w:p w14:paraId="1DF2FA65"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t>12:00</w:t>
            </w:r>
          </w:p>
        </w:tc>
        <w:tc>
          <w:tcPr>
            <w:tcW w:w="567" w:type="dxa"/>
            <w:tcBorders>
              <w:top w:val="nil"/>
              <w:left w:val="nil"/>
              <w:bottom w:val="nil"/>
              <w:right w:val="nil"/>
            </w:tcBorders>
          </w:tcPr>
          <w:p w14:paraId="0D7CBB34"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14</w:t>
            </w:r>
          </w:p>
        </w:tc>
        <w:tc>
          <w:tcPr>
            <w:tcW w:w="5245" w:type="dxa"/>
            <w:tcBorders>
              <w:top w:val="nil"/>
              <w:left w:val="nil"/>
              <w:bottom w:val="nil"/>
              <w:right w:val="nil"/>
            </w:tcBorders>
          </w:tcPr>
          <w:p w14:paraId="05266A73" w14:textId="77777777" w:rsidR="00B47D9C" w:rsidRPr="001D74F4" w:rsidRDefault="00B47D9C" w:rsidP="00D54037">
            <w:pPr>
              <w:widowControl w:val="0"/>
              <w:autoSpaceDE w:val="0"/>
              <w:autoSpaceDN w:val="0"/>
              <w:adjustRightInd w:val="0"/>
              <w:rPr>
                <w:rFonts w:ascii="Calibri" w:hAnsi="Calibri" w:cs="Verdana"/>
                <w:b/>
                <w:color w:val="343434"/>
                <w:sz w:val="18"/>
                <w:szCs w:val="18"/>
              </w:rPr>
            </w:pPr>
            <w:r w:rsidRPr="001D74F4">
              <w:rPr>
                <w:rFonts w:ascii="Calibri" w:hAnsi="Calibri" w:cs="Verdana"/>
                <w:b/>
                <w:bCs/>
                <w:color w:val="343434"/>
                <w:sz w:val="18"/>
                <w:szCs w:val="18"/>
              </w:rPr>
              <w:t>Diagnostic value and clinical impact of complementary CT scan prior to surgery for non-localized primary hyperparathyroidism</w:t>
            </w:r>
          </w:p>
          <w:p w14:paraId="2DCE65DE" w14:textId="77777777" w:rsidR="00852118" w:rsidRDefault="00B47D9C" w:rsidP="00D54037">
            <w:pPr>
              <w:widowControl w:val="0"/>
              <w:autoSpaceDE w:val="0"/>
              <w:autoSpaceDN w:val="0"/>
              <w:adjustRightInd w:val="0"/>
              <w:rPr>
                <w:rFonts w:ascii="Calibri" w:hAnsi="Calibri" w:cs="Verdana"/>
                <w:bCs/>
                <w:i/>
                <w:color w:val="343434"/>
                <w:sz w:val="16"/>
                <w:szCs w:val="16"/>
              </w:rPr>
            </w:pPr>
            <w:r w:rsidRPr="001D74F4">
              <w:rPr>
                <w:rFonts w:ascii="Calibri" w:hAnsi="Calibri" w:cs="Verdana"/>
                <w:bCs/>
                <w:color w:val="343434"/>
                <w:sz w:val="16"/>
                <w:szCs w:val="16"/>
              </w:rPr>
              <w:t xml:space="preserve">Seeliger B, Alesina PF, Koch J-A, Hinrichs J, Meier B, Walz MK, </w:t>
            </w:r>
            <w:r w:rsidRPr="001D74F4">
              <w:rPr>
                <w:rFonts w:ascii="Calibri" w:hAnsi="Calibri" w:cs="Verdana"/>
                <w:bCs/>
                <w:i/>
                <w:color w:val="343434"/>
                <w:sz w:val="16"/>
                <w:szCs w:val="16"/>
              </w:rPr>
              <w:t>Germany</w:t>
            </w:r>
          </w:p>
          <w:p w14:paraId="6226AFF1" w14:textId="77777777" w:rsidR="008E409B" w:rsidRPr="001D74F4" w:rsidRDefault="008E409B" w:rsidP="00D54037">
            <w:pPr>
              <w:widowControl w:val="0"/>
              <w:autoSpaceDE w:val="0"/>
              <w:autoSpaceDN w:val="0"/>
              <w:adjustRightInd w:val="0"/>
              <w:rPr>
                <w:rFonts w:ascii="Calibri" w:hAnsi="Calibri" w:cs="Verdana"/>
                <w:i/>
                <w:color w:val="343434"/>
                <w:sz w:val="16"/>
                <w:szCs w:val="16"/>
              </w:rPr>
            </w:pPr>
          </w:p>
        </w:tc>
      </w:tr>
      <w:tr w:rsidR="00852118" w:rsidRPr="00D54037" w14:paraId="0DA5F77B" w14:textId="77777777" w:rsidTr="00F7678D">
        <w:tc>
          <w:tcPr>
            <w:tcW w:w="1276" w:type="dxa"/>
            <w:gridSpan w:val="2"/>
            <w:tcBorders>
              <w:top w:val="nil"/>
              <w:left w:val="nil"/>
              <w:bottom w:val="nil"/>
              <w:right w:val="nil"/>
            </w:tcBorders>
          </w:tcPr>
          <w:p w14:paraId="72F39B0C"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t xml:space="preserve">12:15 </w:t>
            </w:r>
            <w:r w:rsidR="00481307" w:rsidRPr="001D74F4">
              <w:rPr>
                <w:rFonts w:asciiTheme="majorHAnsi" w:hAnsiTheme="majorHAnsi"/>
                <w:sz w:val="18"/>
                <w:szCs w:val="18"/>
              </w:rPr>
              <w:t>– 12:55</w:t>
            </w:r>
          </w:p>
        </w:tc>
        <w:tc>
          <w:tcPr>
            <w:tcW w:w="5245" w:type="dxa"/>
            <w:tcBorders>
              <w:top w:val="nil"/>
              <w:left w:val="nil"/>
              <w:bottom w:val="nil"/>
              <w:right w:val="nil"/>
            </w:tcBorders>
          </w:tcPr>
          <w:p w14:paraId="06900BAF" w14:textId="77777777" w:rsidR="00852118" w:rsidRPr="001D74F4" w:rsidRDefault="00852118" w:rsidP="00D54037">
            <w:pPr>
              <w:rPr>
                <w:rFonts w:asciiTheme="majorHAnsi" w:hAnsiTheme="majorHAnsi"/>
                <w:sz w:val="18"/>
                <w:szCs w:val="18"/>
              </w:rPr>
            </w:pPr>
            <w:r w:rsidRPr="00F7678D">
              <w:rPr>
                <w:rFonts w:asciiTheme="majorHAnsi" w:hAnsiTheme="majorHAnsi"/>
                <w:b/>
                <w:sz w:val="18"/>
                <w:szCs w:val="18"/>
              </w:rPr>
              <w:t>Charles Proye Lecture</w:t>
            </w:r>
            <w:r w:rsidRPr="001D74F4">
              <w:rPr>
                <w:rFonts w:asciiTheme="majorHAnsi" w:hAnsiTheme="majorHAnsi"/>
                <w:sz w:val="18"/>
                <w:szCs w:val="18"/>
              </w:rPr>
              <w:br/>
              <w:t>Hyperinsulinism and the Surgeon - Dr Clive Grant</w:t>
            </w:r>
          </w:p>
          <w:p w14:paraId="5F1CDC04" w14:textId="77777777" w:rsidR="00E138BA" w:rsidRDefault="00E138BA" w:rsidP="00D54037">
            <w:pPr>
              <w:rPr>
                <w:rFonts w:asciiTheme="majorHAnsi" w:hAnsiTheme="majorHAnsi"/>
                <w:sz w:val="18"/>
                <w:szCs w:val="18"/>
              </w:rPr>
            </w:pPr>
            <w:r w:rsidRPr="001D74F4">
              <w:rPr>
                <w:rFonts w:asciiTheme="majorHAnsi" w:hAnsiTheme="majorHAnsi"/>
                <w:sz w:val="18"/>
                <w:szCs w:val="18"/>
              </w:rPr>
              <w:t xml:space="preserve">Introduced by </w:t>
            </w:r>
            <w:r w:rsidR="0067116F" w:rsidRPr="001D74F4">
              <w:rPr>
                <w:rFonts w:asciiTheme="majorHAnsi" w:hAnsiTheme="majorHAnsi"/>
                <w:sz w:val="18"/>
                <w:szCs w:val="18"/>
              </w:rPr>
              <w:t xml:space="preserve">Professor </w:t>
            </w:r>
            <w:r w:rsidRPr="001D74F4">
              <w:rPr>
                <w:rFonts w:asciiTheme="majorHAnsi" w:hAnsiTheme="majorHAnsi"/>
                <w:sz w:val="18"/>
                <w:szCs w:val="18"/>
              </w:rPr>
              <w:t>B Niederle</w:t>
            </w:r>
          </w:p>
          <w:p w14:paraId="71315C11" w14:textId="77777777" w:rsidR="008E409B" w:rsidRPr="001D74F4" w:rsidRDefault="008E409B" w:rsidP="00D54037">
            <w:pPr>
              <w:rPr>
                <w:rFonts w:asciiTheme="majorHAnsi" w:hAnsiTheme="majorHAnsi"/>
                <w:sz w:val="18"/>
                <w:szCs w:val="18"/>
                <w:lang w:val="en-GB"/>
              </w:rPr>
            </w:pPr>
          </w:p>
        </w:tc>
      </w:tr>
      <w:tr w:rsidR="00852118" w:rsidRPr="00D54037" w14:paraId="4F1C84F4" w14:textId="77777777" w:rsidTr="00FD223B">
        <w:trPr>
          <w:trHeight w:val="538"/>
        </w:trPr>
        <w:tc>
          <w:tcPr>
            <w:tcW w:w="1276" w:type="dxa"/>
            <w:gridSpan w:val="2"/>
            <w:tcBorders>
              <w:top w:val="nil"/>
              <w:left w:val="nil"/>
              <w:bottom w:val="nil"/>
              <w:right w:val="nil"/>
            </w:tcBorders>
            <w:vAlign w:val="center"/>
          </w:tcPr>
          <w:p w14:paraId="3313F48A" w14:textId="77777777" w:rsidR="00852118" w:rsidRPr="001D74F4" w:rsidRDefault="00481307" w:rsidP="008E409B">
            <w:pPr>
              <w:jc w:val="center"/>
              <w:rPr>
                <w:rFonts w:asciiTheme="majorHAnsi" w:hAnsiTheme="majorHAnsi"/>
                <w:sz w:val="18"/>
                <w:szCs w:val="18"/>
              </w:rPr>
            </w:pPr>
            <w:r w:rsidRPr="001D74F4">
              <w:rPr>
                <w:rFonts w:asciiTheme="majorHAnsi" w:hAnsiTheme="majorHAnsi"/>
                <w:sz w:val="18"/>
                <w:szCs w:val="18"/>
              </w:rPr>
              <w:lastRenderedPageBreak/>
              <w:t>12:55</w:t>
            </w:r>
            <w:r w:rsidR="00852118" w:rsidRPr="001D74F4">
              <w:rPr>
                <w:rFonts w:asciiTheme="majorHAnsi" w:hAnsiTheme="majorHAnsi"/>
                <w:sz w:val="18"/>
                <w:szCs w:val="18"/>
              </w:rPr>
              <w:t xml:space="preserve"> – 14:15</w:t>
            </w:r>
          </w:p>
        </w:tc>
        <w:tc>
          <w:tcPr>
            <w:tcW w:w="5245" w:type="dxa"/>
            <w:tcBorders>
              <w:top w:val="nil"/>
              <w:left w:val="nil"/>
              <w:bottom w:val="nil"/>
              <w:right w:val="nil"/>
            </w:tcBorders>
            <w:vAlign w:val="center"/>
          </w:tcPr>
          <w:p w14:paraId="1F991738" w14:textId="77777777" w:rsidR="008E409B" w:rsidRPr="00FD223B" w:rsidRDefault="00852118" w:rsidP="00FD223B">
            <w:pPr>
              <w:jc w:val="center"/>
              <w:rPr>
                <w:rFonts w:asciiTheme="majorHAnsi" w:hAnsiTheme="majorHAnsi"/>
                <w:b/>
                <w:sz w:val="18"/>
                <w:szCs w:val="18"/>
              </w:rPr>
            </w:pPr>
            <w:r w:rsidRPr="00FD223B">
              <w:rPr>
                <w:rFonts w:asciiTheme="majorHAnsi" w:hAnsiTheme="majorHAnsi"/>
                <w:b/>
                <w:sz w:val="18"/>
                <w:szCs w:val="18"/>
              </w:rPr>
              <w:t xml:space="preserve">Lunch and Poster </w:t>
            </w:r>
            <w:r w:rsidR="00FD223B" w:rsidRPr="00FD223B">
              <w:rPr>
                <w:rFonts w:asciiTheme="majorHAnsi" w:hAnsiTheme="majorHAnsi"/>
                <w:b/>
                <w:sz w:val="18"/>
                <w:szCs w:val="18"/>
              </w:rPr>
              <w:t>Presentation</w:t>
            </w:r>
          </w:p>
        </w:tc>
      </w:tr>
      <w:tr w:rsidR="00852118" w:rsidRPr="00D54037" w14:paraId="600C2197" w14:textId="77777777" w:rsidTr="00FD223B">
        <w:tc>
          <w:tcPr>
            <w:tcW w:w="6521" w:type="dxa"/>
            <w:gridSpan w:val="3"/>
            <w:tcBorders>
              <w:top w:val="nil"/>
              <w:left w:val="nil"/>
              <w:bottom w:val="nil"/>
              <w:right w:val="nil"/>
            </w:tcBorders>
          </w:tcPr>
          <w:p w14:paraId="142554AB" w14:textId="77777777" w:rsidR="00852118" w:rsidRPr="001D74F4" w:rsidRDefault="00852118" w:rsidP="00D54037">
            <w:pPr>
              <w:rPr>
                <w:rFonts w:asciiTheme="majorHAnsi" w:hAnsiTheme="majorHAnsi"/>
                <w:b/>
                <w:sz w:val="18"/>
                <w:szCs w:val="18"/>
              </w:rPr>
            </w:pPr>
            <w:r w:rsidRPr="001D74F4">
              <w:rPr>
                <w:rFonts w:asciiTheme="majorHAnsi" w:hAnsiTheme="majorHAnsi"/>
                <w:sz w:val="18"/>
                <w:szCs w:val="18"/>
              </w:rPr>
              <w:t>Oral Paper Session 3 (15 – 20)</w:t>
            </w:r>
            <w:r w:rsidR="002D0637" w:rsidRPr="001D74F4">
              <w:rPr>
                <w:rFonts w:asciiTheme="majorHAnsi" w:hAnsiTheme="majorHAnsi"/>
                <w:b/>
                <w:sz w:val="18"/>
                <w:szCs w:val="18"/>
              </w:rPr>
              <w:t>Adrenal</w:t>
            </w:r>
          </w:p>
          <w:p w14:paraId="772DD74B" w14:textId="77777777" w:rsidR="00E138BA" w:rsidRDefault="00E138BA" w:rsidP="00D54037">
            <w:pPr>
              <w:rPr>
                <w:rFonts w:asciiTheme="majorHAnsi" w:hAnsiTheme="majorHAnsi"/>
                <w:sz w:val="18"/>
                <w:szCs w:val="18"/>
              </w:rPr>
            </w:pPr>
            <w:r w:rsidRPr="001D74F4">
              <w:rPr>
                <w:rFonts w:asciiTheme="majorHAnsi" w:hAnsiTheme="majorHAnsi"/>
                <w:sz w:val="18"/>
                <w:szCs w:val="18"/>
              </w:rPr>
              <w:t>Chair:</w:t>
            </w:r>
            <w:r w:rsidR="00FD223B" w:rsidRPr="00D17A99">
              <w:rPr>
                <w:rFonts w:asciiTheme="majorHAnsi" w:hAnsiTheme="majorHAnsi"/>
                <w:sz w:val="18"/>
                <w:szCs w:val="18"/>
              </w:rPr>
              <w:t>F Triponez</w:t>
            </w:r>
            <w:r w:rsidR="005F1D0C" w:rsidRPr="001D74F4">
              <w:rPr>
                <w:rFonts w:asciiTheme="majorHAnsi" w:hAnsiTheme="majorHAnsi"/>
                <w:sz w:val="18"/>
                <w:szCs w:val="18"/>
              </w:rPr>
              <w:t xml:space="preserve">, </w:t>
            </w:r>
            <w:r w:rsidR="004C217C" w:rsidRPr="001D74F4">
              <w:rPr>
                <w:rFonts w:asciiTheme="majorHAnsi" w:hAnsiTheme="majorHAnsi"/>
                <w:sz w:val="18"/>
                <w:szCs w:val="18"/>
              </w:rPr>
              <w:t>B</w:t>
            </w:r>
            <w:r w:rsidR="005F1D0C" w:rsidRPr="001D74F4">
              <w:rPr>
                <w:rFonts w:asciiTheme="majorHAnsi" w:hAnsiTheme="majorHAnsi"/>
                <w:sz w:val="18"/>
                <w:szCs w:val="18"/>
              </w:rPr>
              <w:t xml:space="preserve"> Carneille</w:t>
            </w:r>
          </w:p>
          <w:p w14:paraId="34A95AC6" w14:textId="77777777" w:rsidR="008E409B" w:rsidRPr="001D74F4" w:rsidRDefault="008E409B" w:rsidP="00D54037">
            <w:pPr>
              <w:rPr>
                <w:rFonts w:asciiTheme="majorHAnsi" w:hAnsiTheme="majorHAnsi"/>
                <w:sz w:val="18"/>
                <w:szCs w:val="18"/>
              </w:rPr>
            </w:pPr>
          </w:p>
        </w:tc>
      </w:tr>
      <w:tr w:rsidR="00852118" w:rsidRPr="00D54037" w14:paraId="1FAF5CC4" w14:textId="77777777" w:rsidTr="00F7678D">
        <w:tc>
          <w:tcPr>
            <w:tcW w:w="709" w:type="dxa"/>
            <w:tcBorders>
              <w:top w:val="nil"/>
              <w:left w:val="nil"/>
              <w:bottom w:val="nil"/>
              <w:right w:val="nil"/>
            </w:tcBorders>
          </w:tcPr>
          <w:p w14:paraId="4C717885" w14:textId="77777777" w:rsidR="00852118" w:rsidRPr="001D74F4" w:rsidRDefault="00FD223B" w:rsidP="00D54037">
            <w:pPr>
              <w:rPr>
                <w:rFonts w:asciiTheme="majorHAnsi" w:hAnsiTheme="majorHAnsi"/>
                <w:sz w:val="18"/>
                <w:szCs w:val="18"/>
              </w:rPr>
            </w:pPr>
            <w:r>
              <w:rPr>
                <w:rFonts w:asciiTheme="majorHAnsi" w:hAnsiTheme="majorHAnsi"/>
                <w:sz w:val="18"/>
                <w:szCs w:val="18"/>
              </w:rPr>
              <w:t>14:15</w:t>
            </w:r>
          </w:p>
        </w:tc>
        <w:tc>
          <w:tcPr>
            <w:tcW w:w="567" w:type="dxa"/>
            <w:tcBorders>
              <w:top w:val="nil"/>
              <w:left w:val="nil"/>
              <w:bottom w:val="nil"/>
              <w:right w:val="nil"/>
            </w:tcBorders>
          </w:tcPr>
          <w:p w14:paraId="382957EA"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15</w:t>
            </w:r>
          </w:p>
        </w:tc>
        <w:tc>
          <w:tcPr>
            <w:tcW w:w="5245" w:type="dxa"/>
            <w:tcBorders>
              <w:top w:val="nil"/>
              <w:left w:val="nil"/>
              <w:bottom w:val="nil"/>
              <w:right w:val="nil"/>
            </w:tcBorders>
          </w:tcPr>
          <w:p w14:paraId="251E7E6E" w14:textId="77777777" w:rsidR="00661279" w:rsidRPr="001D74F4" w:rsidRDefault="00661279" w:rsidP="00D54037">
            <w:pPr>
              <w:rPr>
                <w:rFonts w:asciiTheme="majorHAnsi" w:hAnsiTheme="majorHAnsi"/>
                <w:b/>
                <w:sz w:val="18"/>
                <w:szCs w:val="18"/>
              </w:rPr>
            </w:pPr>
            <w:r w:rsidRPr="001D74F4">
              <w:rPr>
                <w:rFonts w:asciiTheme="majorHAnsi" w:hAnsiTheme="majorHAnsi"/>
                <w:b/>
                <w:sz w:val="18"/>
                <w:szCs w:val="18"/>
              </w:rPr>
              <w:t>Robotic adrenalectomy: a comparison with the conventional laparoscopic technique</w:t>
            </w:r>
          </w:p>
          <w:p w14:paraId="1DE5144F" w14:textId="77777777" w:rsidR="00852118" w:rsidRDefault="00AD4B29" w:rsidP="00D54037">
            <w:pPr>
              <w:rPr>
                <w:rFonts w:asciiTheme="majorHAnsi" w:hAnsiTheme="majorHAnsi"/>
                <w:i/>
                <w:sz w:val="16"/>
                <w:szCs w:val="16"/>
              </w:rPr>
            </w:pPr>
            <w:r w:rsidRPr="001D74F4">
              <w:rPr>
                <w:rFonts w:asciiTheme="majorHAnsi" w:hAnsiTheme="majorHAnsi"/>
                <w:sz w:val="16"/>
                <w:szCs w:val="16"/>
              </w:rPr>
              <w:t>O</w:t>
            </w:r>
            <w:r w:rsidR="00661279" w:rsidRPr="001D74F4">
              <w:rPr>
                <w:rFonts w:asciiTheme="majorHAnsi" w:hAnsiTheme="majorHAnsi"/>
                <w:sz w:val="16"/>
                <w:szCs w:val="16"/>
              </w:rPr>
              <w:t xml:space="preserve"> Makay, </w:t>
            </w:r>
            <w:r w:rsidRPr="001D74F4">
              <w:rPr>
                <w:rFonts w:asciiTheme="majorHAnsi" w:hAnsiTheme="majorHAnsi"/>
                <w:sz w:val="16"/>
                <w:szCs w:val="16"/>
              </w:rPr>
              <w:t>V</w:t>
            </w:r>
            <w:r w:rsidR="00661279" w:rsidRPr="001D74F4">
              <w:rPr>
                <w:rFonts w:asciiTheme="majorHAnsi" w:hAnsiTheme="majorHAnsi"/>
                <w:sz w:val="16"/>
                <w:szCs w:val="16"/>
              </w:rPr>
              <w:t xml:space="preserve"> Erol, </w:t>
            </w:r>
            <w:r w:rsidRPr="001D74F4">
              <w:rPr>
                <w:rFonts w:asciiTheme="majorHAnsi" w:hAnsiTheme="majorHAnsi"/>
                <w:sz w:val="16"/>
                <w:szCs w:val="16"/>
              </w:rPr>
              <w:t>O</w:t>
            </w:r>
            <w:r w:rsidR="00661279" w:rsidRPr="001D74F4">
              <w:rPr>
                <w:rFonts w:asciiTheme="majorHAnsi" w:hAnsiTheme="majorHAnsi"/>
                <w:sz w:val="16"/>
                <w:szCs w:val="16"/>
              </w:rPr>
              <w:t xml:space="preserve"> Bozbiyik, </w:t>
            </w:r>
            <w:r w:rsidRPr="001D74F4">
              <w:rPr>
                <w:rFonts w:asciiTheme="majorHAnsi" w:hAnsiTheme="majorHAnsi"/>
                <w:sz w:val="16"/>
                <w:szCs w:val="16"/>
              </w:rPr>
              <w:t>G</w:t>
            </w:r>
            <w:r w:rsidR="00661279" w:rsidRPr="001D74F4">
              <w:rPr>
                <w:rFonts w:asciiTheme="majorHAnsi" w:hAnsiTheme="majorHAnsi"/>
                <w:sz w:val="16"/>
                <w:szCs w:val="16"/>
              </w:rPr>
              <w:t xml:space="preserve"> Icoz, </w:t>
            </w:r>
            <w:r w:rsidRPr="001D74F4">
              <w:rPr>
                <w:rFonts w:asciiTheme="majorHAnsi" w:hAnsiTheme="majorHAnsi"/>
                <w:sz w:val="16"/>
                <w:szCs w:val="16"/>
              </w:rPr>
              <w:t>M</w:t>
            </w:r>
            <w:r w:rsidR="00661279" w:rsidRPr="001D74F4">
              <w:rPr>
                <w:rFonts w:asciiTheme="majorHAnsi" w:hAnsiTheme="majorHAnsi"/>
                <w:sz w:val="16"/>
                <w:szCs w:val="16"/>
              </w:rPr>
              <w:t xml:space="preserve"> Akyildiz, </w:t>
            </w:r>
            <w:r w:rsidR="00661279" w:rsidRPr="001D74F4">
              <w:rPr>
                <w:rFonts w:asciiTheme="majorHAnsi" w:hAnsiTheme="majorHAnsi"/>
                <w:i/>
                <w:sz w:val="16"/>
                <w:szCs w:val="16"/>
              </w:rPr>
              <w:t>Turkey</w:t>
            </w:r>
          </w:p>
          <w:p w14:paraId="7848E613" w14:textId="77777777" w:rsidR="008E409B" w:rsidRPr="001D74F4" w:rsidRDefault="008E409B" w:rsidP="00D54037">
            <w:pPr>
              <w:rPr>
                <w:rFonts w:asciiTheme="majorHAnsi" w:hAnsiTheme="majorHAnsi"/>
                <w:i/>
                <w:sz w:val="16"/>
                <w:szCs w:val="16"/>
              </w:rPr>
            </w:pPr>
          </w:p>
        </w:tc>
      </w:tr>
      <w:tr w:rsidR="00852118" w:rsidRPr="00D54037" w14:paraId="4BF7B78C" w14:textId="77777777" w:rsidTr="00F7678D">
        <w:tc>
          <w:tcPr>
            <w:tcW w:w="709" w:type="dxa"/>
            <w:tcBorders>
              <w:top w:val="nil"/>
              <w:left w:val="nil"/>
              <w:bottom w:val="nil"/>
              <w:right w:val="nil"/>
            </w:tcBorders>
          </w:tcPr>
          <w:p w14:paraId="25869A67" w14:textId="77777777" w:rsidR="00852118" w:rsidRPr="001D74F4" w:rsidRDefault="00FD223B" w:rsidP="00D54037">
            <w:pPr>
              <w:rPr>
                <w:rFonts w:asciiTheme="majorHAnsi" w:hAnsiTheme="majorHAnsi"/>
                <w:sz w:val="18"/>
                <w:szCs w:val="18"/>
              </w:rPr>
            </w:pPr>
            <w:r>
              <w:rPr>
                <w:rFonts w:asciiTheme="majorHAnsi" w:hAnsiTheme="majorHAnsi"/>
                <w:sz w:val="18"/>
                <w:szCs w:val="18"/>
              </w:rPr>
              <w:t>14:30</w:t>
            </w:r>
          </w:p>
        </w:tc>
        <w:tc>
          <w:tcPr>
            <w:tcW w:w="567" w:type="dxa"/>
            <w:tcBorders>
              <w:top w:val="nil"/>
              <w:left w:val="nil"/>
              <w:bottom w:val="nil"/>
              <w:right w:val="nil"/>
            </w:tcBorders>
          </w:tcPr>
          <w:p w14:paraId="37DE3B08"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16</w:t>
            </w:r>
          </w:p>
        </w:tc>
        <w:tc>
          <w:tcPr>
            <w:tcW w:w="5245" w:type="dxa"/>
            <w:tcBorders>
              <w:top w:val="nil"/>
              <w:left w:val="nil"/>
              <w:bottom w:val="nil"/>
              <w:right w:val="nil"/>
            </w:tcBorders>
          </w:tcPr>
          <w:p w14:paraId="638B8509" w14:textId="77777777" w:rsidR="00710A61" w:rsidRPr="001D74F4" w:rsidRDefault="00710A61" w:rsidP="00D54037">
            <w:pPr>
              <w:pStyle w:val="FreeForm"/>
              <w:rPr>
                <w:rFonts w:asciiTheme="majorHAnsi" w:eastAsia="Times New Roman" w:hAnsiTheme="majorHAnsi" w:cs="Arial"/>
                <w:b/>
                <w:bCs/>
                <w:color w:val="auto"/>
                <w:sz w:val="18"/>
                <w:szCs w:val="18"/>
                <w:lang w:val="en-GB" w:eastAsia="it-IT"/>
              </w:rPr>
            </w:pPr>
            <w:r w:rsidRPr="001D74F4">
              <w:rPr>
                <w:rFonts w:asciiTheme="majorHAnsi" w:eastAsia="Times New Roman" w:hAnsiTheme="majorHAnsi" w:cs="Arial"/>
                <w:b/>
                <w:bCs/>
                <w:color w:val="auto"/>
                <w:sz w:val="18"/>
                <w:szCs w:val="18"/>
                <w:lang w:val="en-GB" w:eastAsia="it-IT"/>
              </w:rPr>
              <w:t xml:space="preserve">Outcome of surgical treatment of primary hyperaldosteronism </w:t>
            </w:r>
          </w:p>
          <w:p w14:paraId="7A7B9005" w14:textId="77777777" w:rsidR="00852118" w:rsidRDefault="001D74F4" w:rsidP="00D54037">
            <w:pPr>
              <w:rPr>
                <w:rFonts w:asciiTheme="majorHAnsi" w:hAnsiTheme="majorHAnsi" w:cs="Arial"/>
                <w:bCs/>
                <w:i/>
                <w:sz w:val="16"/>
                <w:szCs w:val="16"/>
              </w:rPr>
            </w:pPr>
            <w:r>
              <w:rPr>
                <w:rFonts w:asciiTheme="majorHAnsi" w:hAnsiTheme="majorHAnsi" w:cs="Arial"/>
                <w:bCs/>
                <w:sz w:val="16"/>
                <w:szCs w:val="16"/>
              </w:rPr>
              <w:t xml:space="preserve">M Iacobone, </w:t>
            </w:r>
            <w:r w:rsidR="00710A61" w:rsidRPr="001D74F4">
              <w:rPr>
                <w:rFonts w:asciiTheme="majorHAnsi" w:hAnsiTheme="majorHAnsi" w:cs="Arial"/>
                <w:bCs/>
                <w:sz w:val="16"/>
                <w:szCs w:val="16"/>
              </w:rPr>
              <w:t xml:space="preserve">M Citton, G Viel, G Pagura, S Tropea,  N Sella, D Nitti, </w:t>
            </w:r>
            <w:r w:rsidR="00710A61" w:rsidRPr="001D74F4">
              <w:rPr>
                <w:rFonts w:asciiTheme="majorHAnsi" w:hAnsiTheme="majorHAnsi" w:cs="Arial"/>
                <w:bCs/>
                <w:i/>
                <w:sz w:val="16"/>
                <w:szCs w:val="16"/>
              </w:rPr>
              <w:t>Italy</w:t>
            </w:r>
          </w:p>
          <w:p w14:paraId="71510347" w14:textId="77777777" w:rsidR="008E409B" w:rsidRPr="001D74F4" w:rsidRDefault="008E409B" w:rsidP="00D54037">
            <w:pPr>
              <w:rPr>
                <w:rFonts w:asciiTheme="majorHAnsi" w:hAnsiTheme="majorHAnsi"/>
                <w:i/>
                <w:sz w:val="16"/>
                <w:szCs w:val="16"/>
              </w:rPr>
            </w:pPr>
          </w:p>
        </w:tc>
      </w:tr>
      <w:tr w:rsidR="00852118" w:rsidRPr="00D54037" w14:paraId="641A3706" w14:textId="77777777" w:rsidTr="00F7678D">
        <w:tc>
          <w:tcPr>
            <w:tcW w:w="709" w:type="dxa"/>
            <w:tcBorders>
              <w:top w:val="nil"/>
              <w:left w:val="nil"/>
              <w:bottom w:val="nil"/>
              <w:right w:val="nil"/>
            </w:tcBorders>
          </w:tcPr>
          <w:p w14:paraId="79496054"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t>14:45</w:t>
            </w:r>
          </w:p>
        </w:tc>
        <w:tc>
          <w:tcPr>
            <w:tcW w:w="567" w:type="dxa"/>
            <w:tcBorders>
              <w:top w:val="nil"/>
              <w:left w:val="nil"/>
              <w:bottom w:val="nil"/>
              <w:right w:val="nil"/>
            </w:tcBorders>
          </w:tcPr>
          <w:p w14:paraId="0F017AFE"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17</w:t>
            </w:r>
          </w:p>
        </w:tc>
        <w:tc>
          <w:tcPr>
            <w:tcW w:w="5245" w:type="dxa"/>
            <w:tcBorders>
              <w:top w:val="nil"/>
              <w:left w:val="nil"/>
              <w:bottom w:val="nil"/>
              <w:right w:val="nil"/>
            </w:tcBorders>
          </w:tcPr>
          <w:p w14:paraId="46D81B25" w14:textId="77777777" w:rsidR="00710A61" w:rsidRPr="001D74F4" w:rsidRDefault="00710A61" w:rsidP="00D54037">
            <w:pPr>
              <w:pStyle w:val="BodyText"/>
              <w:rPr>
                <w:rFonts w:asciiTheme="majorHAnsi" w:hAnsiTheme="majorHAnsi"/>
                <w:sz w:val="18"/>
                <w:szCs w:val="18"/>
                <w:lang w:val="en-GB"/>
              </w:rPr>
            </w:pPr>
            <w:r w:rsidRPr="001D74F4">
              <w:rPr>
                <w:rFonts w:asciiTheme="majorHAnsi" w:hAnsiTheme="majorHAnsi"/>
                <w:sz w:val="18"/>
                <w:szCs w:val="18"/>
                <w:lang w:val="en-GB"/>
              </w:rPr>
              <w:t>What is the definition of intraoperative hemodynamic instability during unilateral adrenalectomy for pheochromocytoma?</w:t>
            </w:r>
          </w:p>
          <w:p w14:paraId="6B962F1C" w14:textId="77777777" w:rsidR="00852118" w:rsidRDefault="00710A61" w:rsidP="00D54037">
            <w:pPr>
              <w:rPr>
                <w:rFonts w:asciiTheme="majorHAnsi" w:hAnsiTheme="majorHAnsi" w:cs="Arial"/>
                <w:i/>
                <w:sz w:val="16"/>
                <w:szCs w:val="16"/>
                <w:lang w:val="en-GB"/>
              </w:rPr>
            </w:pPr>
            <w:r w:rsidRPr="001D74F4">
              <w:rPr>
                <w:rFonts w:asciiTheme="majorHAnsi" w:hAnsiTheme="majorHAnsi" w:cs="Arial"/>
                <w:sz w:val="16"/>
                <w:szCs w:val="16"/>
                <w:lang w:val="en-GB"/>
              </w:rPr>
              <w:t xml:space="preserve">Theveniaud PE, Raffaelli M, Boutami M, Vriens MR, Zarnegar R, Mirallie E, Bresler L, Vorselaars WM, Lombardi CP, Fahey T, Brunaud L, </w:t>
            </w:r>
            <w:r w:rsidRPr="001D74F4">
              <w:rPr>
                <w:rFonts w:asciiTheme="majorHAnsi" w:hAnsiTheme="majorHAnsi" w:cs="Arial"/>
                <w:i/>
                <w:sz w:val="16"/>
                <w:szCs w:val="16"/>
                <w:lang w:val="en-GB"/>
              </w:rPr>
              <w:t>France</w:t>
            </w:r>
          </w:p>
          <w:p w14:paraId="7B9A28C0" w14:textId="77777777" w:rsidR="008E409B" w:rsidRPr="001D74F4" w:rsidRDefault="008E409B" w:rsidP="00D54037">
            <w:pPr>
              <w:rPr>
                <w:rFonts w:asciiTheme="majorHAnsi" w:hAnsiTheme="majorHAnsi"/>
                <w:i/>
                <w:sz w:val="16"/>
                <w:szCs w:val="16"/>
              </w:rPr>
            </w:pPr>
          </w:p>
        </w:tc>
      </w:tr>
      <w:tr w:rsidR="00852118" w:rsidRPr="00D54037" w14:paraId="595DE29B" w14:textId="77777777" w:rsidTr="00F7678D">
        <w:tc>
          <w:tcPr>
            <w:tcW w:w="709" w:type="dxa"/>
            <w:tcBorders>
              <w:top w:val="nil"/>
              <w:left w:val="nil"/>
              <w:bottom w:val="nil"/>
              <w:right w:val="nil"/>
            </w:tcBorders>
          </w:tcPr>
          <w:p w14:paraId="5CBDC2F6" w14:textId="77777777" w:rsidR="00852118" w:rsidRPr="001D74F4" w:rsidRDefault="00F7678D" w:rsidP="00D54037">
            <w:pPr>
              <w:rPr>
                <w:rFonts w:asciiTheme="majorHAnsi" w:hAnsiTheme="majorHAnsi"/>
                <w:sz w:val="18"/>
                <w:szCs w:val="18"/>
              </w:rPr>
            </w:pPr>
            <w:r>
              <w:rPr>
                <w:rFonts w:asciiTheme="majorHAnsi" w:hAnsiTheme="majorHAnsi"/>
                <w:sz w:val="18"/>
                <w:szCs w:val="18"/>
              </w:rPr>
              <w:t>15:00</w:t>
            </w:r>
          </w:p>
        </w:tc>
        <w:tc>
          <w:tcPr>
            <w:tcW w:w="567" w:type="dxa"/>
            <w:tcBorders>
              <w:top w:val="nil"/>
              <w:left w:val="nil"/>
              <w:bottom w:val="nil"/>
              <w:right w:val="nil"/>
            </w:tcBorders>
          </w:tcPr>
          <w:p w14:paraId="76ED32C7"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18</w:t>
            </w:r>
          </w:p>
        </w:tc>
        <w:tc>
          <w:tcPr>
            <w:tcW w:w="5245" w:type="dxa"/>
            <w:tcBorders>
              <w:top w:val="nil"/>
              <w:left w:val="nil"/>
              <w:bottom w:val="nil"/>
              <w:right w:val="nil"/>
            </w:tcBorders>
          </w:tcPr>
          <w:p w14:paraId="04C1ED37" w14:textId="77777777" w:rsidR="00710A61" w:rsidRPr="001D74F4" w:rsidRDefault="00710A61" w:rsidP="00D54037">
            <w:pPr>
              <w:rPr>
                <w:rFonts w:asciiTheme="majorHAnsi" w:hAnsiTheme="majorHAnsi"/>
                <w:b/>
                <w:sz w:val="18"/>
                <w:szCs w:val="18"/>
              </w:rPr>
            </w:pPr>
            <w:r w:rsidRPr="001D74F4">
              <w:rPr>
                <w:rFonts w:asciiTheme="majorHAnsi" w:hAnsiTheme="majorHAnsi"/>
                <w:b/>
                <w:sz w:val="18"/>
                <w:szCs w:val="18"/>
              </w:rPr>
              <w:t>Outcome of resection of metastases to the adrenal gland: a retrospective analysis of 42 patients treated in a single center over 23 years</w:t>
            </w:r>
          </w:p>
          <w:p w14:paraId="1EB60045" w14:textId="77777777" w:rsidR="00852118" w:rsidRDefault="00710A61" w:rsidP="00D54037">
            <w:pPr>
              <w:rPr>
                <w:rFonts w:asciiTheme="majorHAnsi" w:hAnsiTheme="majorHAnsi"/>
                <w:i/>
                <w:sz w:val="16"/>
                <w:szCs w:val="16"/>
              </w:rPr>
            </w:pPr>
            <w:r w:rsidRPr="001D74F4">
              <w:rPr>
                <w:rFonts w:asciiTheme="majorHAnsi" w:hAnsiTheme="majorHAnsi"/>
                <w:sz w:val="16"/>
                <w:szCs w:val="16"/>
              </w:rPr>
              <w:t xml:space="preserve">I Hornstein, C Schwarz, S Ebbing, </w:t>
            </w:r>
            <w:r w:rsidRPr="001D74F4">
              <w:rPr>
                <w:rFonts w:asciiTheme="majorHAnsi" w:hAnsiTheme="majorHAnsi"/>
                <w:bCs/>
                <w:sz w:val="16"/>
                <w:szCs w:val="16"/>
              </w:rPr>
              <w:t xml:space="preserve">M Hoppe-Lotichius, </w:t>
            </w:r>
            <w:r w:rsidRPr="001D74F4">
              <w:rPr>
                <w:rFonts w:asciiTheme="majorHAnsi" w:hAnsiTheme="majorHAnsi"/>
                <w:sz w:val="16"/>
                <w:szCs w:val="16"/>
              </w:rPr>
              <w:t xml:space="preserve">H Lang, TJ Musholt, </w:t>
            </w:r>
            <w:r w:rsidRPr="001D74F4">
              <w:rPr>
                <w:rFonts w:asciiTheme="majorHAnsi" w:hAnsiTheme="majorHAnsi"/>
                <w:i/>
                <w:sz w:val="16"/>
                <w:szCs w:val="16"/>
              </w:rPr>
              <w:t>Germany</w:t>
            </w:r>
          </w:p>
          <w:p w14:paraId="47350DC4" w14:textId="77777777" w:rsidR="008E409B" w:rsidRPr="001D74F4" w:rsidRDefault="008E409B" w:rsidP="00D54037">
            <w:pPr>
              <w:rPr>
                <w:rFonts w:asciiTheme="majorHAnsi" w:hAnsiTheme="majorHAnsi"/>
                <w:i/>
                <w:sz w:val="16"/>
                <w:szCs w:val="16"/>
              </w:rPr>
            </w:pPr>
          </w:p>
        </w:tc>
      </w:tr>
      <w:tr w:rsidR="00852118" w:rsidRPr="00D54037" w14:paraId="606461D3" w14:textId="77777777" w:rsidTr="00F7678D">
        <w:tc>
          <w:tcPr>
            <w:tcW w:w="709" w:type="dxa"/>
            <w:tcBorders>
              <w:top w:val="nil"/>
              <w:left w:val="nil"/>
              <w:bottom w:val="nil"/>
              <w:right w:val="nil"/>
            </w:tcBorders>
          </w:tcPr>
          <w:p w14:paraId="01CB3C50"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t>15:15</w:t>
            </w:r>
          </w:p>
        </w:tc>
        <w:tc>
          <w:tcPr>
            <w:tcW w:w="567" w:type="dxa"/>
            <w:tcBorders>
              <w:top w:val="nil"/>
              <w:left w:val="nil"/>
              <w:bottom w:val="nil"/>
              <w:right w:val="nil"/>
            </w:tcBorders>
          </w:tcPr>
          <w:p w14:paraId="6CD58108"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19</w:t>
            </w:r>
          </w:p>
        </w:tc>
        <w:tc>
          <w:tcPr>
            <w:tcW w:w="5245" w:type="dxa"/>
            <w:tcBorders>
              <w:top w:val="nil"/>
              <w:left w:val="nil"/>
              <w:bottom w:val="nil"/>
              <w:right w:val="nil"/>
            </w:tcBorders>
          </w:tcPr>
          <w:p w14:paraId="55C4040C" w14:textId="77777777" w:rsidR="00710A61" w:rsidRPr="001D74F4" w:rsidRDefault="00710A61" w:rsidP="00D54037">
            <w:pPr>
              <w:rPr>
                <w:rFonts w:asciiTheme="majorHAnsi" w:hAnsiTheme="majorHAnsi" w:cs="Arial"/>
                <w:b/>
                <w:sz w:val="18"/>
                <w:szCs w:val="18"/>
              </w:rPr>
            </w:pPr>
            <w:r w:rsidRPr="001D74F4">
              <w:rPr>
                <w:rFonts w:asciiTheme="majorHAnsi" w:hAnsiTheme="majorHAnsi" w:cs="Arial"/>
                <w:b/>
                <w:sz w:val="18"/>
                <w:szCs w:val="18"/>
              </w:rPr>
              <w:t>Development of XPF protein levels as a predictive biomarker in patients with adrenocortical cancer</w:t>
            </w:r>
          </w:p>
          <w:p w14:paraId="5BDC1FBE" w14:textId="77777777" w:rsidR="00852118" w:rsidRDefault="00710A61" w:rsidP="00D54037">
            <w:pPr>
              <w:rPr>
                <w:rFonts w:asciiTheme="majorHAnsi" w:hAnsiTheme="majorHAnsi" w:cs="Arial"/>
                <w:i/>
                <w:sz w:val="16"/>
                <w:szCs w:val="16"/>
              </w:rPr>
            </w:pPr>
            <w:r w:rsidRPr="001D74F4">
              <w:rPr>
                <w:rFonts w:asciiTheme="majorHAnsi" w:hAnsiTheme="majorHAnsi" w:cs="Arial"/>
                <w:sz w:val="16"/>
                <w:szCs w:val="16"/>
              </w:rPr>
              <w:t xml:space="preserve">TP MacGregor, R Chetty, RA Sharma, R Mihai, </w:t>
            </w:r>
            <w:r w:rsidRPr="001D74F4">
              <w:rPr>
                <w:rFonts w:asciiTheme="majorHAnsi" w:hAnsiTheme="majorHAnsi" w:cs="Arial"/>
                <w:i/>
                <w:sz w:val="16"/>
                <w:szCs w:val="16"/>
              </w:rPr>
              <w:t>UK</w:t>
            </w:r>
          </w:p>
          <w:p w14:paraId="26BA9EA2" w14:textId="77777777" w:rsidR="008E409B" w:rsidRPr="001D74F4" w:rsidRDefault="008E409B" w:rsidP="00D54037">
            <w:pPr>
              <w:rPr>
                <w:rFonts w:asciiTheme="majorHAnsi" w:hAnsiTheme="majorHAnsi" w:cs="Arial"/>
                <w:i/>
                <w:sz w:val="16"/>
                <w:szCs w:val="16"/>
              </w:rPr>
            </w:pPr>
          </w:p>
        </w:tc>
      </w:tr>
      <w:tr w:rsidR="00852118" w:rsidRPr="00D54037" w14:paraId="3D27B38A" w14:textId="77777777" w:rsidTr="00F7678D">
        <w:tc>
          <w:tcPr>
            <w:tcW w:w="709" w:type="dxa"/>
            <w:tcBorders>
              <w:top w:val="nil"/>
              <w:left w:val="nil"/>
              <w:bottom w:val="nil"/>
              <w:right w:val="nil"/>
            </w:tcBorders>
          </w:tcPr>
          <w:p w14:paraId="0609C59B" w14:textId="77777777" w:rsidR="00852118" w:rsidRPr="001D74F4" w:rsidRDefault="00F7678D" w:rsidP="00D54037">
            <w:pPr>
              <w:rPr>
                <w:rFonts w:asciiTheme="majorHAnsi" w:hAnsiTheme="majorHAnsi"/>
                <w:sz w:val="18"/>
                <w:szCs w:val="18"/>
              </w:rPr>
            </w:pPr>
            <w:r>
              <w:rPr>
                <w:rFonts w:asciiTheme="majorHAnsi" w:hAnsiTheme="majorHAnsi"/>
                <w:sz w:val="18"/>
                <w:szCs w:val="18"/>
              </w:rPr>
              <w:t>15:30</w:t>
            </w:r>
          </w:p>
        </w:tc>
        <w:tc>
          <w:tcPr>
            <w:tcW w:w="567" w:type="dxa"/>
            <w:tcBorders>
              <w:top w:val="nil"/>
              <w:left w:val="nil"/>
              <w:bottom w:val="nil"/>
              <w:right w:val="nil"/>
            </w:tcBorders>
          </w:tcPr>
          <w:p w14:paraId="3FEE78A4" w14:textId="77777777" w:rsidR="00852118" w:rsidRPr="001D74F4" w:rsidRDefault="007570AF" w:rsidP="00D54037">
            <w:pPr>
              <w:jc w:val="center"/>
              <w:rPr>
                <w:rFonts w:asciiTheme="majorHAnsi" w:hAnsiTheme="majorHAnsi"/>
                <w:sz w:val="18"/>
                <w:szCs w:val="18"/>
              </w:rPr>
            </w:pPr>
            <w:r w:rsidRPr="001D74F4">
              <w:rPr>
                <w:rFonts w:asciiTheme="majorHAnsi" w:hAnsiTheme="majorHAnsi"/>
                <w:sz w:val="18"/>
                <w:szCs w:val="18"/>
              </w:rPr>
              <w:t>O</w:t>
            </w:r>
            <w:r w:rsidR="00852118" w:rsidRPr="001D74F4">
              <w:rPr>
                <w:rFonts w:asciiTheme="majorHAnsi" w:hAnsiTheme="majorHAnsi"/>
                <w:sz w:val="18"/>
                <w:szCs w:val="18"/>
              </w:rPr>
              <w:t>20</w:t>
            </w:r>
          </w:p>
        </w:tc>
        <w:tc>
          <w:tcPr>
            <w:tcW w:w="5245" w:type="dxa"/>
            <w:tcBorders>
              <w:top w:val="nil"/>
              <w:left w:val="nil"/>
              <w:bottom w:val="nil"/>
              <w:right w:val="nil"/>
            </w:tcBorders>
          </w:tcPr>
          <w:p w14:paraId="3A97014C" w14:textId="77777777" w:rsidR="00710A61" w:rsidRPr="001D74F4" w:rsidRDefault="00710A61" w:rsidP="00D54037">
            <w:pPr>
              <w:rPr>
                <w:rFonts w:asciiTheme="majorHAnsi" w:hAnsiTheme="majorHAnsi" w:cs="Calibri"/>
                <w:b/>
                <w:bCs/>
                <w:sz w:val="18"/>
                <w:szCs w:val="18"/>
                <w:lang w:val="en-GB"/>
              </w:rPr>
            </w:pPr>
            <w:r w:rsidRPr="001D74F4">
              <w:rPr>
                <w:rFonts w:asciiTheme="majorHAnsi" w:hAnsiTheme="majorHAnsi" w:cs="Calibri"/>
                <w:b/>
                <w:bCs/>
                <w:sz w:val="18"/>
                <w:szCs w:val="18"/>
                <w:lang w:val="en-GB"/>
              </w:rPr>
              <w:t xml:space="preserve">The surgical approach to Adrenocortical Carcinoma – does one size fit all? </w:t>
            </w:r>
          </w:p>
          <w:p w14:paraId="4E1992A8" w14:textId="77777777" w:rsidR="00852118" w:rsidRDefault="00710A61" w:rsidP="00D54037">
            <w:pPr>
              <w:rPr>
                <w:rFonts w:asciiTheme="majorHAnsi" w:hAnsiTheme="majorHAnsi" w:cs="Calibri"/>
                <w:bCs/>
                <w:i/>
                <w:sz w:val="16"/>
                <w:szCs w:val="16"/>
                <w:lang w:val="en-GB"/>
              </w:rPr>
            </w:pPr>
            <w:r w:rsidRPr="001D74F4">
              <w:rPr>
                <w:rFonts w:asciiTheme="majorHAnsi" w:hAnsiTheme="majorHAnsi" w:cs="Calibri"/>
                <w:bCs/>
                <w:sz w:val="16"/>
                <w:szCs w:val="16"/>
                <w:lang w:val="en-GB"/>
              </w:rPr>
              <w:t xml:space="preserve">Vanbrugghe C, Lowery AJ, Golffier C, Guerin C, Paladino NC, Taieb DS, Henry JF, Sebag F, </w:t>
            </w:r>
            <w:r w:rsidRPr="001D74F4">
              <w:rPr>
                <w:rFonts w:asciiTheme="majorHAnsi" w:hAnsiTheme="majorHAnsi" w:cs="Calibri"/>
                <w:bCs/>
                <w:i/>
                <w:sz w:val="16"/>
                <w:szCs w:val="16"/>
                <w:lang w:val="en-GB"/>
              </w:rPr>
              <w:t>France</w:t>
            </w:r>
          </w:p>
          <w:p w14:paraId="461C0CE6" w14:textId="77777777" w:rsidR="008E409B" w:rsidRPr="001D74F4" w:rsidRDefault="008E409B" w:rsidP="00D54037">
            <w:pPr>
              <w:rPr>
                <w:rFonts w:asciiTheme="majorHAnsi" w:hAnsiTheme="majorHAnsi"/>
                <w:i/>
                <w:sz w:val="16"/>
                <w:szCs w:val="16"/>
              </w:rPr>
            </w:pPr>
          </w:p>
        </w:tc>
      </w:tr>
      <w:tr w:rsidR="00852118" w:rsidRPr="00D54037" w14:paraId="5FB393C6" w14:textId="77777777" w:rsidTr="00F7678D">
        <w:tc>
          <w:tcPr>
            <w:tcW w:w="1276" w:type="dxa"/>
            <w:gridSpan w:val="2"/>
            <w:tcBorders>
              <w:top w:val="nil"/>
              <w:left w:val="nil"/>
              <w:bottom w:val="double" w:sz="4" w:space="0" w:color="auto"/>
              <w:right w:val="nil"/>
            </w:tcBorders>
          </w:tcPr>
          <w:p w14:paraId="371F82C2" w14:textId="77777777" w:rsidR="00852118" w:rsidRPr="001D74F4" w:rsidRDefault="00852118" w:rsidP="00D54037">
            <w:pPr>
              <w:rPr>
                <w:rFonts w:asciiTheme="majorHAnsi" w:hAnsiTheme="majorHAnsi"/>
                <w:sz w:val="18"/>
                <w:szCs w:val="18"/>
              </w:rPr>
            </w:pPr>
            <w:r w:rsidRPr="001D74F4">
              <w:rPr>
                <w:rFonts w:asciiTheme="majorHAnsi" w:hAnsiTheme="majorHAnsi"/>
                <w:sz w:val="18"/>
                <w:szCs w:val="18"/>
              </w:rPr>
              <w:t>15:45 – 16:25</w:t>
            </w:r>
          </w:p>
        </w:tc>
        <w:tc>
          <w:tcPr>
            <w:tcW w:w="5245" w:type="dxa"/>
            <w:tcBorders>
              <w:top w:val="nil"/>
              <w:left w:val="nil"/>
              <w:bottom w:val="double" w:sz="4" w:space="0" w:color="auto"/>
              <w:right w:val="nil"/>
            </w:tcBorders>
          </w:tcPr>
          <w:p w14:paraId="4EE82D35" w14:textId="77777777" w:rsidR="00852118" w:rsidRPr="001D74F4" w:rsidRDefault="00852118" w:rsidP="00D54037">
            <w:pPr>
              <w:rPr>
                <w:rFonts w:asciiTheme="majorHAnsi" w:hAnsiTheme="majorHAnsi"/>
                <w:sz w:val="18"/>
                <w:szCs w:val="18"/>
              </w:rPr>
            </w:pPr>
            <w:r w:rsidRPr="00F7678D">
              <w:rPr>
                <w:rFonts w:asciiTheme="majorHAnsi" w:hAnsiTheme="majorHAnsi"/>
                <w:b/>
                <w:sz w:val="18"/>
                <w:szCs w:val="18"/>
              </w:rPr>
              <w:t>Key lecture - Basic science</w:t>
            </w:r>
            <w:r w:rsidRPr="001D74F4">
              <w:rPr>
                <w:rFonts w:asciiTheme="majorHAnsi" w:hAnsiTheme="majorHAnsi"/>
                <w:sz w:val="18"/>
                <w:szCs w:val="18"/>
              </w:rPr>
              <w:br/>
              <w:t>Adreno-cortical Carcinoma - the science of steroid fingerprinting</w:t>
            </w:r>
            <w:r w:rsidRPr="001D74F4">
              <w:rPr>
                <w:rFonts w:asciiTheme="majorHAnsi" w:hAnsiTheme="majorHAnsi"/>
                <w:sz w:val="18"/>
                <w:szCs w:val="18"/>
              </w:rPr>
              <w:br/>
              <w:t xml:space="preserve">Professor Wiebke Arlt </w:t>
            </w:r>
          </w:p>
          <w:p w14:paraId="3C1B3733" w14:textId="77777777" w:rsidR="00F7678D" w:rsidRDefault="0067116F" w:rsidP="00D54037">
            <w:pPr>
              <w:rPr>
                <w:rFonts w:asciiTheme="majorHAnsi" w:hAnsiTheme="majorHAnsi"/>
                <w:sz w:val="18"/>
                <w:szCs w:val="18"/>
              </w:rPr>
            </w:pPr>
            <w:r w:rsidRPr="001D74F4">
              <w:rPr>
                <w:rFonts w:asciiTheme="majorHAnsi" w:hAnsiTheme="majorHAnsi"/>
                <w:sz w:val="18"/>
                <w:szCs w:val="18"/>
              </w:rPr>
              <w:t>Introduced by Mr R Mihai</w:t>
            </w:r>
          </w:p>
          <w:p w14:paraId="7B217D69" w14:textId="77777777" w:rsidR="00F7678D" w:rsidRDefault="00F7678D" w:rsidP="00D54037">
            <w:pPr>
              <w:rPr>
                <w:rFonts w:asciiTheme="majorHAnsi" w:hAnsiTheme="majorHAnsi"/>
                <w:sz w:val="18"/>
                <w:szCs w:val="18"/>
              </w:rPr>
            </w:pPr>
          </w:p>
          <w:p w14:paraId="4ED515D6" w14:textId="77777777" w:rsidR="00F7678D" w:rsidRPr="00F7678D" w:rsidRDefault="00F7678D" w:rsidP="00D54037">
            <w:pPr>
              <w:rPr>
                <w:rFonts w:asciiTheme="majorHAnsi" w:hAnsiTheme="majorHAnsi"/>
                <w:sz w:val="18"/>
                <w:szCs w:val="18"/>
              </w:rPr>
            </w:pPr>
          </w:p>
        </w:tc>
      </w:tr>
      <w:tr w:rsidR="00481307" w:rsidRPr="00D54037" w14:paraId="11F075FB" w14:textId="77777777" w:rsidTr="00F7678D">
        <w:trPr>
          <w:trHeight w:val="615"/>
        </w:trPr>
        <w:tc>
          <w:tcPr>
            <w:tcW w:w="1276" w:type="dxa"/>
            <w:gridSpan w:val="2"/>
            <w:tcBorders>
              <w:top w:val="double" w:sz="4" w:space="0" w:color="auto"/>
              <w:left w:val="nil"/>
              <w:bottom w:val="double" w:sz="4" w:space="0" w:color="auto"/>
              <w:right w:val="nil"/>
            </w:tcBorders>
            <w:vAlign w:val="center"/>
          </w:tcPr>
          <w:p w14:paraId="0738F564" w14:textId="77777777" w:rsidR="00481307" w:rsidRPr="001D74F4" w:rsidRDefault="00481307" w:rsidP="00F7678D">
            <w:pPr>
              <w:jc w:val="center"/>
              <w:rPr>
                <w:rFonts w:asciiTheme="majorHAnsi" w:hAnsiTheme="majorHAnsi"/>
                <w:sz w:val="18"/>
                <w:szCs w:val="18"/>
              </w:rPr>
            </w:pPr>
            <w:r w:rsidRPr="001D74F4">
              <w:rPr>
                <w:rFonts w:asciiTheme="majorHAnsi" w:hAnsiTheme="majorHAnsi"/>
                <w:sz w:val="18"/>
                <w:szCs w:val="18"/>
              </w:rPr>
              <w:t>16:25 – 16-45</w:t>
            </w:r>
          </w:p>
        </w:tc>
        <w:tc>
          <w:tcPr>
            <w:tcW w:w="5245" w:type="dxa"/>
            <w:tcBorders>
              <w:top w:val="double" w:sz="4" w:space="0" w:color="auto"/>
              <w:left w:val="nil"/>
              <w:bottom w:val="double" w:sz="4" w:space="0" w:color="auto"/>
              <w:right w:val="nil"/>
            </w:tcBorders>
            <w:vAlign w:val="center"/>
          </w:tcPr>
          <w:p w14:paraId="2F2AA45E" w14:textId="77777777" w:rsidR="00481307" w:rsidRPr="00F7678D" w:rsidRDefault="00481307" w:rsidP="00F7678D">
            <w:pPr>
              <w:jc w:val="center"/>
              <w:rPr>
                <w:rFonts w:asciiTheme="majorHAnsi" w:hAnsiTheme="majorHAnsi"/>
                <w:b/>
                <w:sz w:val="18"/>
                <w:szCs w:val="18"/>
              </w:rPr>
            </w:pPr>
            <w:r w:rsidRPr="00F7678D">
              <w:rPr>
                <w:rFonts w:asciiTheme="majorHAnsi" w:hAnsiTheme="majorHAnsi"/>
                <w:b/>
                <w:sz w:val="18"/>
                <w:szCs w:val="18"/>
              </w:rPr>
              <w:t>Afternoon Tea</w:t>
            </w:r>
          </w:p>
        </w:tc>
      </w:tr>
    </w:tbl>
    <w:p w14:paraId="50EACAC4" w14:textId="77777777" w:rsidR="00F7678D" w:rsidRDefault="00F7678D"/>
    <w:p w14:paraId="5A719DF7" w14:textId="2311F326" w:rsidR="00555AA3" w:rsidRDefault="00555AA3"/>
    <w:tbl>
      <w:tblPr>
        <w:tblW w:w="6805" w:type="dxa"/>
        <w:tblInd w:w="-34" w:type="dxa"/>
        <w:tblLayout w:type="fixed"/>
        <w:tblLook w:val="04A0" w:firstRow="1" w:lastRow="0" w:firstColumn="1" w:lastColumn="0" w:noHBand="0" w:noVBand="1"/>
      </w:tblPr>
      <w:tblGrid>
        <w:gridCol w:w="709"/>
        <w:gridCol w:w="567"/>
        <w:gridCol w:w="284"/>
        <w:gridCol w:w="1276"/>
        <w:gridCol w:w="3685"/>
        <w:gridCol w:w="284"/>
      </w:tblGrid>
      <w:tr w:rsidR="00481307" w:rsidRPr="00D54037" w14:paraId="3A72C38A" w14:textId="77777777" w:rsidTr="0006579C">
        <w:trPr>
          <w:gridAfter w:val="1"/>
          <w:wAfter w:w="284" w:type="dxa"/>
        </w:trPr>
        <w:tc>
          <w:tcPr>
            <w:tcW w:w="1276" w:type="dxa"/>
            <w:gridSpan w:val="2"/>
            <w:tcBorders>
              <w:top w:val="nil"/>
              <w:left w:val="nil"/>
              <w:bottom w:val="nil"/>
              <w:right w:val="nil"/>
            </w:tcBorders>
          </w:tcPr>
          <w:p w14:paraId="53C5E1A0" w14:textId="77777777" w:rsidR="00481307" w:rsidRPr="001D74F4" w:rsidRDefault="00481307" w:rsidP="00D54037">
            <w:pPr>
              <w:rPr>
                <w:rFonts w:asciiTheme="majorHAnsi" w:hAnsiTheme="majorHAnsi"/>
                <w:sz w:val="18"/>
                <w:szCs w:val="18"/>
              </w:rPr>
            </w:pPr>
            <w:r w:rsidRPr="001D74F4">
              <w:rPr>
                <w:rFonts w:asciiTheme="majorHAnsi" w:hAnsiTheme="majorHAnsi"/>
                <w:sz w:val="18"/>
                <w:szCs w:val="18"/>
              </w:rPr>
              <w:t>16:45 – 17:45</w:t>
            </w:r>
          </w:p>
        </w:tc>
        <w:tc>
          <w:tcPr>
            <w:tcW w:w="5245" w:type="dxa"/>
            <w:gridSpan w:val="3"/>
            <w:tcBorders>
              <w:top w:val="nil"/>
              <w:left w:val="nil"/>
              <w:bottom w:val="nil"/>
              <w:right w:val="nil"/>
            </w:tcBorders>
            <w:shd w:val="clear" w:color="auto" w:fill="DBE5F1" w:themeFill="accent1" w:themeFillTint="33"/>
          </w:tcPr>
          <w:p w14:paraId="696D893F" w14:textId="77777777" w:rsidR="00481307" w:rsidRPr="001D74F4" w:rsidRDefault="00481307" w:rsidP="00D54037">
            <w:pPr>
              <w:rPr>
                <w:rFonts w:asciiTheme="majorHAnsi" w:hAnsiTheme="majorHAnsi"/>
                <w:sz w:val="18"/>
                <w:szCs w:val="18"/>
              </w:rPr>
            </w:pPr>
            <w:r w:rsidRPr="00F7678D">
              <w:rPr>
                <w:rFonts w:asciiTheme="majorHAnsi" w:hAnsiTheme="majorHAnsi"/>
                <w:b/>
                <w:sz w:val="18"/>
                <w:szCs w:val="18"/>
              </w:rPr>
              <w:t>Benign thyroid symposium</w:t>
            </w:r>
            <w:r w:rsidRPr="001D74F4">
              <w:rPr>
                <w:rFonts w:asciiTheme="majorHAnsi" w:hAnsiTheme="majorHAnsi"/>
                <w:sz w:val="18"/>
                <w:szCs w:val="18"/>
              </w:rPr>
              <w:t xml:space="preserve"> (</w:t>
            </w:r>
            <w:r w:rsidRPr="00B4051C">
              <w:rPr>
                <w:rFonts w:asciiTheme="majorHAnsi" w:hAnsiTheme="majorHAnsi"/>
                <w:sz w:val="18"/>
                <w:szCs w:val="18"/>
              </w:rPr>
              <w:t>sponsored by Karl-Storz)</w:t>
            </w:r>
          </w:p>
          <w:p w14:paraId="2A3712B9" w14:textId="77777777" w:rsidR="00824209" w:rsidRDefault="00824209" w:rsidP="00D54037">
            <w:pPr>
              <w:rPr>
                <w:rFonts w:asciiTheme="majorHAnsi" w:hAnsiTheme="majorHAnsi"/>
                <w:sz w:val="18"/>
                <w:szCs w:val="18"/>
              </w:rPr>
            </w:pPr>
            <w:r w:rsidRPr="001D74F4">
              <w:rPr>
                <w:rFonts w:asciiTheme="majorHAnsi" w:hAnsiTheme="majorHAnsi"/>
                <w:sz w:val="18"/>
                <w:szCs w:val="18"/>
              </w:rPr>
              <w:t>Chair</w:t>
            </w:r>
            <w:r w:rsidR="00710A61" w:rsidRPr="001D74F4">
              <w:rPr>
                <w:rFonts w:asciiTheme="majorHAnsi" w:hAnsiTheme="majorHAnsi"/>
                <w:sz w:val="18"/>
                <w:szCs w:val="18"/>
              </w:rPr>
              <w:t xml:space="preserve"> M Brauckhoff, F Palazzo</w:t>
            </w:r>
          </w:p>
          <w:p w14:paraId="1DD61F12" w14:textId="77777777" w:rsidR="00780076" w:rsidRPr="001D74F4" w:rsidRDefault="00780076" w:rsidP="00D54037">
            <w:pPr>
              <w:rPr>
                <w:rFonts w:asciiTheme="majorHAnsi" w:hAnsiTheme="majorHAnsi"/>
                <w:sz w:val="18"/>
                <w:szCs w:val="18"/>
              </w:rPr>
            </w:pPr>
          </w:p>
        </w:tc>
      </w:tr>
      <w:tr w:rsidR="00481307" w:rsidRPr="00D54037" w14:paraId="26DAB797" w14:textId="77777777" w:rsidTr="00982792">
        <w:trPr>
          <w:gridAfter w:val="1"/>
          <w:wAfter w:w="284" w:type="dxa"/>
        </w:trPr>
        <w:tc>
          <w:tcPr>
            <w:tcW w:w="1276" w:type="dxa"/>
            <w:gridSpan w:val="2"/>
            <w:tcBorders>
              <w:top w:val="nil"/>
              <w:left w:val="nil"/>
              <w:bottom w:val="nil"/>
              <w:right w:val="nil"/>
            </w:tcBorders>
          </w:tcPr>
          <w:p w14:paraId="5FC46258" w14:textId="77777777" w:rsidR="00481307" w:rsidRPr="001D74F4" w:rsidRDefault="00481307" w:rsidP="00D54037">
            <w:pPr>
              <w:rPr>
                <w:rFonts w:asciiTheme="majorHAnsi" w:hAnsiTheme="majorHAnsi"/>
                <w:sz w:val="18"/>
                <w:szCs w:val="18"/>
              </w:rPr>
            </w:pPr>
          </w:p>
        </w:tc>
        <w:tc>
          <w:tcPr>
            <w:tcW w:w="5245" w:type="dxa"/>
            <w:gridSpan w:val="3"/>
            <w:tcBorders>
              <w:top w:val="nil"/>
              <w:left w:val="nil"/>
              <w:bottom w:val="nil"/>
              <w:right w:val="nil"/>
            </w:tcBorders>
            <w:shd w:val="clear" w:color="auto" w:fill="DBE5F1" w:themeFill="accent1" w:themeFillTint="33"/>
          </w:tcPr>
          <w:p w14:paraId="0BFDA250" w14:textId="77777777" w:rsidR="00F7678D" w:rsidRDefault="00481307" w:rsidP="00F7678D">
            <w:pPr>
              <w:rPr>
                <w:rFonts w:asciiTheme="majorHAnsi" w:hAnsiTheme="majorHAnsi"/>
                <w:sz w:val="18"/>
                <w:szCs w:val="18"/>
              </w:rPr>
            </w:pPr>
            <w:r w:rsidRPr="00F7678D">
              <w:rPr>
                <w:rFonts w:asciiTheme="majorHAnsi" w:hAnsiTheme="majorHAnsi"/>
                <w:i/>
                <w:sz w:val="18"/>
                <w:szCs w:val="18"/>
              </w:rPr>
              <w:t>Delivering the best outcomes for thyroid patients - a multidisciplinary approach</w:t>
            </w:r>
            <w:r w:rsidRPr="001D74F4">
              <w:rPr>
                <w:rFonts w:asciiTheme="majorHAnsi" w:hAnsiTheme="majorHAnsi"/>
                <w:sz w:val="18"/>
                <w:szCs w:val="18"/>
              </w:rPr>
              <w:br/>
              <w:t>Professor John Lazarus - the physician's perspective</w:t>
            </w:r>
            <w:r w:rsidRPr="001D74F4">
              <w:rPr>
                <w:rFonts w:asciiTheme="majorHAnsi" w:hAnsiTheme="majorHAnsi"/>
                <w:sz w:val="18"/>
                <w:szCs w:val="18"/>
              </w:rPr>
              <w:br/>
              <w:t>Dr John Rees - the role of imaging</w:t>
            </w:r>
            <w:r w:rsidRPr="001D74F4">
              <w:rPr>
                <w:rFonts w:asciiTheme="majorHAnsi" w:hAnsiTheme="majorHAnsi"/>
                <w:sz w:val="18"/>
                <w:szCs w:val="18"/>
              </w:rPr>
              <w:br/>
            </w:r>
            <w:r w:rsidR="00824209" w:rsidRPr="001D74F4">
              <w:rPr>
                <w:rFonts w:asciiTheme="majorHAnsi" w:hAnsiTheme="majorHAnsi"/>
                <w:sz w:val="18"/>
                <w:szCs w:val="18"/>
              </w:rPr>
              <w:t>Professor Tom</w:t>
            </w:r>
            <w:r w:rsidRPr="001D74F4">
              <w:rPr>
                <w:rFonts w:asciiTheme="majorHAnsi" w:hAnsiTheme="majorHAnsi"/>
                <w:sz w:val="18"/>
                <w:szCs w:val="18"/>
              </w:rPr>
              <w:t xml:space="preserve"> Lennard - Surgeons and the MDT</w:t>
            </w:r>
          </w:p>
          <w:p w14:paraId="1C489076" w14:textId="77777777" w:rsidR="00780076" w:rsidRPr="00497AFA" w:rsidRDefault="00780076" w:rsidP="00F7678D">
            <w:pPr>
              <w:rPr>
                <w:rFonts w:asciiTheme="majorHAnsi" w:hAnsiTheme="majorHAnsi"/>
                <w:sz w:val="18"/>
                <w:szCs w:val="18"/>
              </w:rPr>
            </w:pPr>
          </w:p>
        </w:tc>
      </w:tr>
      <w:tr w:rsidR="00481307" w:rsidRPr="00D54037" w14:paraId="792D6582" w14:textId="77777777" w:rsidTr="0006579C">
        <w:trPr>
          <w:gridAfter w:val="1"/>
          <w:wAfter w:w="284" w:type="dxa"/>
          <w:trHeight w:val="447"/>
        </w:trPr>
        <w:tc>
          <w:tcPr>
            <w:tcW w:w="1276" w:type="dxa"/>
            <w:gridSpan w:val="2"/>
            <w:tcBorders>
              <w:top w:val="nil"/>
              <w:left w:val="nil"/>
              <w:bottom w:val="nil"/>
              <w:right w:val="nil"/>
            </w:tcBorders>
            <w:vAlign w:val="center"/>
          </w:tcPr>
          <w:p w14:paraId="2FC1E297" w14:textId="77777777" w:rsidR="00780076" w:rsidRPr="001D74F4" w:rsidRDefault="00481307" w:rsidP="00780076">
            <w:pPr>
              <w:jc w:val="center"/>
              <w:rPr>
                <w:rFonts w:asciiTheme="majorHAnsi" w:hAnsiTheme="majorHAnsi"/>
                <w:sz w:val="18"/>
                <w:szCs w:val="18"/>
              </w:rPr>
            </w:pPr>
            <w:r w:rsidRPr="001D74F4">
              <w:rPr>
                <w:rFonts w:asciiTheme="majorHAnsi" w:hAnsiTheme="majorHAnsi"/>
                <w:sz w:val="18"/>
                <w:szCs w:val="18"/>
              </w:rPr>
              <w:t>17:45 – 18:15</w:t>
            </w:r>
          </w:p>
        </w:tc>
        <w:tc>
          <w:tcPr>
            <w:tcW w:w="5245" w:type="dxa"/>
            <w:gridSpan w:val="3"/>
            <w:tcBorders>
              <w:top w:val="nil"/>
              <w:left w:val="nil"/>
              <w:bottom w:val="nil"/>
              <w:right w:val="nil"/>
            </w:tcBorders>
            <w:vAlign w:val="center"/>
          </w:tcPr>
          <w:p w14:paraId="3C1E8051" w14:textId="77777777" w:rsidR="00780076" w:rsidRPr="001D74F4" w:rsidRDefault="00481307" w:rsidP="00497AFA">
            <w:pPr>
              <w:rPr>
                <w:rFonts w:asciiTheme="majorHAnsi" w:hAnsiTheme="majorHAnsi"/>
                <w:sz w:val="18"/>
                <w:szCs w:val="18"/>
              </w:rPr>
            </w:pPr>
            <w:r w:rsidRPr="00F7678D">
              <w:rPr>
                <w:rFonts w:asciiTheme="majorHAnsi" w:hAnsiTheme="majorHAnsi"/>
                <w:b/>
                <w:sz w:val="18"/>
                <w:szCs w:val="18"/>
              </w:rPr>
              <w:t>EUROCRINE</w:t>
            </w:r>
            <w:r w:rsidRPr="001D74F4">
              <w:rPr>
                <w:rFonts w:asciiTheme="majorHAnsi" w:hAnsiTheme="majorHAnsi"/>
                <w:sz w:val="18"/>
                <w:szCs w:val="18"/>
              </w:rPr>
              <w:t xml:space="preserve"> presentation / discussion</w:t>
            </w:r>
          </w:p>
        </w:tc>
      </w:tr>
      <w:tr w:rsidR="00481307" w:rsidRPr="00D54037" w14:paraId="624C9514" w14:textId="77777777" w:rsidTr="00234FFF">
        <w:trPr>
          <w:gridAfter w:val="1"/>
          <w:wAfter w:w="284" w:type="dxa"/>
          <w:trHeight w:val="991"/>
        </w:trPr>
        <w:tc>
          <w:tcPr>
            <w:tcW w:w="1276" w:type="dxa"/>
            <w:gridSpan w:val="2"/>
            <w:tcBorders>
              <w:top w:val="nil"/>
              <w:left w:val="nil"/>
              <w:bottom w:val="outset" w:sz="6" w:space="0" w:color="auto"/>
              <w:right w:val="nil"/>
            </w:tcBorders>
          </w:tcPr>
          <w:p w14:paraId="5D9C345F" w14:textId="77777777" w:rsidR="00780076" w:rsidRDefault="00780076" w:rsidP="00497AFA">
            <w:pPr>
              <w:rPr>
                <w:rFonts w:asciiTheme="majorHAnsi" w:hAnsiTheme="majorHAnsi"/>
                <w:sz w:val="18"/>
                <w:szCs w:val="18"/>
              </w:rPr>
            </w:pPr>
          </w:p>
          <w:p w14:paraId="4C91FC00" w14:textId="77777777" w:rsidR="00481307" w:rsidRPr="001D74F4" w:rsidRDefault="00481307" w:rsidP="00497AFA">
            <w:pPr>
              <w:rPr>
                <w:rFonts w:asciiTheme="majorHAnsi" w:hAnsiTheme="majorHAnsi"/>
                <w:sz w:val="18"/>
                <w:szCs w:val="18"/>
              </w:rPr>
            </w:pPr>
            <w:r w:rsidRPr="001D74F4">
              <w:rPr>
                <w:rFonts w:asciiTheme="majorHAnsi" w:hAnsiTheme="majorHAnsi"/>
                <w:sz w:val="18"/>
                <w:szCs w:val="18"/>
              </w:rPr>
              <w:t>19:00</w:t>
            </w:r>
          </w:p>
        </w:tc>
        <w:tc>
          <w:tcPr>
            <w:tcW w:w="1560" w:type="dxa"/>
            <w:gridSpan w:val="2"/>
            <w:tcBorders>
              <w:top w:val="nil"/>
              <w:left w:val="nil"/>
              <w:bottom w:val="outset" w:sz="6" w:space="0" w:color="auto"/>
              <w:right w:val="nil"/>
            </w:tcBorders>
          </w:tcPr>
          <w:p w14:paraId="177D5D86" w14:textId="77777777" w:rsidR="00780076" w:rsidRDefault="00780076" w:rsidP="00497AFA">
            <w:pPr>
              <w:rPr>
                <w:rFonts w:asciiTheme="majorHAnsi" w:hAnsiTheme="majorHAnsi"/>
                <w:b/>
                <w:sz w:val="18"/>
                <w:szCs w:val="18"/>
              </w:rPr>
            </w:pPr>
          </w:p>
          <w:p w14:paraId="3F79A922" w14:textId="77777777" w:rsidR="00481307" w:rsidRPr="00497AFA" w:rsidRDefault="00481307" w:rsidP="00497AFA">
            <w:pPr>
              <w:rPr>
                <w:rFonts w:asciiTheme="majorHAnsi" w:hAnsiTheme="majorHAnsi"/>
                <w:b/>
                <w:sz w:val="18"/>
                <w:szCs w:val="18"/>
              </w:rPr>
            </w:pPr>
            <w:r w:rsidRPr="00497AFA">
              <w:rPr>
                <w:rFonts w:asciiTheme="majorHAnsi" w:hAnsiTheme="majorHAnsi"/>
                <w:b/>
                <w:sz w:val="18"/>
                <w:szCs w:val="18"/>
              </w:rPr>
              <w:t>Gala Dinner</w:t>
            </w:r>
          </w:p>
        </w:tc>
        <w:tc>
          <w:tcPr>
            <w:tcW w:w="3685" w:type="dxa"/>
            <w:tcBorders>
              <w:top w:val="nil"/>
              <w:left w:val="nil"/>
              <w:bottom w:val="outset" w:sz="6" w:space="0" w:color="auto"/>
              <w:right w:val="nil"/>
            </w:tcBorders>
          </w:tcPr>
          <w:p w14:paraId="395A53D2" w14:textId="77777777" w:rsidR="00780076" w:rsidRDefault="00780076" w:rsidP="00497AFA">
            <w:pPr>
              <w:rPr>
                <w:rFonts w:asciiTheme="majorHAnsi" w:hAnsiTheme="majorHAnsi"/>
                <w:b/>
                <w:sz w:val="18"/>
                <w:szCs w:val="18"/>
              </w:rPr>
            </w:pPr>
          </w:p>
          <w:p w14:paraId="594E6A4B" w14:textId="77777777" w:rsidR="00481307" w:rsidRPr="00497AFA" w:rsidRDefault="00481307" w:rsidP="00497AFA">
            <w:pPr>
              <w:rPr>
                <w:rFonts w:asciiTheme="majorHAnsi" w:hAnsiTheme="majorHAnsi"/>
                <w:b/>
                <w:sz w:val="18"/>
                <w:szCs w:val="18"/>
              </w:rPr>
            </w:pPr>
            <w:r w:rsidRPr="00497AFA">
              <w:rPr>
                <w:rFonts w:asciiTheme="majorHAnsi" w:hAnsiTheme="majorHAnsi"/>
                <w:b/>
                <w:sz w:val="18"/>
                <w:szCs w:val="18"/>
              </w:rPr>
              <w:t>National Museum for Wales</w:t>
            </w:r>
          </w:p>
          <w:p w14:paraId="30509245" w14:textId="77777777" w:rsidR="002D0637" w:rsidRPr="0006579C" w:rsidRDefault="002D0637" w:rsidP="00497AFA">
            <w:pPr>
              <w:rPr>
                <w:rFonts w:asciiTheme="majorHAnsi" w:hAnsiTheme="majorHAnsi"/>
                <w:sz w:val="16"/>
                <w:szCs w:val="18"/>
              </w:rPr>
            </w:pPr>
            <w:r w:rsidRPr="0006579C">
              <w:rPr>
                <w:rFonts w:asciiTheme="majorHAnsi" w:hAnsiTheme="majorHAnsi"/>
                <w:sz w:val="16"/>
                <w:szCs w:val="18"/>
              </w:rPr>
              <w:t>Prize award for Best Posters</w:t>
            </w:r>
          </w:p>
          <w:p w14:paraId="1E081E6F" w14:textId="77777777" w:rsidR="00497AFA" w:rsidRDefault="002D0637" w:rsidP="00497AFA">
            <w:pPr>
              <w:rPr>
                <w:rFonts w:asciiTheme="majorHAnsi" w:hAnsiTheme="majorHAnsi"/>
                <w:sz w:val="16"/>
                <w:szCs w:val="18"/>
              </w:rPr>
            </w:pPr>
            <w:r w:rsidRPr="0006579C">
              <w:rPr>
                <w:rFonts w:asciiTheme="majorHAnsi" w:hAnsiTheme="majorHAnsi"/>
                <w:sz w:val="16"/>
                <w:szCs w:val="18"/>
              </w:rPr>
              <w:t>Award of UEMS EBSQ Diplomas</w:t>
            </w:r>
          </w:p>
          <w:p w14:paraId="38845919" w14:textId="77777777" w:rsidR="00780076" w:rsidRDefault="00780076" w:rsidP="00497AFA">
            <w:pPr>
              <w:rPr>
                <w:rFonts w:asciiTheme="majorHAnsi" w:hAnsiTheme="majorHAnsi"/>
                <w:sz w:val="16"/>
                <w:szCs w:val="18"/>
              </w:rPr>
            </w:pPr>
          </w:p>
          <w:p w14:paraId="485AE694" w14:textId="77777777" w:rsidR="00780076" w:rsidRPr="001D74F4" w:rsidRDefault="00780076" w:rsidP="00497AFA">
            <w:pPr>
              <w:rPr>
                <w:rFonts w:asciiTheme="majorHAnsi" w:hAnsiTheme="majorHAnsi"/>
                <w:sz w:val="18"/>
                <w:szCs w:val="18"/>
              </w:rPr>
            </w:pPr>
          </w:p>
        </w:tc>
      </w:tr>
      <w:tr w:rsidR="002D0637" w:rsidRPr="00D54037" w14:paraId="30218D57" w14:textId="77777777" w:rsidTr="00234FFF">
        <w:trPr>
          <w:gridAfter w:val="1"/>
          <w:wAfter w:w="284" w:type="dxa"/>
          <w:trHeight w:val="831"/>
        </w:trPr>
        <w:tc>
          <w:tcPr>
            <w:tcW w:w="6521" w:type="dxa"/>
            <w:gridSpan w:val="5"/>
            <w:tcBorders>
              <w:top w:val="outset" w:sz="6" w:space="0" w:color="auto"/>
              <w:left w:val="nil"/>
              <w:bottom w:val="nil"/>
              <w:right w:val="nil"/>
            </w:tcBorders>
            <w:vAlign w:val="center"/>
          </w:tcPr>
          <w:p w14:paraId="2F000DE3" w14:textId="77777777" w:rsidR="00497AFA" w:rsidRPr="0006579C" w:rsidRDefault="002D0637" w:rsidP="0006579C">
            <w:pPr>
              <w:rPr>
                <w:rFonts w:asciiTheme="majorHAnsi" w:hAnsiTheme="majorHAnsi"/>
                <w:b/>
                <w:sz w:val="18"/>
                <w:szCs w:val="18"/>
              </w:rPr>
            </w:pPr>
            <w:r w:rsidRPr="00497AFA">
              <w:rPr>
                <w:rFonts w:asciiTheme="majorHAnsi" w:hAnsiTheme="majorHAnsi"/>
                <w:b/>
                <w:sz w:val="18"/>
                <w:szCs w:val="18"/>
              </w:rPr>
              <w:t>Saturday 17 May 2014</w:t>
            </w:r>
          </w:p>
        </w:tc>
      </w:tr>
      <w:tr w:rsidR="0092610B" w:rsidRPr="00D54037" w14:paraId="5ED1534D" w14:textId="77777777" w:rsidTr="0006579C">
        <w:trPr>
          <w:gridAfter w:val="1"/>
          <w:wAfter w:w="284" w:type="dxa"/>
        </w:trPr>
        <w:tc>
          <w:tcPr>
            <w:tcW w:w="6521" w:type="dxa"/>
            <w:gridSpan w:val="5"/>
            <w:tcBorders>
              <w:top w:val="nil"/>
              <w:left w:val="nil"/>
              <w:bottom w:val="nil"/>
              <w:right w:val="nil"/>
            </w:tcBorders>
          </w:tcPr>
          <w:p w14:paraId="12380E36" w14:textId="77777777" w:rsidR="0092610B" w:rsidRPr="001D74F4" w:rsidRDefault="005C0D97" w:rsidP="00D54037">
            <w:pPr>
              <w:rPr>
                <w:rFonts w:asciiTheme="majorHAnsi" w:hAnsiTheme="majorHAnsi"/>
                <w:b/>
                <w:sz w:val="18"/>
                <w:szCs w:val="18"/>
              </w:rPr>
            </w:pPr>
            <w:r w:rsidRPr="001D74F4">
              <w:rPr>
                <w:rFonts w:asciiTheme="majorHAnsi" w:hAnsiTheme="majorHAnsi"/>
                <w:sz w:val="18"/>
                <w:szCs w:val="18"/>
              </w:rPr>
              <w:t>O</w:t>
            </w:r>
            <w:r w:rsidR="0092610B" w:rsidRPr="001D74F4">
              <w:rPr>
                <w:rFonts w:asciiTheme="majorHAnsi" w:hAnsiTheme="majorHAnsi"/>
                <w:sz w:val="18"/>
                <w:szCs w:val="18"/>
              </w:rPr>
              <w:t xml:space="preserve">ral </w:t>
            </w:r>
            <w:r w:rsidRPr="001D74F4">
              <w:rPr>
                <w:rFonts w:asciiTheme="majorHAnsi" w:hAnsiTheme="majorHAnsi"/>
                <w:sz w:val="18"/>
                <w:szCs w:val="18"/>
              </w:rPr>
              <w:t>Paper Session 4 (O21 – O24</w:t>
            </w:r>
            <w:r w:rsidR="0092610B" w:rsidRPr="001D74F4">
              <w:rPr>
                <w:rFonts w:asciiTheme="majorHAnsi" w:hAnsiTheme="majorHAnsi"/>
                <w:sz w:val="18"/>
                <w:szCs w:val="18"/>
              </w:rPr>
              <w:t>)</w:t>
            </w:r>
            <w:r w:rsidR="002D0637" w:rsidRPr="001D74F4">
              <w:rPr>
                <w:rFonts w:asciiTheme="majorHAnsi" w:hAnsiTheme="majorHAnsi"/>
                <w:b/>
                <w:sz w:val="18"/>
                <w:szCs w:val="18"/>
              </w:rPr>
              <w:t>Parathyroid / NET</w:t>
            </w:r>
          </w:p>
          <w:p w14:paraId="0B85EBA9" w14:textId="02A9AB3C" w:rsidR="005F1D0C" w:rsidRDefault="00710A61" w:rsidP="00D54037">
            <w:pPr>
              <w:rPr>
                <w:rFonts w:asciiTheme="majorHAnsi" w:hAnsiTheme="majorHAnsi"/>
                <w:sz w:val="18"/>
                <w:szCs w:val="18"/>
              </w:rPr>
            </w:pPr>
            <w:r w:rsidRPr="001D74F4">
              <w:rPr>
                <w:rFonts w:asciiTheme="majorHAnsi" w:hAnsiTheme="majorHAnsi"/>
                <w:sz w:val="18"/>
                <w:szCs w:val="18"/>
              </w:rPr>
              <w:t>Chair</w:t>
            </w:r>
            <w:r w:rsidR="002A6622" w:rsidRPr="001D74F4">
              <w:rPr>
                <w:rFonts w:asciiTheme="majorHAnsi" w:hAnsiTheme="majorHAnsi"/>
                <w:sz w:val="18"/>
                <w:szCs w:val="18"/>
              </w:rPr>
              <w:t>:</w:t>
            </w:r>
            <w:r w:rsidR="00E36C30">
              <w:rPr>
                <w:rFonts w:asciiTheme="majorHAnsi" w:hAnsiTheme="majorHAnsi"/>
                <w:sz w:val="18"/>
                <w:szCs w:val="18"/>
              </w:rPr>
              <w:t xml:space="preserve"> </w:t>
            </w:r>
            <w:r w:rsidR="002A6622" w:rsidRPr="001D74F4">
              <w:rPr>
                <w:rFonts w:asciiTheme="majorHAnsi" w:hAnsiTheme="majorHAnsi"/>
                <w:sz w:val="18"/>
                <w:szCs w:val="18"/>
              </w:rPr>
              <w:t>J-L Kraimps, O Gimm</w:t>
            </w:r>
          </w:p>
          <w:p w14:paraId="2BAE7528" w14:textId="77777777" w:rsidR="00497AFA" w:rsidRPr="001D74F4" w:rsidRDefault="00497AFA" w:rsidP="00D54037">
            <w:pPr>
              <w:rPr>
                <w:rFonts w:asciiTheme="majorHAnsi" w:hAnsiTheme="majorHAnsi"/>
                <w:sz w:val="18"/>
                <w:szCs w:val="18"/>
              </w:rPr>
            </w:pPr>
          </w:p>
        </w:tc>
      </w:tr>
      <w:tr w:rsidR="0092610B" w:rsidRPr="00D54037" w14:paraId="25F2900E" w14:textId="77777777" w:rsidTr="0006579C">
        <w:trPr>
          <w:gridAfter w:val="1"/>
          <w:wAfter w:w="284" w:type="dxa"/>
        </w:trPr>
        <w:tc>
          <w:tcPr>
            <w:tcW w:w="709" w:type="dxa"/>
            <w:tcBorders>
              <w:top w:val="nil"/>
              <w:left w:val="nil"/>
              <w:bottom w:val="nil"/>
              <w:right w:val="nil"/>
            </w:tcBorders>
          </w:tcPr>
          <w:p w14:paraId="1F758DA9" w14:textId="77777777" w:rsidR="0092610B" w:rsidRPr="001D74F4" w:rsidRDefault="00497AFA" w:rsidP="00D54037">
            <w:pPr>
              <w:rPr>
                <w:rFonts w:asciiTheme="majorHAnsi" w:hAnsiTheme="majorHAnsi"/>
                <w:sz w:val="18"/>
                <w:szCs w:val="18"/>
              </w:rPr>
            </w:pPr>
            <w:r>
              <w:rPr>
                <w:rFonts w:asciiTheme="majorHAnsi" w:hAnsiTheme="majorHAnsi"/>
                <w:sz w:val="18"/>
                <w:szCs w:val="18"/>
              </w:rPr>
              <w:t>08:00</w:t>
            </w:r>
          </w:p>
        </w:tc>
        <w:tc>
          <w:tcPr>
            <w:tcW w:w="567" w:type="dxa"/>
            <w:tcBorders>
              <w:top w:val="nil"/>
              <w:left w:val="nil"/>
              <w:bottom w:val="nil"/>
              <w:right w:val="nil"/>
            </w:tcBorders>
          </w:tcPr>
          <w:p w14:paraId="7BC85A51" w14:textId="77777777" w:rsidR="0092610B" w:rsidRPr="001D74F4" w:rsidRDefault="0092610B" w:rsidP="00D54037">
            <w:pPr>
              <w:jc w:val="center"/>
              <w:rPr>
                <w:rFonts w:asciiTheme="majorHAnsi" w:hAnsiTheme="majorHAnsi"/>
                <w:sz w:val="18"/>
                <w:szCs w:val="18"/>
              </w:rPr>
            </w:pPr>
            <w:r w:rsidRPr="001D74F4">
              <w:rPr>
                <w:rFonts w:asciiTheme="majorHAnsi" w:hAnsiTheme="majorHAnsi"/>
                <w:sz w:val="18"/>
                <w:szCs w:val="18"/>
              </w:rPr>
              <w:t>O21</w:t>
            </w:r>
          </w:p>
        </w:tc>
        <w:tc>
          <w:tcPr>
            <w:tcW w:w="5245" w:type="dxa"/>
            <w:gridSpan w:val="3"/>
            <w:tcBorders>
              <w:top w:val="nil"/>
              <w:left w:val="nil"/>
              <w:bottom w:val="nil"/>
              <w:right w:val="nil"/>
            </w:tcBorders>
          </w:tcPr>
          <w:p w14:paraId="503DD208" w14:textId="77777777" w:rsidR="002A6622" w:rsidRPr="001D74F4" w:rsidRDefault="002A6622" w:rsidP="00D54037">
            <w:pPr>
              <w:rPr>
                <w:rFonts w:asciiTheme="majorHAnsi" w:eastAsia="Times New Roman" w:hAnsiTheme="majorHAnsi" w:cs="Times New Roman"/>
                <w:b/>
                <w:bCs/>
                <w:sz w:val="18"/>
                <w:szCs w:val="18"/>
              </w:rPr>
            </w:pPr>
            <w:r w:rsidRPr="001D74F4">
              <w:rPr>
                <w:rFonts w:asciiTheme="majorHAnsi" w:eastAsia="Times New Roman" w:hAnsiTheme="majorHAnsi" w:cs="Times New Roman"/>
                <w:b/>
                <w:bCs/>
                <w:sz w:val="18"/>
                <w:szCs w:val="18"/>
              </w:rPr>
              <w:t xml:space="preserve">Prognostic Factors in a 63 Patients Series of Digestive Neuroendocrine Tumors with Surgery or Endoscopic Resection. </w:t>
            </w:r>
          </w:p>
          <w:p w14:paraId="6EAF5971" w14:textId="77777777" w:rsidR="0092610B" w:rsidRDefault="002A6622" w:rsidP="00D54037">
            <w:pPr>
              <w:rPr>
                <w:rFonts w:asciiTheme="majorHAnsi" w:eastAsia="Times New Roman" w:hAnsiTheme="majorHAnsi" w:cs="Times New Roman"/>
                <w:i/>
                <w:sz w:val="16"/>
                <w:szCs w:val="16"/>
                <w:lang w:val="es-ES"/>
              </w:rPr>
            </w:pPr>
            <w:r w:rsidRPr="001D74F4">
              <w:rPr>
                <w:rFonts w:asciiTheme="majorHAnsi" w:eastAsia="Times New Roman" w:hAnsiTheme="majorHAnsi" w:cs="Times New Roman"/>
                <w:sz w:val="16"/>
                <w:szCs w:val="16"/>
                <w:lang w:val="es-ES"/>
              </w:rPr>
              <w:t xml:space="preserve">Sanchez-Bueno F, Torres G, Rodriguez JM, Garcia R, Gil P, De la Peña, J, Fuster M, Claver MA, Parrilla P, </w:t>
            </w:r>
            <w:r w:rsidRPr="001D74F4">
              <w:rPr>
                <w:rFonts w:asciiTheme="majorHAnsi" w:eastAsia="Times New Roman" w:hAnsiTheme="majorHAnsi" w:cs="Times New Roman"/>
                <w:i/>
                <w:sz w:val="16"/>
                <w:szCs w:val="16"/>
                <w:lang w:val="es-ES"/>
              </w:rPr>
              <w:t>Spain</w:t>
            </w:r>
          </w:p>
          <w:p w14:paraId="58072A67" w14:textId="77777777" w:rsidR="00497AFA" w:rsidRPr="001D74F4" w:rsidRDefault="00497AFA" w:rsidP="00D54037">
            <w:pPr>
              <w:rPr>
                <w:rFonts w:asciiTheme="majorHAnsi" w:hAnsiTheme="majorHAnsi"/>
                <w:i/>
                <w:sz w:val="16"/>
                <w:szCs w:val="16"/>
              </w:rPr>
            </w:pPr>
          </w:p>
        </w:tc>
      </w:tr>
      <w:tr w:rsidR="0092610B" w:rsidRPr="00D54037" w14:paraId="28224B94" w14:textId="77777777" w:rsidTr="0006579C">
        <w:trPr>
          <w:gridAfter w:val="1"/>
          <w:wAfter w:w="284" w:type="dxa"/>
        </w:trPr>
        <w:tc>
          <w:tcPr>
            <w:tcW w:w="709" w:type="dxa"/>
            <w:tcBorders>
              <w:top w:val="nil"/>
              <w:left w:val="nil"/>
              <w:bottom w:val="nil"/>
              <w:right w:val="nil"/>
            </w:tcBorders>
          </w:tcPr>
          <w:p w14:paraId="658D2C5F" w14:textId="77777777" w:rsidR="0092610B" w:rsidRPr="001D74F4" w:rsidRDefault="00C716DB" w:rsidP="00497AFA">
            <w:pPr>
              <w:rPr>
                <w:rFonts w:asciiTheme="majorHAnsi" w:hAnsiTheme="majorHAnsi"/>
                <w:sz w:val="18"/>
                <w:szCs w:val="18"/>
              </w:rPr>
            </w:pPr>
            <w:r w:rsidRPr="001D74F4">
              <w:rPr>
                <w:rFonts w:asciiTheme="majorHAnsi" w:hAnsiTheme="majorHAnsi"/>
                <w:sz w:val="18"/>
                <w:szCs w:val="18"/>
              </w:rPr>
              <w:t xml:space="preserve">08:15  </w:t>
            </w:r>
          </w:p>
        </w:tc>
        <w:tc>
          <w:tcPr>
            <w:tcW w:w="567" w:type="dxa"/>
            <w:tcBorders>
              <w:top w:val="nil"/>
              <w:left w:val="nil"/>
              <w:bottom w:val="nil"/>
              <w:right w:val="nil"/>
            </w:tcBorders>
          </w:tcPr>
          <w:p w14:paraId="73EC16B2" w14:textId="77777777" w:rsidR="0092610B" w:rsidRPr="001D74F4" w:rsidRDefault="0092610B" w:rsidP="00D54037">
            <w:pPr>
              <w:jc w:val="center"/>
              <w:rPr>
                <w:rFonts w:asciiTheme="majorHAnsi" w:hAnsiTheme="majorHAnsi"/>
                <w:sz w:val="18"/>
                <w:szCs w:val="18"/>
              </w:rPr>
            </w:pPr>
            <w:r w:rsidRPr="001D74F4">
              <w:rPr>
                <w:rFonts w:asciiTheme="majorHAnsi" w:hAnsiTheme="majorHAnsi"/>
                <w:sz w:val="18"/>
                <w:szCs w:val="18"/>
              </w:rPr>
              <w:t>O22</w:t>
            </w:r>
          </w:p>
        </w:tc>
        <w:tc>
          <w:tcPr>
            <w:tcW w:w="5245" w:type="dxa"/>
            <w:gridSpan w:val="3"/>
            <w:tcBorders>
              <w:top w:val="nil"/>
              <w:left w:val="nil"/>
              <w:bottom w:val="nil"/>
              <w:right w:val="nil"/>
            </w:tcBorders>
          </w:tcPr>
          <w:p w14:paraId="432F90DE" w14:textId="77777777" w:rsidR="002A6622" w:rsidRPr="001D74F4" w:rsidRDefault="002A6622" w:rsidP="00D54037">
            <w:pPr>
              <w:pStyle w:val="NormalWeb"/>
              <w:rPr>
                <w:rFonts w:ascii="Calibri" w:hAnsi="Calibri" w:cs="Arial"/>
                <w:color w:val="333333"/>
                <w:sz w:val="18"/>
                <w:szCs w:val="18"/>
              </w:rPr>
            </w:pPr>
            <w:r w:rsidRPr="001D74F4">
              <w:rPr>
                <w:rFonts w:ascii="Calibri" w:hAnsi="Calibri"/>
                <w:b/>
                <w:sz w:val="18"/>
                <w:szCs w:val="18"/>
              </w:rPr>
              <w:t>Surgical therapy of neuroendocrine neoplasm with hepatic metastasis: patient selection and prognosis</w:t>
            </w:r>
          </w:p>
          <w:p w14:paraId="12D56533" w14:textId="77777777" w:rsidR="0092610B" w:rsidRDefault="002A6622" w:rsidP="00D54037">
            <w:pPr>
              <w:jc w:val="both"/>
              <w:rPr>
                <w:rFonts w:ascii="Calibri" w:hAnsi="Calibri"/>
                <w:i/>
                <w:sz w:val="16"/>
                <w:szCs w:val="16"/>
                <w:lang w:val="en-GB"/>
              </w:rPr>
            </w:pPr>
            <w:r w:rsidRPr="001D74F4">
              <w:rPr>
                <w:rFonts w:ascii="Calibri" w:hAnsi="Calibri"/>
                <w:sz w:val="16"/>
                <w:szCs w:val="16"/>
                <w:lang w:val="en-GB"/>
              </w:rPr>
              <w:t xml:space="preserve">FM. Watzka, S Lütz, A Schad, C Fottner, MM Weber, H Lang, TJ Musholt, </w:t>
            </w:r>
            <w:r w:rsidRPr="001D74F4">
              <w:rPr>
                <w:rFonts w:ascii="Calibri" w:hAnsi="Calibri"/>
                <w:i/>
                <w:sz w:val="16"/>
                <w:szCs w:val="16"/>
                <w:lang w:val="en-GB"/>
              </w:rPr>
              <w:t>Germany</w:t>
            </w:r>
          </w:p>
          <w:p w14:paraId="1F98131F" w14:textId="77777777" w:rsidR="00497AFA" w:rsidRPr="001D74F4" w:rsidRDefault="00497AFA" w:rsidP="00D54037">
            <w:pPr>
              <w:jc w:val="both"/>
              <w:rPr>
                <w:rFonts w:ascii="Calibri" w:hAnsi="Calibri"/>
                <w:i/>
                <w:sz w:val="16"/>
                <w:szCs w:val="16"/>
                <w:lang w:val="en-GB"/>
              </w:rPr>
            </w:pPr>
          </w:p>
        </w:tc>
      </w:tr>
      <w:tr w:rsidR="0092610B" w:rsidRPr="00D54037" w14:paraId="77813DE3" w14:textId="77777777" w:rsidTr="0006579C">
        <w:trPr>
          <w:gridAfter w:val="1"/>
          <w:wAfter w:w="284" w:type="dxa"/>
        </w:trPr>
        <w:tc>
          <w:tcPr>
            <w:tcW w:w="709" w:type="dxa"/>
            <w:tcBorders>
              <w:top w:val="nil"/>
              <w:left w:val="nil"/>
              <w:bottom w:val="nil"/>
              <w:right w:val="nil"/>
            </w:tcBorders>
          </w:tcPr>
          <w:p w14:paraId="46BA32E6" w14:textId="77777777" w:rsidR="0092610B" w:rsidRPr="001D74F4" w:rsidRDefault="00C716DB" w:rsidP="00497AFA">
            <w:pPr>
              <w:rPr>
                <w:rFonts w:asciiTheme="majorHAnsi" w:hAnsiTheme="majorHAnsi"/>
                <w:sz w:val="18"/>
                <w:szCs w:val="18"/>
              </w:rPr>
            </w:pPr>
            <w:r w:rsidRPr="001D74F4">
              <w:rPr>
                <w:rFonts w:asciiTheme="majorHAnsi" w:hAnsiTheme="majorHAnsi"/>
                <w:sz w:val="18"/>
                <w:szCs w:val="18"/>
              </w:rPr>
              <w:t>08:30</w:t>
            </w:r>
          </w:p>
        </w:tc>
        <w:tc>
          <w:tcPr>
            <w:tcW w:w="567" w:type="dxa"/>
            <w:tcBorders>
              <w:top w:val="nil"/>
              <w:left w:val="nil"/>
              <w:bottom w:val="nil"/>
              <w:right w:val="nil"/>
            </w:tcBorders>
          </w:tcPr>
          <w:p w14:paraId="703F7BFE" w14:textId="77777777" w:rsidR="0092610B" w:rsidRPr="001D74F4" w:rsidRDefault="0092610B" w:rsidP="00D54037">
            <w:pPr>
              <w:jc w:val="center"/>
              <w:rPr>
                <w:rFonts w:asciiTheme="majorHAnsi" w:hAnsiTheme="majorHAnsi"/>
                <w:sz w:val="18"/>
                <w:szCs w:val="18"/>
              </w:rPr>
            </w:pPr>
            <w:r w:rsidRPr="001D74F4">
              <w:rPr>
                <w:rFonts w:asciiTheme="majorHAnsi" w:hAnsiTheme="majorHAnsi"/>
                <w:sz w:val="18"/>
                <w:szCs w:val="18"/>
              </w:rPr>
              <w:t>O23</w:t>
            </w:r>
          </w:p>
        </w:tc>
        <w:tc>
          <w:tcPr>
            <w:tcW w:w="5245" w:type="dxa"/>
            <w:gridSpan w:val="3"/>
            <w:tcBorders>
              <w:top w:val="nil"/>
              <w:left w:val="nil"/>
              <w:bottom w:val="nil"/>
              <w:right w:val="nil"/>
            </w:tcBorders>
          </w:tcPr>
          <w:p w14:paraId="4E84A254" w14:textId="77777777" w:rsidR="002A6622" w:rsidRPr="001D74F4" w:rsidRDefault="002A6622" w:rsidP="00D54037">
            <w:pPr>
              <w:widowControl w:val="0"/>
              <w:autoSpaceDE w:val="0"/>
              <w:autoSpaceDN w:val="0"/>
              <w:adjustRightInd w:val="0"/>
              <w:rPr>
                <w:rFonts w:asciiTheme="majorHAnsi" w:hAnsiTheme="majorHAnsi" w:cs="Calibri"/>
                <w:color w:val="343434"/>
                <w:sz w:val="18"/>
                <w:szCs w:val="18"/>
              </w:rPr>
            </w:pPr>
            <w:r w:rsidRPr="001D74F4">
              <w:rPr>
                <w:rFonts w:asciiTheme="majorHAnsi" w:hAnsiTheme="majorHAnsi" w:cs="Times New Roman"/>
                <w:b/>
                <w:bCs/>
                <w:color w:val="343434"/>
                <w:sz w:val="18"/>
                <w:szCs w:val="18"/>
              </w:rPr>
              <w:t>A new Classification for simultaneous Thyroid-Parathyroid surgery.</w:t>
            </w:r>
          </w:p>
          <w:p w14:paraId="51544F73" w14:textId="77777777" w:rsidR="0092610B" w:rsidRDefault="002A6622" w:rsidP="00D54037">
            <w:pPr>
              <w:widowControl w:val="0"/>
              <w:autoSpaceDE w:val="0"/>
              <w:autoSpaceDN w:val="0"/>
              <w:adjustRightInd w:val="0"/>
              <w:rPr>
                <w:rFonts w:ascii="Calibri" w:hAnsi="Calibri" w:cs="Calibri"/>
                <w:bCs/>
                <w:i/>
                <w:color w:val="343434"/>
                <w:sz w:val="16"/>
                <w:szCs w:val="16"/>
              </w:rPr>
            </w:pPr>
            <w:r w:rsidRPr="001D74F4">
              <w:rPr>
                <w:rFonts w:ascii="Calibri" w:hAnsi="Calibri" w:cs="Calibri"/>
                <w:bCs/>
                <w:color w:val="343434"/>
                <w:sz w:val="16"/>
                <w:szCs w:val="16"/>
              </w:rPr>
              <w:t xml:space="preserve">D Casanova, G Gutierrez, C Madrazo, M Riaño, JA Amado, </w:t>
            </w:r>
            <w:r w:rsidRPr="001D74F4">
              <w:rPr>
                <w:rFonts w:ascii="Calibri" w:hAnsi="Calibri" w:cs="Calibri"/>
                <w:bCs/>
                <w:i/>
                <w:color w:val="343434"/>
                <w:sz w:val="16"/>
                <w:szCs w:val="16"/>
              </w:rPr>
              <w:t>Spain</w:t>
            </w:r>
          </w:p>
          <w:p w14:paraId="2A78CDF0" w14:textId="77777777" w:rsidR="00497AFA" w:rsidRPr="001D74F4" w:rsidRDefault="00497AFA" w:rsidP="00D54037">
            <w:pPr>
              <w:widowControl w:val="0"/>
              <w:autoSpaceDE w:val="0"/>
              <w:autoSpaceDN w:val="0"/>
              <w:adjustRightInd w:val="0"/>
              <w:rPr>
                <w:rFonts w:ascii="Calibri" w:hAnsi="Calibri" w:cs="Calibri"/>
                <w:bCs/>
                <w:i/>
                <w:color w:val="343434"/>
                <w:sz w:val="16"/>
                <w:szCs w:val="16"/>
              </w:rPr>
            </w:pPr>
          </w:p>
        </w:tc>
      </w:tr>
      <w:tr w:rsidR="0092610B" w:rsidRPr="00D54037" w14:paraId="39764AB8" w14:textId="77777777" w:rsidTr="00234FFF">
        <w:trPr>
          <w:gridAfter w:val="1"/>
          <w:wAfter w:w="284" w:type="dxa"/>
          <w:trHeight w:val="1080"/>
        </w:trPr>
        <w:tc>
          <w:tcPr>
            <w:tcW w:w="709" w:type="dxa"/>
            <w:tcBorders>
              <w:top w:val="nil"/>
              <w:left w:val="nil"/>
              <w:bottom w:val="nil"/>
              <w:right w:val="nil"/>
            </w:tcBorders>
          </w:tcPr>
          <w:p w14:paraId="3430152B" w14:textId="77777777" w:rsidR="0092610B" w:rsidRPr="001D74F4" w:rsidRDefault="00C716DB" w:rsidP="00497AFA">
            <w:pPr>
              <w:rPr>
                <w:rFonts w:asciiTheme="majorHAnsi" w:hAnsiTheme="majorHAnsi"/>
                <w:sz w:val="18"/>
                <w:szCs w:val="18"/>
              </w:rPr>
            </w:pPr>
            <w:r w:rsidRPr="001D74F4">
              <w:rPr>
                <w:rFonts w:asciiTheme="majorHAnsi" w:hAnsiTheme="majorHAnsi"/>
                <w:sz w:val="18"/>
                <w:szCs w:val="18"/>
              </w:rPr>
              <w:lastRenderedPageBreak/>
              <w:t>08:45</w:t>
            </w:r>
          </w:p>
        </w:tc>
        <w:tc>
          <w:tcPr>
            <w:tcW w:w="567" w:type="dxa"/>
            <w:tcBorders>
              <w:top w:val="nil"/>
              <w:left w:val="nil"/>
              <w:bottom w:val="nil"/>
              <w:right w:val="nil"/>
            </w:tcBorders>
          </w:tcPr>
          <w:p w14:paraId="33A8D515" w14:textId="77777777" w:rsidR="0092610B" w:rsidRPr="001D74F4" w:rsidRDefault="0092610B" w:rsidP="00D54037">
            <w:pPr>
              <w:jc w:val="center"/>
              <w:rPr>
                <w:rFonts w:asciiTheme="majorHAnsi" w:hAnsiTheme="majorHAnsi"/>
                <w:sz w:val="18"/>
                <w:szCs w:val="18"/>
              </w:rPr>
            </w:pPr>
            <w:r w:rsidRPr="001D74F4">
              <w:rPr>
                <w:rFonts w:asciiTheme="majorHAnsi" w:hAnsiTheme="majorHAnsi"/>
                <w:sz w:val="18"/>
                <w:szCs w:val="18"/>
              </w:rPr>
              <w:t>O24</w:t>
            </w:r>
          </w:p>
        </w:tc>
        <w:tc>
          <w:tcPr>
            <w:tcW w:w="5245" w:type="dxa"/>
            <w:gridSpan w:val="3"/>
            <w:tcBorders>
              <w:top w:val="nil"/>
              <w:left w:val="nil"/>
              <w:bottom w:val="nil"/>
              <w:right w:val="nil"/>
            </w:tcBorders>
          </w:tcPr>
          <w:p w14:paraId="6F0364E3" w14:textId="77777777" w:rsidR="002A6622" w:rsidRPr="001D74F4" w:rsidRDefault="002A6622" w:rsidP="00D54037">
            <w:pPr>
              <w:rPr>
                <w:rFonts w:asciiTheme="majorHAnsi" w:hAnsiTheme="majorHAnsi" w:cs="Arial"/>
                <w:b/>
                <w:sz w:val="18"/>
                <w:szCs w:val="18"/>
              </w:rPr>
            </w:pPr>
            <w:r w:rsidRPr="001D74F4">
              <w:rPr>
                <w:rFonts w:asciiTheme="majorHAnsi" w:hAnsiTheme="majorHAnsi" w:cs="Arial"/>
                <w:b/>
                <w:sz w:val="18"/>
                <w:szCs w:val="18"/>
              </w:rPr>
              <w:t>Confocal endomicroscopy as a potential imaging tool to facilitate real-time tissue differentiation during parathyroid surgery</w:t>
            </w:r>
          </w:p>
          <w:p w14:paraId="704245A2" w14:textId="77777777" w:rsidR="00497AFA" w:rsidRPr="001D74F4" w:rsidRDefault="002A6622" w:rsidP="00D54037">
            <w:pPr>
              <w:rPr>
                <w:rFonts w:asciiTheme="majorHAnsi" w:hAnsiTheme="majorHAnsi" w:cs="Arial"/>
                <w:i/>
                <w:sz w:val="16"/>
                <w:szCs w:val="16"/>
              </w:rPr>
            </w:pPr>
            <w:r w:rsidRPr="001D74F4">
              <w:rPr>
                <w:rFonts w:asciiTheme="majorHAnsi" w:hAnsiTheme="majorHAnsi" w:cs="Arial"/>
                <w:sz w:val="16"/>
                <w:szCs w:val="16"/>
              </w:rPr>
              <w:t xml:space="preserve">TP Chang, F Palazzo, R Flora, V Constantinides, DJ Hadjiminas, K Sriskandarajah, DR Leff, GZ Yang, A Darzi, </w:t>
            </w:r>
            <w:r w:rsidRPr="001D74F4">
              <w:rPr>
                <w:rFonts w:asciiTheme="majorHAnsi" w:hAnsiTheme="majorHAnsi" w:cs="Arial"/>
                <w:i/>
                <w:sz w:val="16"/>
                <w:szCs w:val="16"/>
              </w:rPr>
              <w:t>U</w:t>
            </w:r>
            <w:r w:rsidR="00497AFA">
              <w:rPr>
                <w:rFonts w:asciiTheme="majorHAnsi" w:hAnsiTheme="majorHAnsi" w:cs="Arial"/>
                <w:i/>
                <w:sz w:val="16"/>
                <w:szCs w:val="16"/>
              </w:rPr>
              <w:t>K</w:t>
            </w:r>
          </w:p>
        </w:tc>
      </w:tr>
      <w:tr w:rsidR="005C0D97" w:rsidRPr="00D54037" w14:paraId="490889AC" w14:textId="77777777" w:rsidTr="0006579C">
        <w:trPr>
          <w:gridAfter w:val="1"/>
          <w:wAfter w:w="284" w:type="dxa"/>
          <w:trHeight w:val="572"/>
        </w:trPr>
        <w:tc>
          <w:tcPr>
            <w:tcW w:w="1276" w:type="dxa"/>
            <w:gridSpan w:val="2"/>
            <w:tcBorders>
              <w:top w:val="nil"/>
              <w:left w:val="nil"/>
              <w:bottom w:val="nil"/>
              <w:right w:val="nil"/>
            </w:tcBorders>
            <w:vAlign w:val="center"/>
          </w:tcPr>
          <w:p w14:paraId="0A1D39DB" w14:textId="77777777" w:rsidR="005C0D97" w:rsidRPr="001D74F4" w:rsidRDefault="005C0D97" w:rsidP="0006579C">
            <w:pPr>
              <w:rPr>
                <w:rFonts w:asciiTheme="majorHAnsi" w:hAnsiTheme="majorHAnsi"/>
                <w:sz w:val="18"/>
                <w:szCs w:val="18"/>
              </w:rPr>
            </w:pPr>
            <w:r w:rsidRPr="001D74F4">
              <w:rPr>
                <w:rFonts w:asciiTheme="majorHAnsi" w:hAnsiTheme="majorHAnsi"/>
                <w:sz w:val="18"/>
                <w:szCs w:val="18"/>
              </w:rPr>
              <w:t>09:00 – 10:00</w:t>
            </w:r>
          </w:p>
        </w:tc>
        <w:tc>
          <w:tcPr>
            <w:tcW w:w="5245" w:type="dxa"/>
            <w:gridSpan w:val="3"/>
            <w:tcBorders>
              <w:top w:val="nil"/>
              <w:left w:val="nil"/>
              <w:bottom w:val="nil"/>
              <w:right w:val="nil"/>
            </w:tcBorders>
            <w:vAlign w:val="center"/>
          </w:tcPr>
          <w:p w14:paraId="1E414533" w14:textId="77777777" w:rsidR="0006579C" w:rsidRPr="00497AFA" w:rsidRDefault="005C0D97" w:rsidP="0006579C">
            <w:pPr>
              <w:rPr>
                <w:rFonts w:asciiTheme="majorHAnsi" w:hAnsiTheme="majorHAnsi"/>
                <w:b/>
                <w:sz w:val="18"/>
                <w:szCs w:val="18"/>
              </w:rPr>
            </w:pPr>
            <w:r w:rsidRPr="00497AFA">
              <w:rPr>
                <w:rFonts w:asciiTheme="majorHAnsi" w:hAnsiTheme="majorHAnsi"/>
                <w:b/>
                <w:sz w:val="18"/>
                <w:szCs w:val="18"/>
              </w:rPr>
              <w:t>General Assembly</w:t>
            </w:r>
          </w:p>
        </w:tc>
      </w:tr>
      <w:tr w:rsidR="005C0D97" w:rsidRPr="00D54037" w14:paraId="25003C66" w14:textId="77777777" w:rsidTr="0006579C">
        <w:trPr>
          <w:gridAfter w:val="1"/>
          <w:wAfter w:w="284" w:type="dxa"/>
          <w:trHeight w:val="986"/>
        </w:trPr>
        <w:tc>
          <w:tcPr>
            <w:tcW w:w="1276" w:type="dxa"/>
            <w:gridSpan w:val="2"/>
            <w:tcBorders>
              <w:top w:val="nil"/>
              <w:left w:val="nil"/>
              <w:bottom w:val="nil"/>
              <w:right w:val="nil"/>
            </w:tcBorders>
          </w:tcPr>
          <w:p w14:paraId="679664A6" w14:textId="77777777" w:rsidR="005C0D97" w:rsidRPr="001D74F4" w:rsidRDefault="005C0D97" w:rsidP="00D54037">
            <w:pPr>
              <w:rPr>
                <w:rFonts w:asciiTheme="majorHAnsi" w:hAnsiTheme="majorHAnsi"/>
                <w:sz w:val="18"/>
                <w:szCs w:val="18"/>
              </w:rPr>
            </w:pPr>
            <w:r w:rsidRPr="001D74F4">
              <w:rPr>
                <w:rFonts w:asciiTheme="majorHAnsi" w:hAnsiTheme="majorHAnsi"/>
                <w:sz w:val="18"/>
                <w:szCs w:val="18"/>
              </w:rPr>
              <w:t>10:00 – 10:35</w:t>
            </w:r>
          </w:p>
        </w:tc>
        <w:tc>
          <w:tcPr>
            <w:tcW w:w="5245" w:type="dxa"/>
            <w:gridSpan w:val="3"/>
            <w:tcBorders>
              <w:top w:val="nil"/>
              <w:left w:val="nil"/>
              <w:bottom w:val="nil"/>
              <w:right w:val="nil"/>
            </w:tcBorders>
          </w:tcPr>
          <w:p w14:paraId="0FA013FE" w14:textId="77777777" w:rsidR="005C0D97" w:rsidRPr="001D74F4" w:rsidRDefault="005C0D97" w:rsidP="00D54037">
            <w:pPr>
              <w:rPr>
                <w:rFonts w:asciiTheme="majorHAnsi" w:hAnsiTheme="majorHAnsi"/>
                <w:sz w:val="18"/>
                <w:szCs w:val="18"/>
                <w:lang w:val="en-GB"/>
              </w:rPr>
            </w:pPr>
            <w:r w:rsidRPr="00497AFA">
              <w:rPr>
                <w:rFonts w:asciiTheme="majorHAnsi" w:hAnsiTheme="majorHAnsi"/>
                <w:b/>
                <w:sz w:val="18"/>
                <w:szCs w:val="18"/>
              </w:rPr>
              <w:t>Educational clinical lecture</w:t>
            </w:r>
            <w:r w:rsidRPr="00497AFA">
              <w:rPr>
                <w:rFonts w:asciiTheme="majorHAnsi" w:hAnsiTheme="majorHAnsi"/>
                <w:b/>
                <w:sz w:val="18"/>
                <w:szCs w:val="18"/>
              </w:rPr>
              <w:br/>
            </w:r>
            <w:r w:rsidRPr="001D74F4">
              <w:rPr>
                <w:rFonts w:asciiTheme="majorHAnsi" w:hAnsiTheme="majorHAnsi"/>
                <w:sz w:val="18"/>
                <w:szCs w:val="18"/>
              </w:rPr>
              <w:t>National Registries and Surgical Outcomes - use and abuse</w:t>
            </w:r>
            <w:r w:rsidRPr="001D74F4">
              <w:rPr>
                <w:rFonts w:asciiTheme="majorHAnsi" w:hAnsiTheme="majorHAnsi"/>
                <w:sz w:val="18"/>
                <w:szCs w:val="18"/>
              </w:rPr>
              <w:br/>
              <w:t>Professor Martin Elliott</w:t>
            </w:r>
          </w:p>
          <w:p w14:paraId="0B2BA908" w14:textId="77777777" w:rsidR="00234FFF" w:rsidRPr="001D74F4" w:rsidRDefault="005C0D97" w:rsidP="00D54037">
            <w:pPr>
              <w:rPr>
                <w:rFonts w:asciiTheme="majorHAnsi" w:hAnsiTheme="majorHAnsi"/>
                <w:sz w:val="18"/>
                <w:szCs w:val="18"/>
              </w:rPr>
            </w:pPr>
            <w:r w:rsidRPr="001D74F4">
              <w:rPr>
                <w:rFonts w:asciiTheme="majorHAnsi" w:hAnsiTheme="majorHAnsi"/>
                <w:sz w:val="18"/>
                <w:szCs w:val="18"/>
              </w:rPr>
              <w:t>Introduced by Professor T Lennard</w:t>
            </w:r>
          </w:p>
        </w:tc>
      </w:tr>
      <w:tr w:rsidR="005C0D97" w:rsidRPr="00D54037" w14:paraId="64B57184" w14:textId="77777777" w:rsidTr="0006579C">
        <w:trPr>
          <w:gridAfter w:val="1"/>
          <w:wAfter w:w="284" w:type="dxa"/>
          <w:trHeight w:val="284"/>
        </w:trPr>
        <w:tc>
          <w:tcPr>
            <w:tcW w:w="1560" w:type="dxa"/>
            <w:gridSpan w:val="3"/>
            <w:tcBorders>
              <w:top w:val="nil"/>
              <w:left w:val="nil"/>
              <w:bottom w:val="double" w:sz="4" w:space="0" w:color="auto"/>
              <w:right w:val="nil"/>
            </w:tcBorders>
            <w:vAlign w:val="center"/>
          </w:tcPr>
          <w:p w14:paraId="1519DA24" w14:textId="77777777" w:rsidR="00780076" w:rsidRDefault="00780076" w:rsidP="0006579C">
            <w:pPr>
              <w:rPr>
                <w:rFonts w:asciiTheme="majorHAnsi" w:hAnsiTheme="majorHAnsi"/>
                <w:sz w:val="18"/>
                <w:szCs w:val="18"/>
              </w:rPr>
            </w:pPr>
          </w:p>
          <w:p w14:paraId="1BD25CB0" w14:textId="77777777" w:rsidR="005C0D97" w:rsidRPr="001D74F4" w:rsidRDefault="005C0D97" w:rsidP="0006579C">
            <w:pPr>
              <w:rPr>
                <w:rFonts w:asciiTheme="majorHAnsi" w:hAnsiTheme="majorHAnsi"/>
                <w:sz w:val="18"/>
                <w:szCs w:val="18"/>
              </w:rPr>
            </w:pPr>
            <w:r w:rsidRPr="001D74F4">
              <w:rPr>
                <w:rFonts w:asciiTheme="majorHAnsi" w:hAnsiTheme="majorHAnsi"/>
                <w:sz w:val="18"/>
                <w:szCs w:val="18"/>
              </w:rPr>
              <w:t>10:35 – 11:05</w:t>
            </w:r>
          </w:p>
        </w:tc>
        <w:tc>
          <w:tcPr>
            <w:tcW w:w="4961" w:type="dxa"/>
            <w:gridSpan w:val="2"/>
            <w:tcBorders>
              <w:top w:val="nil"/>
              <w:left w:val="nil"/>
              <w:bottom w:val="double" w:sz="4" w:space="0" w:color="auto"/>
              <w:right w:val="nil"/>
            </w:tcBorders>
            <w:vAlign w:val="center"/>
          </w:tcPr>
          <w:p w14:paraId="703A9BF5" w14:textId="77777777" w:rsidR="00780076" w:rsidRDefault="00780076" w:rsidP="00497AFA">
            <w:pPr>
              <w:jc w:val="center"/>
              <w:rPr>
                <w:rFonts w:asciiTheme="majorHAnsi" w:hAnsiTheme="majorHAnsi"/>
                <w:b/>
                <w:sz w:val="18"/>
                <w:szCs w:val="18"/>
              </w:rPr>
            </w:pPr>
          </w:p>
          <w:p w14:paraId="137E05E9" w14:textId="77777777" w:rsidR="005C0D97" w:rsidRPr="00497AFA" w:rsidRDefault="005C0D97" w:rsidP="00497AFA">
            <w:pPr>
              <w:jc w:val="center"/>
              <w:rPr>
                <w:rFonts w:asciiTheme="majorHAnsi" w:hAnsiTheme="majorHAnsi"/>
                <w:b/>
                <w:sz w:val="18"/>
                <w:szCs w:val="18"/>
              </w:rPr>
            </w:pPr>
            <w:r w:rsidRPr="00497AFA">
              <w:rPr>
                <w:rFonts w:asciiTheme="majorHAnsi" w:hAnsiTheme="majorHAnsi"/>
                <w:b/>
                <w:sz w:val="18"/>
                <w:szCs w:val="18"/>
              </w:rPr>
              <w:t>Coffee</w:t>
            </w:r>
          </w:p>
        </w:tc>
      </w:tr>
      <w:tr w:rsidR="005C0D97" w:rsidRPr="00D54037" w14:paraId="3D8722B8" w14:textId="77777777" w:rsidTr="0006579C">
        <w:trPr>
          <w:gridAfter w:val="1"/>
          <w:wAfter w:w="284" w:type="dxa"/>
        </w:trPr>
        <w:tc>
          <w:tcPr>
            <w:tcW w:w="6521" w:type="dxa"/>
            <w:gridSpan w:val="5"/>
            <w:tcBorders>
              <w:top w:val="double" w:sz="4" w:space="0" w:color="auto"/>
              <w:left w:val="nil"/>
              <w:bottom w:val="nil"/>
              <w:right w:val="nil"/>
            </w:tcBorders>
          </w:tcPr>
          <w:p w14:paraId="1FD0C5CC" w14:textId="77777777" w:rsidR="00497AFA" w:rsidRDefault="00497AFA" w:rsidP="00D54037">
            <w:pPr>
              <w:rPr>
                <w:rFonts w:asciiTheme="majorHAnsi" w:hAnsiTheme="majorHAnsi"/>
                <w:sz w:val="18"/>
                <w:szCs w:val="18"/>
              </w:rPr>
            </w:pPr>
          </w:p>
          <w:p w14:paraId="2740EBB7" w14:textId="77777777" w:rsidR="00780076" w:rsidRDefault="00780076" w:rsidP="00D54037">
            <w:pPr>
              <w:rPr>
                <w:rFonts w:asciiTheme="majorHAnsi" w:hAnsiTheme="majorHAnsi"/>
                <w:sz w:val="18"/>
                <w:szCs w:val="18"/>
              </w:rPr>
            </w:pPr>
          </w:p>
          <w:p w14:paraId="009FA5B3" w14:textId="77777777" w:rsidR="005C0D97" w:rsidRPr="001D74F4" w:rsidRDefault="005C0D97" w:rsidP="00D54037">
            <w:pPr>
              <w:rPr>
                <w:rFonts w:asciiTheme="majorHAnsi" w:hAnsiTheme="majorHAnsi"/>
                <w:b/>
                <w:sz w:val="18"/>
                <w:szCs w:val="18"/>
              </w:rPr>
            </w:pPr>
            <w:r w:rsidRPr="001D74F4">
              <w:rPr>
                <w:rFonts w:asciiTheme="majorHAnsi" w:hAnsiTheme="majorHAnsi"/>
                <w:sz w:val="18"/>
                <w:szCs w:val="18"/>
              </w:rPr>
              <w:t>Oral Paper session 5 (O25 – O32)</w:t>
            </w:r>
            <w:r w:rsidR="00B35E87" w:rsidRPr="001D74F4">
              <w:rPr>
                <w:rFonts w:asciiTheme="majorHAnsi" w:hAnsiTheme="majorHAnsi"/>
                <w:b/>
                <w:sz w:val="18"/>
                <w:szCs w:val="18"/>
              </w:rPr>
              <w:t>Thyroid</w:t>
            </w:r>
            <w:r w:rsidR="008A6557" w:rsidRPr="001D74F4">
              <w:rPr>
                <w:rFonts w:asciiTheme="majorHAnsi" w:hAnsiTheme="majorHAnsi"/>
                <w:b/>
                <w:sz w:val="18"/>
                <w:szCs w:val="18"/>
              </w:rPr>
              <w:t xml:space="preserve"> carcinoma and benign</w:t>
            </w:r>
          </w:p>
          <w:p w14:paraId="07A46BD1" w14:textId="421AD9A4" w:rsidR="004572EC" w:rsidRDefault="004572EC" w:rsidP="00D54037">
            <w:pPr>
              <w:rPr>
                <w:rFonts w:asciiTheme="majorHAnsi" w:hAnsiTheme="majorHAnsi"/>
                <w:sz w:val="18"/>
                <w:szCs w:val="18"/>
              </w:rPr>
            </w:pPr>
            <w:r w:rsidRPr="001D74F4">
              <w:rPr>
                <w:rFonts w:asciiTheme="majorHAnsi" w:hAnsiTheme="majorHAnsi"/>
                <w:sz w:val="18"/>
                <w:szCs w:val="18"/>
              </w:rPr>
              <w:t>Chair:</w:t>
            </w:r>
            <w:r w:rsidR="00E36C30">
              <w:rPr>
                <w:rFonts w:asciiTheme="majorHAnsi" w:hAnsiTheme="majorHAnsi"/>
                <w:sz w:val="18"/>
                <w:szCs w:val="18"/>
              </w:rPr>
              <w:t xml:space="preserve"> </w:t>
            </w:r>
            <w:r w:rsidR="00121476" w:rsidRPr="001D74F4">
              <w:rPr>
                <w:rFonts w:asciiTheme="majorHAnsi" w:hAnsiTheme="majorHAnsi"/>
                <w:sz w:val="18"/>
                <w:szCs w:val="18"/>
              </w:rPr>
              <w:t>T Musholt, M Barczynski</w:t>
            </w:r>
          </w:p>
          <w:p w14:paraId="49C8F5B6" w14:textId="77777777" w:rsidR="00497AFA" w:rsidRPr="001D74F4" w:rsidRDefault="00497AFA" w:rsidP="00D54037">
            <w:pPr>
              <w:rPr>
                <w:rFonts w:asciiTheme="majorHAnsi" w:hAnsiTheme="majorHAnsi"/>
                <w:sz w:val="18"/>
                <w:szCs w:val="18"/>
              </w:rPr>
            </w:pPr>
          </w:p>
        </w:tc>
      </w:tr>
      <w:tr w:rsidR="005C0D97" w:rsidRPr="00D54037" w14:paraId="44B01541" w14:textId="77777777" w:rsidTr="0006579C">
        <w:tc>
          <w:tcPr>
            <w:tcW w:w="709" w:type="dxa"/>
            <w:tcBorders>
              <w:top w:val="nil"/>
              <w:left w:val="nil"/>
              <w:bottom w:val="nil"/>
              <w:right w:val="nil"/>
            </w:tcBorders>
          </w:tcPr>
          <w:p w14:paraId="044BB5AE" w14:textId="77777777" w:rsidR="005C0D97" w:rsidRPr="001D74F4" w:rsidRDefault="00B35E87" w:rsidP="00497AFA">
            <w:pPr>
              <w:rPr>
                <w:rFonts w:asciiTheme="majorHAnsi" w:hAnsiTheme="majorHAnsi"/>
                <w:sz w:val="18"/>
                <w:szCs w:val="18"/>
              </w:rPr>
            </w:pPr>
            <w:r w:rsidRPr="001D74F4">
              <w:rPr>
                <w:rFonts w:asciiTheme="majorHAnsi" w:hAnsiTheme="majorHAnsi"/>
                <w:sz w:val="18"/>
                <w:szCs w:val="18"/>
              </w:rPr>
              <w:t xml:space="preserve">11:05 </w:t>
            </w:r>
          </w:p>
        </w:tc>
        <w:tc>
          <w:tcPr>
            <w:tcW w:w="567" w:type="dxa"/>
            <w:tcBorders>
              <w:top w:val="nil"/>
              <w:left w:val="nil"/>
              <w:bottom w:val="nil"/>
              <w:right w:val="nil"/>
            </w:tcBorders>
          </w:tcPr>
          <w:p w14:paraId="6785769A" w14:textId="77777777" w:rsidR="005C0D97" w:rsidRPr="0006579C" w:rsidRDefault="005C0D97" w:rsidP="00D54037">
            <w:pPr>
              <w:rPr>
                <w:rFonts w:asciiTheme="majorHAnsi" w:hAnsiTheme="majorHAnsi"/>
                <w:sz w:val="18"/>
                <w:szCs w:val="16"/>
              </w:rPr>
            </w:pPr>
            <w:r w:rsidRPr="0006579C">
              <w:rPr>
                <w:rFonts w:asciiTheme="majorHAnsi" w:hAnsiTheme="majorHAnsi"/>
                <w:sz w:val="18"/>
                <w:szCs w:val="16"/>
              </w:rPr>
              <w:t>O25</w:t>
            </w:r>
          </w:p>
        </w:tc>
        <w:tc>
          <w:tcPr>
            <w:tcW w:w="5529" w:type="dxa"/>
            <w:gridSpan w:val="4"/>
            <w:tcBorders>
              <w:top w:val="nil"/>
              <w:left w:val="nil"/>
              <w:bottom w:val="nil"/>
              <w:right w:val="nil"/>
            </w:tcBorders>
          </w:tcPr>
          <w:p w14:paraId="0623DA19" w14:textId="77777777" w:rsidR="00FC7A2F" w:rsidRPr="001D74F4" w:rsidRDefault="00FC7A2F" w:rsidP="001D74F4">
            <w:pPr>
              <w:pStyle w:val="Normal1"/>
              <w:rPr>
                <w:rFonts w:asciiTheme="majorHAnsi" w:hAnsiTheme="majorHAnsi"/>
                <w:b/>
                <w:sz w:val="18"/>
                <w:szCs w:val="18"/>
              </w:rPr>
            </w:pPr>
            <w:r w:rsidRPr="001D74F4">
              <w:rPr>
                <w:rStyle w:val="normalchar1"/>
                <w:rFonts w:asciiTheme="majorHAnsi" w:hAnsiTheme="majorHAnsi"/>
                <w:b/>
                <w:sz w:val="18"/>
                <w:szCs w:val="18"/>
              </w:rPr>
              <w:t>Clinical risk stratification avoids overtreatment of differentiated thyroid cancer: a 35 year prospective study</w:t>
            </w:r>
          </w:p>
          <w:p w14:paraId="2872B6FE" w14:textId="77777777" w:rsidR="005C0D97" w:rsidRDefault="00FC7A2F" w:rsidP="00D54037">
            <w:pPr>
              <w:rPr>
                <w:rFonts w:asciiTheme="majorHAnsi" w:hAnsiTheme="majorHAnsi"/>
                <w:i/>
                <w:sz w:val="16"/>
                <w:szCs w:val="16"/>
              </w:rPr>
            </w:pPr>
            <w:r w:rsidRPr="001D74F4">
              <w:rPr>
                <w:rFonts w:asciiTheme="majorHAnsi" w:hAnsiTheme="majorHAnsi"/>
                <w:sz w:val="16"/>
                <w:szCs w:val="16"/>
              </w:rPr>
              <w:t xml:space="preserve">W Craig, L Smart, ZH Krukowski, </w:t>
            </w:r>
            <w:r w:rsidRPr="001D74F4">
              <w:rPr>
                <w:rFonts w:asciiTheme="majorHAnsi" w:hAnsiTheme="majorHAnsi"/>
                <w:i/>
                <w:sz w:val="16"/>
                <w:szCs w:val="16"/>
              </w:rPr>
              <w:t>UK</w:t>
            </w:r>
          </w:p>
          <w:p w14:paraId="53E2F3CE" w14:textId="77777777" w:rsidR="00497AFA" w:rsidRPr="001D74F4" w:rsidRDefault="00497AFA" w:rsidP="00D54037">
            <w:pPr>
              <w:rPr>
                <w:rFonts w:asciiTheme="majorHAnsi" w:hAnsiTheme="majorHAnsi"/>
                <w:i/>
                <w:sz w:val="16"/>
                <w:szCs w:val="16"/>
              </w:rPr>
            </w:pPr>
          </w:p>
        </w:tc>
      </w:tr>
      <w:tr w:rsidR="005C0D97" w:rsidRPr="00D54037" w14:paraId="08F8BCC7" w14:textId="77777777" w:rsidTr="0006579C">
        <w:tc>
          <w:tcPr>
            <w:tcW w:w="709" w:type="dxa"/>
            <w:tcBorders>
              <w:top w:val="nil"/>
              <w:left w:val="nil"/>
              <w:bottom w:val="nil"/>
              <w:right w:val="nil"/>
            </w:tcBorders>
          </w:tcPr>
          <w:p w14:paraId="322C3C46" w14:textId="77777777" w:rsidR="005C0D97" w:rsidRPr="001D74F4" w:rsidRDefault="00B35E87" w:rsidP="00497AFA">
            <w:pPr>
              <w:rPr>
                <w:rFonts w:asciiTheme="majorHAnsi" w:hAnsiTheme="majorHAnsi"/>
                <w:sz w:val="18"/>
                <w:szCs w:val="18"/>
              </w:rPr>
            </w:pPr>
            <w:r w:rsidRPr="001D74F4">
              <w:rPr>
                <w:rFonts w:asciiTheme="majorHAnsi" w:hAnsiTheme="majorHAnsi"/>
                <w:sz w:val="18"/>
                <w:szCs w:val="18"/>
              </w:rPr>
              <w:t xml:space="preserve">11:20 </w:t>
            </w:r>
          </w:p>
        </w:tc>
        <w:tc>
          <w:tcPr>
            <w:tcW w:w="567" w:type="dxa"/>
            <w:tcBorders>
              <w:top w:val="nil"/>
              <w:left w:val="nil"/>
              <w:bottom w:val="nil"/>
              <w:right w:val="nil"/>
            </w:tcBorders>
          </w:tcPr>
          <w:p w14:paraId="66112537" w14:textId="77777777" w:rsidR="005C0D97" w:rsidRPr="0006579C" w:rsidRDefault="005C0D97" w:rsidP="00D54037">
            <w:pPr>
              <w:rPr>
                <w:rFonts w:asciiTheme="majorHAnsi" w:hAnsiTheme="majorHAnsi"/>
                <w:sz w:val="18"/>
                <w:szCs w:val="16"/>
              </w:rPr>
            </w:pPr>
            <w:r w:rsidRPr="0006579C">
              <w:rPr>
                <w:rFonts w:asciiTheme="majorHAnsi" w:hAnsiTheme="majorHAnsi"/>
                <w:sz w:val="18"/>
                <w:szCs w:val="16"/>
              </w:rPr>
              <w:t>O26</w:t>
            </w:r>
          </w:p>
        </w:tc>
        <w:tc>
          <w:tcPr>
            <w:tcW w:w="5529" w:type="dxa"/>
            <w:gridSpan w:val="4"/>
            <w:tcBorders>
              <w:top w:val="nil"/>
              <w:left w:val="nil"/>
              <w:bottom w:val="nil"/>
              <w:right w:val="nil"/>
            </w:tcBorders>
          </w:tcPr>
          <w:p w14:paraId="3ACD9C60" w14:textId="77777777" w:rsidR="00FC7A2F" w:rsidRPr="001D74F4" w:rsidRDefault="00FC7A2F" w:rsidP="00D54037">
            <w:pPr>
              <w:widowControl w:val="0"/>
              <w:autoSpaceDE w:val="0"/>
              <w:autoSpaceDN w:val="0"/>
              <w:adjustRightInd w:val="0"/>
              <w:rPr>
                <w:rFonts w:asciiTheme="majorHAnsi" w:hAnsiTheme="majorHAnsi" w:cs="Times"/>
                <w:b/>
                <w:sz w:val="18"/>
                <w:szCs w:val="18"/>
              </w:rPr>
            </w:pPr>
            <w:r w:rsidRPr="001D74F4">
              <w:rPr>
                <w:rFonts w:asciiTheme="majorHAnsi" w:hAnsiTheme="majorHAnsi" w:cs="Times"/>
                <w:b/>
                <w:sz w:val="18"/>
                <w:szCs w:val="18"/>
              </w:rPr>
              <w:t>Preoperative evaluation of risk for sternotomy in surgery for retrosternal goitre.</w:t>
            </w:r>
          </w:p>
          <w:p w14:paraId="7CF4F034" w14:textId="77777777" w:rsidR="005C0D97" w:rsidRDefault="00FC7A2F" w:rsidP="00D54037">
            <w:pPr>
              <w:widowControl w:val="0"/>
              <w:autoSpaceDE w:val="0"/>
              <w:autoSpaceDN w:val="0"/>
              <w:adjustRightInd w:val="0"/>
              <w:rPr>
                <w:rFonts w:asciiTheme="majorHAnsi" w:hAnsiTheme="majorHAnsi" w:cs="Times"/>
                <w:i/>
                <w:sz w:val="16"/>
                <w:szCs w:val="16"/>
              </w:rPr>
            </w:pPr>
            <w:r w:rsidRPr="001D74F4">
              <w:rPr>
                <w:rFonts w:asciiTheme="majorHAnsi" w:hAnsiTheme="majorHAnsi" w:cs="Times"/>
                <w:sz w:val="16"/>
                <w:szCs w:val="16"/>
              </w:rPr>
              <w:t xml:space="preserve">AMuth, P Malvemyr, N Liljeberg, M Hellström, </w:t>
            </w:r>
            <w:r w:rsidRPr="001D74F4">
              <w:rPr>
                <w:rFonts w:asciiTheme="majorHAnsi" w:hAnsiTheme="majorHAnsi" w:cs="Times"/>
                <w:i/>
                <w:sz w:val="16"/>
                <w:szCs w:val="16"/>
              </w:rPr>
              <w:t>Sweden</w:t>
            </w:r>
          </w:p>
          <w:p w14:paraId="5BAFF938" w14:textId="77777777" w:rsidR="00497AFA" w:rsidRPr="001D74F4" w:rsidRDefault="00497AFA" w:rsidP="00D54037">
            <w:pPr>
              <w:widowControl w:val="0"/>
              <w:autoSpaceDE w:val="0"/>
              <w:autoSpaceDN w:val="0"/>
              <w:adjustRightInd w:val="0"/>
              <w:rPr>
                <w:rFonts w:asciiTheme="majorHAnsi" w:hAnsiTheme="majorHAnsi" w:cs="Times"/>
                <w:i/>
                <w:sz w:val="16"/>
                <w:szCs w:val="16"/>
              </w:rPr>
            </w:pPr>
          </w:p>
        </w:tc>
      </w:tr>
      <w:tr w:rsidR="005C0D97" w:rsidRPr="00D54037" w14:paraId="337DCB9B" w14:textId="77777777" w:rsidTr="0006579C">
        <w:tc>
          <w:tcPr>
            <w:tcW w:w="709" w:type="dxa"/>
            <w:tcBorders>
              <w:top w:val="nil"/>
              <w:left w:val="nil"/>
              <w:bottom w:val="nil"/>
              <w:right w:val="nil"/>
            </w:tcBorders>
          </w:tcPr>
          <w:p w14:paraId="496ED331" w14:textId="77777777" w:rsidR="005C0D97" w:rsidRPr="001D74F4" w:rsidRDefault="00B35E87" w:rsidP="00497AFA">
            <w:pPr>
              <w:rPr>
                <w:rFonts w:asciiTheme="majorHAnsi" w:hAnsiTheme="majorHAnsi"/>
                <w:sz w:val="18"/>
                <w:szCs w:val="18"/>
              </w:rPr>
            </w:pPr>
            <w:r w:rsidRPr="001D74F4">
              <w:rPr>
                <w:rFonts w:asciiTheme="majorHAnsi" w:hAnsiTheme="majorHAnsi"/>
                <w:sz w:val="18"/>
                <w:szCs w:val="18"/>
              </w:rPr>
              <w:t xml:space="preserve">11:35 </w:t>
            </w:r>
          </w:p>
        </w:tc>
        <w:tc>
          <w:tcPr>
            <w:tcW w:w="567" w:type="dxa"/>
            <w:tcBorders>
              <w:top w:val="nil"/>
              <w:left w:val="nil"/>
              <w:bottom w:val="nil"/>
              <w:right w:val="nil"/>
            </w:tcBorders>
          </w:tcPr>
          <w:p w14:paraId="3BA8E1C8" w14:textId="77777777" w:rsidR="005C0D97" w:rsidRPr="0006579C" w:rsidRDefault="00B52EB7" w:rsidP="00D54037">
            <w:pPr>
              <w:rPr>
                <w:rFonts w:asciiTheme="majorHAnsi" w:hAnsiTheme="majorHAnsi"/>
                <w:sz w:val="18"/>
                <w:szCs w:val="16"/>
              </w:rPr>
            </w:pPr>
            <w:r w:rsidRPr="0006579C">
              <w:rPr>
                <w:rFonts w:asciiTheme="majorHAnsi" w:hAnsiTheme="majorHAnsi"/>
                <w:sz w:val="18"/>
                <w:szCs w:val="16"/>
              </w:rPr>
              <w:t>O27</w:t>
            </w:r>
          </w:p>
        </w:tc>
        <w:tc>
          <w:tcPr>
            <w:tcW w:w="5529" w:type="dxa"/>
            <w:gridSpan w:val="4"/>
            <w:tcBorders>
              <w:top w:val="nil"/>
              <w:left w:val="nil"/>
              <w:bottom w:val="nil"/>
              <w:right w:val="nil"/>
            </w:tcBorders>
          </w:tcPr>
          <w:p w14:paraId="58EA8D79" w14:textId="77777777" w:rsidR="00FC7A2F" w:rsidRPr="001D74F4" w:rsidRDefault="00FC7A2F" w:rsidP="00D54037">
            <w:pPr>
              <w:rPr>
                <w:rFonts w:asciiTheme="majorHAnsi" w:hAnsiTheme="majorHAnsi" w:cs="Arial"/>
                <w:b/>
                <w:sz w:val="18"/>
                <w:szCs w:val="18"/>
                <w:lang w:val="en-GB"/>
              </w:rPr>
            </w:pPr>
            <w:r w:rsidRPr="001D74F4">
              <w:rPr>
                <w:rFonts w:asciiTheme="majorHAnsi" w:hAnsiTheme="majorHAnsi" w:cs="Arial"/>
                <w:b/>
                <w:sz w:val="18"/>
                <w:szCs w:val="18"/>
                <w:lang w:val="en-GB"/>
              </w:rPr>
              <w:t xml:space="preserve">Exome sequencing of familial non-RET medullary thyroid cancer (MTC) identifies a novel potential disease susceptibility gene. </w:t>
            </w:r>
          </w:p>
          <w:p w14:paraId="3942304D" w14:textId="77777777" w:rsidR="005C0D97" w:rsidRDefault="00FC7A2F" w:rsidP="00D54037">
            <w:pPr>
              <w:rPr>
                <w:rFonts w:asciiTheme="majorHAnsi" w:hAnsiTheme="majorHAnsi" w:cs="Arial"/>
                <w:i/>
                <w:sz w:val="16"/>
                <w:szCs w:val="16"/>
                <w:lang w:val="en-GB"/>
              </w:rPr>
            </w:pPr>
            <w:r w:rsidRPr="001D74F4">
              <w:rPr>
                <w:rFonts w:asciiTheme="majorHAnsi" w:hAnsiTheme="majorHAnsi" w:cs="Arial"/>
                <w:sz w:val="16"/>
                <w:szCs w:val="16"/>
                <w:lang w:val="en-GB"/>
              </w:rPr>
              <w:t xml:space="preserve">Watkinson JC, Smith JA, Read M, Wake N, McCabe C, Maher ER, Woodward ER, </w:t>
            </w:r>
            <w:r w:rsidRPr="001D74F4">
              <w:rPr>
                <w:rFonts w:asciiTheme="majorHAnsi" w:hAnsiTheme="majorHAnsi" w:cs="Arial"/>
                <w:i/>
                <w:sz w:val="16"/>
                <w:szCs w:val="16"/>
                <w:lang w:val="en-GB"/>
              </w:rPr>
              <w:t>UK</w:t>
            </w:r>
          </w:p>
          <w:p w14:paraId="3B43CF8B" w14:textId="77777777" w:rsidR="00497AFA" w:rsidRPr="001D74F4" w:rsidRDefault="00497AFA" w:rsidP="00D54037">
            <w:pPr>
              <w:rPr>
                <w:rFonts w:asciiTheme="majorHAnsi" w:hAnsiTheme="majorHAnsi" w:cs="Arial"/>
                <w:i/>
                <w:sz w:val="16"/>
                <w:szCs w:val="16"/>
                <w:lang w:val="en-GB"/>
              </w:rPr>
            </w:pPr>
          </w:p>
        </w:tc>
      </w:tr>
      <w:tr w:rsidR="00B35E87" w:rsidRPr="00D54037" w14:paraId="29AC8D0E" w14:textId="77777777" w:rsidTr="0006579C">
        <w:tc>
          <w:tcPr>
            <w:tcW w:w="709" w:type="dxa"/>
            <w:tcBorders>
              <w:top w:val="nil"/>
              <w:left w:val="nil"/>
              <w:bottom w:val="nil"/>
              <w:right w:val="nil"/>
            </w:tcBorders>
          </w:tcPr>
          <w:p w14:paraId="7BF8D76A" w14:textId="77777777" w:rsidR="00B35E87" w:rsidRPr="001D74F4" w:rsidRDefault="00B35E87" w:rsidP="00497AFA">
            <w:pPr>
              <w:rPr>
                <w:rFonts w:asciiTheme="majorHAnsi" w:hAnsiTheme="majorHAnsi"/>
                <w:sz w:val="18"/>
                <w:szCs w:val="18"/>
              </w:rPr>
            </w:pPr>
            <w:r w:rsidRPr="001D74F4">
              <w:rPr>
                <w:rFonts w:asciiTheme="majorHAnsi" w:hAnsiTheme="majorHAnsi"/>
                <w:sz w:val="18"/>
                <w:szCs w:val="18"/>
              </w:rPr>
              <w:t xml:space="preserve">11:50 </w:t>
            </w:r>
          </w:p>
        </w:tc>
        <w:tc>
          <w:tcPr>
            <w:tcW w:w="567" w:type="dxa"/>
            <w:tcBorders>
              <w:top w:val="nil"/>
              <w:left w:val="nil"/>
              <w:bottom w:val="nil"/>
              <w:right w:val="nil"/>
            </w:tcBorders>
          </w:tcPr>
          <w:p w14:paraId="146D031C" w14:textId="77777777" w:rsidR="00B35E87" w:rsidRPr="0006579C" w:rsidRDefault="00B35E87" w:rsidP="00D54037">
            <w:pPr>
              <w:rPr>
                <w:rFonts w:asciiTheme="majorHAnsi" w:hAnsiTheme="majorHAnsi"/>
                <w:sz w:val="18"/>
                <w:szCs w:val="16"/>
              </w:rPr>
            </w:pPr>
            <w:r w:rsidRPr="0006579C">
              <w:rPr>
                <w:rFonts w:asciiTheme="majorHAnsi" w:hAnsiTheme="majorHAnsi"/>
                <w:sz w:val="18"/>
                <w:szCs w:val="16"/>
              </w:rPr>
              <w:t>O28</w:t>
            </w:r>
          </w:p>
        </w:tc>
        <w:tc>
          <w:tcPr>
            <w:tcW w:w="5529" w:type="dxa"/>
            <w:gridSpan w:val="4"/>
            <w:tcBorders>
              <w:top w:val="nil"/>
              <w:left w:val="nil"/>
              <w:bottom w:val="nil"/>
              <w:right w:val="nil"/>
            </w:tcBorders>
          </w:tcPr>
          <w:p w14:paraId="351CF78E" w14:textId="77777777" w:rsidR="00FC7A2F" w:rsidRPr="001D74F4" w:rsidRDefault="00FC7A2F" w:rsidP="00D54037">
            <w:pPr>
              <w:rPr>
                <w:rFonts w:asciiTheme="majorHAnsi" w:hAnsiTheme="majorHAnsi" w:cs="Arial"/>
                <w:b/>
                <w:sz w:val="18"/>
                <w:szCs w:val="18"/>
              </w:rPr>
            </w:pPr>
            <w:r w:rsidRPr="001D74F4">
              <w:rPr>
                <w:rFonts w:asciiTheme="majorHAnsi" w:hAnsiTheme="majorHAnsi" w:cs="Arial"/>
                <w:b/>
                <w:sz w:val="18"/>
                <w:szCs w:val="18"/>
              </w:rPr>
              <w:t>Calcitonin measurement in fine-needle aspirate washout Vs cytology for the diagnosis of medullary thyroid carcinoma</w:t>
            </w:r>
          </w:p>
          <w:p w14:paraId="3351C6C6" w14:textId="77777777" w:rsidR="00B35E87" w:rsidRDefault="00FC7A2F" w:rsidP="00D54037">
            <w:pPr>
              <w:rPr>
                <w:rFonts w:asciiTheme="majorHAnsi" w:hAnsiTheme="majorHAnsi" w:cs="Arial"/>
                <w:i/>
                <w:sz w:val="16"/>
                <w:szCs w:val="16"/>
              </w:rPr>
            </w:pPr>
            <w:r w:rsidRPr="001D74F4">
              <w:rPr>
                <w:rFonts w:asciiTheme="majorHAnsi" w:hAnsiTheme="majorHAnsi" w:cs="Arial"/>
                <w:sz w:val="16"/>
                <w:szCs w:val="16"/>
              </w:rPr>
              <w:t>C De Crea, M R</w:t>
            </w:r>
            <w:r w:rsidR="001D74F4">
              <w:rPr>
                <w:rFonts w:asciiTheme="majorHAnsi" w:hAnsiTheme="majorHAnsi" w:cs="Arial"/>
                <w:sz w:val="16"/>
                <w:szCs w:val="16"/>
              </w:rPr>
              <w:t>affaelli, D Maccora, C Carrozza, G Canu, G Fadda</w:t>
            </w:r>
            <w:r w:rsidRPr="001D74F4">
              <w:rPr>
                <w:rFonts w:asciiTheme="majorHAnsi" w:hAnsiTheme="majorHAnsi" w:cs="Arial"/>
                <w:sz w:val="16"/>
                <w:szCs w:val="16"/>
              </w:rPr>
              <w:t>, R Bellantone, C</w:t>
            </w:r>
            <w:r w:rsidR="009667BE" w:rsidRPr="001D74F4">
              <w:rPr>
                <w:rFonts w:asciiTheme="majorHAnsi" w:hAnsiTheme="majorHAnsi" w:cs="Arial"/>
                <w:sz w:val="16"/>
                <w:szCs w:val="16"/>
              </w:rPr>
              <w:t xml:space="preserve">P Lombardi, </w:t>
            </w:r>
            <w:r w:rsidR="009667BE" w:rsidRPr="001D74F4">
              <w:rPr>
                <w:rFonts w:asciiTheme="majorHAnsi" w:hAnsiTheme="majorHAnsi" w:cs="Arial"/>
                <w:i/>
                <w:sz w:val="16"/>
                <w:szCs w:val="16"/>
              </w:rPr>
              <w:t>Italy</w:t>
            </w:r>
          </w:p>
          <w:p w14:paraId="634358A5" w14:textId="77777777" w:rsidR="00497AFA" w:rsidRPr="001D74F4" w:rsidRDefault="00497AFA" w:rsidP="00D54037">
            <w:pPr>
              <w:rPr>
                <w:rFonts w:asciiTheme="majorHAnsi" w:hAnsiTheme="majorHAnsi" w:cs="Arial"/>
                <w:i/>
                <w:sz w:val="16"/>
                <w:szCs w:val="16"/>
              </w:rPr>
            </w:pPr>
          </w:p>
        </w:tc>
      </w:tr>
      <w:tr w:rsidR="00B35E87" w:rsidRPr="00D54037" w14:paraId="08CE5B4C" w14:textId="77777777" w:rsidTr="0006579C">
        <w:tc>
          <w:tcPr>
            <w:tcW w:w="709" w:type="dxa"/>
            <w:tcBorders>
              <w:top w:val="nil"/>
              <w:left w:val="nil"/>
              <w:bottom w:val="nil"/>
              <w:right w:val="nil"/>
            </w:tcBorders>
          </w:tcPr>
          <w:p w14:paraId="5BAC2721" w14:textId="77777777" w:rsidR="00B35E87" w:rsidRPr="001D74F4" w:rsidRDefault="00B35E87" w:rsidP="00497AFA">
            <w:pPr>
              <w:rPr>
                <w:rFonts w:asciiTheme="majorHAnsi" w:hAnsiTheme="majorHAnsi"/>
                <w:sz w:val="18"/>
                <w:szCs w:val="18"/>
              </w:rPr>
            </w:pPr>
            <w:r w:rsidRPr="001D74F4">
              <w:rPr>
                <w:rFonts w:asciiTheme="majorHAnsi" w:hAnsiTheme="majorHAnsi"/>
                <w:sz w:val="18"/>
                <w:szCs w:val="18"/>
              </w:rPr>
              <w:t xml:space="preserve">12:05 </w:t>
            </w:r>
          </w:p>
        </w:tc>
        <w:tc>
          <w:tcPr>
            <w:tcW w:w="567" w:type="dxa"/>
            <w:tcBorders>
              <w:top w:val="nil"/>
              <w:left w:val="nil"/>
              <w:bottom w:val="nil"/>
              <w:right w:val="nil"/>
            </w:tcBorders>
          </w:tcPr>
          <w:p w14:paraId="7665FD0B" w14:textId="77777777" w:rsidR="00B35E87" w:rsidRPr="0006579C" w:rsidRDefault="00B35E87" w:rsidP="00D54037">
            <w:pPr>
              <w:rPr>
                <w:rFonts w:asciiTheme="majorHAnsi" w:hAnsiTheme="majorHAnsi"/>
                <w:sz w:val="18"/>
                <w:szCs w:val="16"/>
              </w:rPr>
            </w:pPr>
            <w:r w:rsidRPr="0006579C">
              <w:rPr>
                <w:rFonts w:asciiTheme="majorHAnsi" w:hAnsiTheme="majorHAnsi"/>
                <w:sz w:val="18"/>
                <w:szCs w:val="16"/>
              </w:rPr>
              <w:t>O29</w:t>
            </w:r>
          </w:p>
        </w:tc>
        <w:tc>
          <w:tcPr>
            <w:tcW w:w="5529" w:type="dxa"/>
            <w:gridSpan w:val="4"/>
            <w:tcBorders>
              <w:top w:val="nil"/>
              <w:left w:val="nil"/>
              <w:bottom w:val="nil"/>
              <w:right w:val="nil"/>
            </w:tcBorders>
          </w:tcPr>
          <w:p w14:paraId="41A989F4" w14:textId="77777777" w:rsidR="009667BE" w:rsidRPr="001D74F4" w:rsidRDefault="009667BE" w:rsidP="00D54037">
            <w:pPr>
              <w:contextualSpacing/>
              <w:rPr>
                <w:rFonts w:asciiTheme="majorHAnsi" w:hAnsiTheme="majorHAnsi"/>
                <w:b/>
                <w:sz w:val="18"/>
                <w:szCs w:val="18"/>
              </w:rPr>
            </w:pPr>
            <w:r w:rsidRPr="001D74F4">
              <w:rPr>
                <w:rFonts w:asciiTheme="majorHAnsi" w:hAnsiTheme="majorHAnsi"/>
                <w:b/>
                <w:sz w:val="18"/>
                <w:szCs w:val="18"/>
              </w:rPr>
              <w:t>The role of prophylactic central neck dissection in cN0 Papillary Thyroid Carcinoma. Results from a high prevalence area</w:t>
            </w:r>
          </w:p>
          <w:p w14:paraId="201E3254" w14:textId="77777777" w:rsidR="00B35E87" w:rsidRDefault="009667BE" w:rsidP="00D54037">
            <w:pPr>
              <w:contextualSpacing/>
              <w:rPr>
                <w:rFonts w:asciiTheme="majorHAnsi" w:hAnsiTheme="majorHAnsi"/>
                <w:i/>
                <w:sz w:val="16"/>
                <w:szCs w:val="16"/>
              </w:rPr>
            </w:pPr>
            <w:r w:rsidRPr="001D74F4">
              <w:rPr>
                <w:rFonts w:asciiTheme="majorHAnsi" w:hAnsiTheme="majorHAnsi"/>
                <w:sz w:val="16"/>
                <w:szCs w:val="16"/>
              </w:rPr>
              <w:t xml:space="preserve">Scerrino G, Attard A, Melfa I, Raspanti C, Di Giovanni S, Attard M, Modica G, Gulotta G, Bonventre S, </w:t>
            </w:r>
            <w:r w:rsidRPr="001D74F4">
              <w:rPr>
                <w:rFonts w:asciiTheme="majorHAnsi" w:hAnsiTheme="majorHAnsi"/>
                <w:i/>
                <w:sz w:val="16"/>
                <w:szCs w:val="16"/>
              </w:rPr>
              <w:t>Italy</w:t>
            </w:r>
          </w:p>
          <w:p w14:paraId="417D8E71" w14:textId="77777777" w:rsidR="00497AFA" w:rsidRPr="001D74F4" w:rsidRDefault="00497AFA" w:rsidP="00D54037">
            <w:pPr>
              <w:contextualSpacing/>
              <w:rPr>
                <w:rFonts w:asciiTheme="majorHAnsi" w:hAnsiTheme="majorHAnsi"/>
                <w:i/>
                <w:sz w:val="16"/>
                <w:szCs w:val="16"/>
              </w:rPr>
            </w:pPr>
          </w:p>
        </w:tc>
      </w:tr>
      <w:tr w:rsidR="00B35E87" w:rsidRPr="00D54037" w14:paraId="20EFD54D" w14:textId="77777777" w:rsidTr="0006579C">
        <w:tc>
          <w:tcPr>
            <w:tcW w:w="709" w:type="dxa"/>
            <w:tcBorders>
              <w:top w:val="nil"/>
              <w:left w:val="nil"/>
              <w:bottom w:val="nil"/>
              <w:right w:val="nil"/>
            </w:tcBorders>
          </w:tcPr>
          <w:p w14:paraId="6F9128B4" w14:textId="77777777" w:rsidR="00B35E87" w:rsidRPr="001D74F4" w:rsidRDefault="00B35E87" w:rsidP="00497AFA">
            <w:pPr>
              <w:rPr>
                <w:rFonts w:asciiTheme="majorHAnsi" w:hAnsiTheme="majorHAnsi"/>
                <w:sz w:val="18"/>
                <w:szCs w:val="18"/>
              </w:rPr>
            </w:pPr>
            <w:r w:rsidRPr="001D74F4">
              <w:rPr>
                <w:rFonts w:asciiTheme="majorHAnsi" w:hAnsiTheme="majorHAnsi"/>
                <w:sz w:val="18"/>
                <w:szCs w:val="18"/>
              </w:rPr>
              <w:lastRenderedPageBreak/>
              <w:t xml:space="preserve">12:20 </w:t>
            </w:r>
          </w:p>
        </w:tc>
        <w:tc>
          <w:tcPr>
            <w:tcW w:w="567" w:type="dxa"/>
            <w:tcBorders>
              <w:top w:val="nil"/>
              <w:left w:val="nil"/>
              <w:bottom w:val="nil"/>
              <w:right w:val="nil"/>
            </w:tcBorders>
          </w:tcPr>
          <w:p w14:paraId="2ED38724" w14:textId="77777777" w:rsidR="00B35E87" w:rsidRPr="0006579C" w:rsidRDefault="00B35E87" w:rsidP="00D54037">
            <w:pPr>
              <w:rPr>
                <w:rFonts w:asciiTheme="majorHAnsi" w:hAnsiTheme="majorHAnsi"/>
                <w:sz w:val="18"/>
                <w:szCs w:val="16"/>
              </w:rPr>
            </w:pPr>
            <w:r w:rsidRPr="0006579C">
              <w:rPr>
                <w:rFonts w:asciiTheme="majorHAnsi" w:hAnsiTheme="majorHAnsi"/>
                <w:sz w:val="18"/>
                <w:szCs w:val="16"/>
              </w:rPr>
              <w:t>O30</w:t>
            </w:r>
          </w:p>
        </w:tc>
        <w:tc>
          <w:tcPr>
            <w:tcW w:w="5529" w:type="dxa"/>
            <w:gridSpan w:val="4"/>
            <w:tcBorders>
              <w:top w:val="nil"/>
              <w:left w:val="nil"/>
              <w:bottom w:val="nil"/>
              <w:right w:val="nil"/>
            </w:tcBorders>
          </w:tcPr>
          <w:p w14:paraId="03F42C66" w14:textId="77777777" w:rsidR="009667BE" w:rsidRPr="001D74F4" w:rsidRDefault="009667BE" w:rsidP="00D54037">
            <w:pPr>
              <w:widowControl w:val="0"/>
              <w:autoSpaceDE w:val="0"/>
              <w:autoSpaceDN w:val="0"/>
              <w:adjustRightInd w:val="0"/>
              <w:rPr>
                <w:rFonts w:asciiTheme="majorHAnsi" w:hAnsiTheme="majorHAnsi" w:cs="Calibri"/>
                <w:color w:val="343434"/>
                <w:sz w:val="18"/>
                <w:szCs w:val="18"/>
              </w:rPr>
            </w:pPr>
            <w:r w:rsidRPr="001D74F4">
              <w:rPr>
                <w:rFonts w:asciiTheme="majorHAnsi" w:hAnsiTheme="majorHAnsi" w:cs="Calibri"/>
                <w:b/>
                <w:bCs/>
                <w:iCs/>
                <w:color w:val="343434"/>
                <w:sz w:val="18"/>
                <w:szCs w:val="18"/>
              </w:rPr>
              <w:t>One Step Nucleic Acid Amplification</w:t>
            </w:r>
            <w:r w:rsidRPr="001D74F4">
              <w:rPr>
                <w:rFonts w:asciiTheme="majorHAnsi" w:hAnsiTheme="majorHAnsi" w:cs="Calibri"/>
                <w:b/>
                <w:bCs/>
                <w:color w:val="343434"/>
                <w:sz w:val="18"/>
                <w:szCs w:val="18"/>
              </w:rPr>
              <w:t xml:space="preserve"> (OSNA) could be useful in detecting lymph micrometastasis in papillary thyroid carcinoma. Preliminary study.</w:t>
            </w:r>
          </w:p>
          <w:p w14:paraId="495800FF" w14:textId="77777777" w:rsidR="00B35E87" w:rsidRDefault="009667BE" w:rsidP="00D54037">
            <w:pPr>
              <w:widowControl w:val="0"/>
              <w:autoSpaceDE w:val="0"/>
              <w:autoSpaceDN w:val="0"/>
              <w:adjustRightInd w:val="0"/>
              <w:rPr>
                <w:rFonts w:ascii="Calibri" w:hAnsi="Calibri" w:cs="Calibri"/>
                <w:bCs/>
                <w:i/>
                <w:color w:val="343434"/>
                <w:sz w:val="16"/>
                <w:szCs w:val="16"/>
              </w:rPr>
            </w:pPr>
            <w:r w:rsidRPr="001D74F4">
              <w:rPr>
                <w:rFonts w:ascii="Calibri" w:hAnsi="Calibri" w:cs="Calibri"/>
                <w:bCs/>
                <w:color w:val="343434"/>
                <w:sz w:val="16"/>
                <w:szCs w:val="16"/>
              </w:rPr>
              <w:t xml:space="preserve">O Gonzalez, C Iglesias, C Zafon, J-M Balibrea, J Temprana-Salvador, A Garcia-Burillo, E Caubet, R Vilallonga, JMFort, J Castell, </w:t>
            </w:r>
            <w:r w:rsidRPr="001D74F4">
              <w:rPr>
                <w:rFonts w:ascii="Calibri" w:hAnsi="Calibri" w:cs="Calibri"/>
                <w:bCs/>
                <w:i/>
                <w:color w:val="343434"/>
                <w:sz w:val="16"/>
                <w:szCs w:val="16"/>
              </w:rPr>
              <w:t>Spain</w:t>
            </w:r>
          </w:p>
          <w:p w14:paraId="502B1C77" w14:textId="77777777" w:rsidR="00497AFA" w:rsidRPr="001D74F4" w:rsidRDefault="00497AFA" w:rsidP="00D54037">
            <w:pPr>
              <w:widowControl w:val="0"/>
              <w:autoSpaceDE w:val="0"/>
              <w:autoSpaceDN w:val="0"/>
              <w:adjustRightInd w:val="0"/>
              <w:rPr>
                <w:rFonts w:ascii="Calibri" w:hAnsi="Calibri" w:cs="Calibri"/>
                <w:bCs/>
                <w:i/>
                <w:color w:val="343434"/>
                <w:sz w:val="16"/>
                <w:szCs w:val="16"/>
              </w:rPr>
            </w:pPr>
          </w:p>
        </w:tc>
      </w:tr>
      <w:tr w:rsidR="002D0637" w:rsidRPr="00D54037" w14:paraId="685A411C" w14:textId="77777777" w:rsidTr="0006579C">
        <w:tc>
          <w:tcPr>
            <w:tcW w:w="709" w:type="dxa"/>
            <w:tcBorders>
              <w:top w:val="nil"/>
              <w:left w:val="nil"/>
              <w:bottom w:val="nil"/>
              <w:right w:val="nil"/>
            </w:tcBorders>
          </w:tcPr>
          <w:p w14:paraId="2BD6BD2C" w14:textId="77777777" w:rsidR="002D0637" w:rsidRPr="001D74F4" w:rsidRDefault="002D0637" w:rsidP="00497AFA">
            <w:pPr>
              <w:rPr>
                <w:rFonts w:asciiTheme="majorHAnsi" w:hAnsiTheme="majorHAnsi"/>
                <w:sz w:val="18"/>
                <w:szCs w:val="18"/>
              </w:rPr>
            </w:pPr>
            <w:r w:rsidRPr="001D74F4">
              <w:rPr>
                <w:rFonts w:asciiTheme="majorHAnsi" w:hAnsiTheme="majorHAnsi"/>
                <w:sz w:val="18"/>
                <w:szCs w:val="18"/>
              </w:rPr>
              <w:t xml:space="preserve">12:35 </w:t>
            </w:r>
          </w:p>
        </w:tc>
        <w:tc>
          <w:tcPr>
            <w:tcW w:w="567" w:type="dxa"/>
            <w:tcBorders>
              <w:top w:val="nil"/>
              <w:left w:val="nil"/>
              <w:bottom w:val="nil"/>
              <w:right w:val="nil"/>
            </w:tcBorders>
          </w:tcPr>
          <w:p w14:paraId="6823FE6C" w14:textId="77777777" w:rsidR="002D0637" w:rsidRPr="0006579C" w:rsidRDefault="002D0637" w:rsidP="00D54037">
            <w:pPr>
              <w:rPr>
                <w:rFonts w:asciiTheme="majorHAnsi" w:hAnsiTheme="majorHAnsi"/>
                <w:sz w:val="18"/>
                <w:szCs w:val="16"/>
              </w:rPr>
            </w:pPr>
            <w:r w:rsidRPr="0006579C">
              <w:rPr>
                <w:rFonts w:asciiTheme="majorHAnsi" w:hAnsiTheme="majorHAnsi"/>
                <w:sz w:val="18"/>
                <w:szCs w:val="16"/>
              </w:rPr>
              <w:t>O31</w:t>
            </w:r>
          </w:p>
        </w:tc>
        <w:tc>
          <w:tcPr>
            <w:tcW w:w="5529" w:type="dxa"/>
            <w:gridSpan w:val="4"/>
            <w:tcBorders>
              <w:top w:val="nil"/>
              <w:left w:val="nil"/>
              <w:bottom w:val="nil"/>
              <w:right w:val="nil"/>
            </w:tcBorders>
          </w:tcPr>
          <w:p w14:paraId="47E47357" w14:textId="77777777" w:rsidR="009667BE" w:rsidRPr="001D74F4" w:rsidRDefault="009667BE" w:rsidP="00D54037">
            <w:pPr>
              <w:ind w:right="282"/>
              <w:rPr>
                <w:rFonts w:asciiTheme="majorHAnsi" w:hAnsiTheme="majorHAnsi"/>
                <w:b/>
                <w:sz w:val="18"/>
                <w:szCs w:val="18"/>
              </w:rPr>
            </w:pPr>
            <w:r w:rsidRPr="001D74F4">
              <w:rPr>
                <w:rFonts w:asciiTheme="majorHAnsi" w:hAnsiTheme="majorHAnsi"/>
                <w:b/>
                <w:sz w:val="18"/>
                <w:szCs w:val="18"/>
              </w:rPr>
              <w:t xml:space="preserve">E-Selectin Expression and </w:t>
            </w:r>
            <w:r w:rsidRPr="001D74F4">
              <w:rPr>
                <w:rFonts w:asciiTheme="majorHAnsi" w:hAnsiTheme="majorHAnsi"/>
                <w:b/>
                <w:i/>
                <w:sz w:val="18"/>
                <w:szCs w:val="18"/>
              </w:rPr>
              <w:t>BRAF</w:t>
            </w:r>
            <w:r w:rsidRPr="001D74F4">
              <w:rPr>
                <w:rFonts w:asciiTheme="majorHAnsi" w:hAnsiTheme="majorHAnsi"/>
                <w:b/>
                <w:sz w:val="18"/>
                <w:szCs w:val="18"/>
              </w:rPr>
              <w:t xml:space="preserve"> Status in Papillary Thyroid Carcinomas: Correlation with Clinicopathological Features</w:t>
            </w:r>
          </w:p>
          <w:p w14:paraId="22299EFC" w14:textId="77777777" w:rsidR="00497AFA" w:rsidRDefault="009667BE" w:rsidP="00D54037">
            <w:pPr>
              <w:ind w:right="282"/>
              <w:rPr>
                <w:rFonts w:asciiTheme="majorHAnsi" w:hAnsiTheme="majorHAnsi"/>
                <w:i/>
                <w:sz w:val="16"/>
                <w:szCs w:val="16"/>
              </w:rPr>
            </w:pPr>
            <w:r w:rsidRPr="001D74F4">
              <w:rPr>
                <w:rFonts w:asciiTheme="majorHAnsi" w:hAnsiTheme="majorHAnsi"/>
                <w:sz w:val="16"/>
                <w:szCs w:val="16"/>
              </w:rPr>
              <w:t xml:space="preserve">P Miccoli, G Materazzi, CE Ambrosini, L Torregrossa, F Basolo, </w:t>
            </w:r>
            <w:r w:rsidRPr="001D74F4">
              <w:rPr>
                <w:rFonts w:asciiTheme="majorHAnsi" w:hAnsiTheme="majorHAnsi"/>
                <w:i/>
                <w:sz w:val="16"/>
                <w:szCs w:val="16"/>
              </w:rPr>
              <w:t>Italy</w:t>
            </w:r>
          </w:p>
          <w:p w14:paraId="31C4DCE0" w14:textId="77777777" w:rsidR="0006579C" w:rsidRPr="001D74F4" w:rsidRDefault="0006579C" w:rsidP="00D54037">
            <w:pPr>
              <w:ind w:right="282"/>
              <w:rPr>
                <w:rFonts w:asciiTheme="majorHAnsi" w:hAnsiTheme="majorHAnsi"/>
                <w:i/>
                <w:sz w:val="16"/>
                <w:szCs w:val="16"/>
              </w:rPr>
            </w:pPr>
          </w:p>
        </w:tc>
      </w:tr>
      <w:tr w:rsidR="002D0637" w:rsidRPr="00D54037" w14:paraId="122BCF0E" w14:textId="77777777" w:rsidTr="0006579C">
        <w:tc>
          <w:tcPr>
            <w:tcW w:w="709" w:type="dxa"/>
            <w:tcBorders>
              <w:top w:val="nil"/>
              <w:left w:val="nil"/>
              <w:bottom w:val="nil"/>
              <w:right w:val="nil"/>
            </w:tcBorders>
          </w:tcPr>
          <w:p w14:paraId="6980B0CD" w14:textId="77777777" w:rsidR="002D0637" w:rsidRPr="001D74F4" w:rsidRDefault="002D0637" w:rsidP="00497AFA">
            <w:pPr>
              <w:rPr>
                <w:rFonts w:asciiTheme="majorHAnsi" w:hAnsiTheme="majorHAnsi"/>
                <w:sz w:val="18"/>
                <w:szCs w:val="18"/>
              </w:rPr>
            </w:pPr>
            <w:r w:rsidRPr="001D74F4">
              <w:rPr>
                <w:rFonts w:asciiTheme="majorHAnsi" w:hAnsiTheme="majorHAnsi"/>
                <w:sz w:val="18"/>
                <w:szCs w:val="18"/>
              </w:rPr>
              <w:t xml:space="preserve">12:50 </w:t>
            </w:r>
          </w:p>
        </w:tc>
        <w:tc>
          <w:tcPr>
            <w:tcW w:w="567" w:type="dxa"/>
            <w:tcBorders>
              <w:top w:val="nil"/>
              <w:left w:val="nil"/>
              <w:bottom w:val="nil"/>
              <w:right w:val="nil"/>
            </w:tcBorders>
          </w:tcPr>
          <w:p w14:paraId="090B9C51" w14:textId="77777777" w:rsidR="002D0637" w:rsidRPr="0006579C" w:rsidRDefault="002D0637" w:rsidP="00D54037">
            <w:pPr>
              <w:rPr>
                <w:rFonts w:asciiTheme="majorHAnsi" w:hAnsiTheme="majorHAnsi"/>
                <w:sz w:val="18"/>
                <w:szCs w:val="16"/>
              </w:rPr>
            </w:pPr>
            <w:r w:rsidRPr="0006579C">
              <w:rPr>
                <w:rFonts w:asciiTheme="majorHAnsi" w:hAnsiTheme="majorHAnsi"/>
                <w:sz w:val="18"/>
                <w:szCs w:val="16"/>
              </w:rPr>
              <w:t>O32</w:t>
            </w:r>
          </w:p>
        </w:tc>
        <w:tc>
          <w:tcPr>
            <w:tcW w:w="5529" w:type="dxa"/>
            <w:gridSpan w:val="4"/>
            <w:tcBorders>
              <w:top w:val="nil"/>
              <w:left w:val="nil"/>
              <w:bottom w:val="nil"/>
              <w:right w:val="nil"/>
            </w:tcBorders>
          </w:tcPr>
          <w:p w14:paraId="1D787BDC" w14:textId="77777777" w:rsidR="009667BE" w:rsidRPr="001D74F4" w:rsidRDefault="009667BE" w:rsidP="00D54037">
            <w:pPr>
              <w:rPr>
                <w:rFonts w:asciiTheme="majorHAnsi" w:hAnsiTheme="majorHAnsi"/>
                <w:b/>
                <w:sz w:val="18"/>
                <w:szCs w:val="18"/>
              </w:rPr>
            </w:pPr>
            <w:r w:rsidRPr="001D74F4">
              <w:rPr>
                <w:rFonts w:asciiTheme="majorHAnsi" w:hAnsiTheme="majorHAnsi"/>
                <w:b/>
                <w:sz w:val="18"/>
                <w:szCs w:val="18"/>
              </w:rPr>
              <w:t>Integrated genome-wide expression and high-throughput drug screening in anaplastic thyroid cancer identifies a novel candidate therapeutic agent, TORIN 2</w:t>
            </w:r>
          </w:p>
          <w:p w14:paraId="323475BF" w14:textId="77777777" w:rsidR="002D0637" w:rsidRDefault="009667BE" w:rsidP="00D54037">
            <w:pPr>
              <w:rPr>
                <w:rFonts w:asciiTheme="majorHAnsi" w:hAnsiTheme="majorHAnsi"/>
                <w:i/>
                <w:sz w:val="16"/>
                <w:szCs w:val="16"/>
              </w:rPr>
            </w:pPr>
            <w:r w:rsidRPr="001D74F4">
              <w:rPr>
                <w:rFonts w:asciiTheme="majorHAnsi" w:hAnsiTheme="majorHAnsi"/>
                <w:sz w:val="16"/>
                <w:szCs w:val="16"/>
              </w:rPr>
              <w:t xml:space="preserve">SM Sadowski, L Zhang, M Boufraqech, S Davis, Y Zhang, Z Li, M Shen, E Kebebew, </w:t>
            </w:r>
            <w:r w:rsidRPr="001D74F4">
              <w:rPr>
                <w:rFonts w:asciiTheme="majorHAnsi" w:hAnsiTheme="majorHAnsi"/>
                <w:i/>
                <w:sz w:val="16"/>
                <w:szCs w:val="16"/>
              </w:rPr>
              <w:t>USA</w:t>
            </w:r>
          </w:p>
          <w:p w14:paraId="2195FD86" w14:textId="77777777" w:rsidR="00497AFA" w:rsidRPr="001D74F4" w:rsidRDefault="00497AFA" w:rsidP="00D54037">
            <w:pPr>
              <w:rPr>
                <w:rFonts w:asciiTheme="majorHAnsi" w:hAnsiTheme="majorHAnsi"/>
                <w:i/>
                <w:sz w:val="16"/>
                <w:szCs w:val="16"/>
              </w:rPr>
            </w:pPr>
          </w:p>
        </w:tc>
      </w:tr>
      <w:tr w:rsidR="002D0637" w:rsidRPr="00D54037" w14:paraId="312752C8" w14:textId="77777777" w:rsidTr="0006579C">
        <w:trPr>
          <w:gridAfter w:val="1"/>
          <w:wAfter w:w="284" w:type="dxa"/>
        </w:trPr>
        <w:tc>
          <w:tcPr>
            <w:tcW w:w="709" w:type="dxa"/>
            <w:tcBorders>
              <w:top w:val="nil"/>
              <w:left w:val="nil"/>
              <w:bottom w:val="nil"/>
              <w:right w:val="nil"/>
            </w:tcBorders>
          </w:tcPr>
          <w:p w14:paraId="35B3099A" w14:textId="77777777" w:rsidR="002D0637" w:rsidRPr="001D74F4" w:rsidRDefault="002D0637" w:rsidP="00497AFA">
            <w:pPr>
              <w:rPr>
                <w:rFonts w:asciiTheme="majorHAnsi" w:hAnsiTheme="majorHAnsi"/>
                <w:sz w:val="18"/>
                <w:szCs w:val="18"/>
              </w:rPr>
            </w:pPr>
            <w:r w:rsidRPr="001D74F4">
              <w:rPr>
                <w:rFonts w:asciiTheme="majorHAnsi" w:hAnsiTheme="majorHAnsi"/>
                <w:sz w:val="18"/>
                <w:szCs w:val="18"/>
              </w:rPr>
              <w:t xml:space="preserve">13:05 </w:t>
            </w:r>
          </w:p>
        </w:tc>
        <w:tc>
          <w:tcPr>
            <w:tcW w:w="567" w:type="dxa"/>
            <w:tcBorders>
              <w:top w:val="nil"/>
              <w:left w:val="nil"/>
              <w:bottom w:val="nil"/>
              <w:right w:val="nil"/>
            </w:tcBorders>
          </w:tcPr>
          <w:p w14:paraId="308437A8" w14:textId="77777777" w:rsidR="002D0637" w:rsidRPr="001D74F4" w:rsidRDefault="002D0637" w:rsidP="00D54037">
            <w:pPr>
              <w:rPr>
                <w:rFonts w:asciiTheme="majorHAnsi" w:hAnsiTheme="majorHAnsi"/>
                <w:sz w:val="18"/>
                <w:szCs w:val="18"/>
              </w:rPr>
            </w:pPr>
            <w:r w:rsidRPr="001D74F4">
              <w:rPr>
                <w:rFonts w:asciiTheme="majorHAnsi" w:hAnsiTheme="majorHAnsi"/>
                <w:sz w:val="18"/>
                <w:szCs w:val="18"/>
              </w:rPr>
              <w:t>O33</w:t>
            </w:r>
          </w:p>
        </w:tc>
        <w:tc>
          <w:tcPr>
            <w:tcW w:w="5245" w:type="dxa"/>
            <w:gridSpan w:val="3"/>
            <w:tcBorders>
              <w:top w:val="nil"/>
              <w:left w:val="nil"/>
              <w:bottom w:val="nil"/>
              <w:right w:val="nil"/>
            </w:tcBorders>
          </w:tcPr>
          <w:p w14:paraId="5B57F249" w14:textId="77777777" w:rsidR="009667BE" w:rsidRPr="001D74F4" w:rsidRDefault="009667BE" w:rsidP="00D54037">
            <w:pPr>
              <w:pStyle w:val="size12white"/>
              <w:spacing w:before="0" w:beforeAutospacing="0" w:after="0" w:afterAutospacing="0"/>
              <w:rPr>
                <w:rFonts w:asciiTheme="majorHAnsi" w:hAnsiTheme="majorHAnsi"/>
                <w:lang w:val="en-GB"/>
              </w:rPr>
            </w:pPr>
            <w:r w:rsidRPr="001D74F4">
              <w:rPr>
                <w:rFonts w:asciiTheme="majorHAnsi" w:hAnsiTheme="majorHAnsi"/>
                <w:b/>
                <w:bCs/>
                <w:lang w:val="en-GB"/>
              </w:rPr>
              <w:t>Calcitonin-levels and Calcium stimulation for detecting medullary thyroid carcinoma (MTC)</w:t>
            </w:r>
          </w:p>
          <w:p w14:paraId="57F6B495" w14:textId="77777777" w:rsidR="002D0637" w:rsidRDefault="009667BE" w:rsidP="00D54037">
            <w:pPr>
              <w:pStyle w:val="size12white"/>
              <w:spacing w:before="0" w:beforeAutospacing="0" w:after="0" w:afterAutospacing="0"/>
              <w:rPr>
                <w:rStyle w:val="Emphasis"/>
                <w:rFonts w:asciiTheme="majorHAnsi" w:hAnsiTheme="majorHAnsi"/>
                <w:sz w:val="16"/>
                <w:szCs w:val="16"/>
              </w:rPr>
            </w:pPr>
            <w:r w:rsidRPr="001D74F4">
              <w:rPr>
                <w:rStyle w:val="Emphasis"/>
                <w:rFonts w:asciiTheme="majorHAnsi" w:hAnsiTheme="majorHAnsi"/>
                <w:i w:val="0"/>
                <w:sz w:val="16"/>
                <w:szCs w:val="16"/>
              </w:rPr>
              <w:t xml:space="preserve">C Vorländer, C Dietl, A Hammer, RH Lienenlüke, </w:t>
            </w:r>
            <w:r w:rsidRPr="001D74F4">
              <w:rPr>
                <w:rStyle w:val="Emphasis"/>
                <w:rFonts w:asciiTheme="majorHAnsi" w:hAnsiTheme="majorHAnsi"/>
                <w:sz w:val="16"/>
                <w:szCs w:val="16"/>
              </w:rPr>
              <w:t>Germany</w:t>
            </w:r>
          </w:p>
          <w:p w14:paraId="2E7A9EB5" w14:textId="77777777" w:rsidR="00497AFA" w:rsidRPr="001D74F4" w:rsidRDefault="00497AFA" w:rsidP="00D54037">
            <w:pPr>
              <w:pStyle w:val="size12white"/>
              <w:spacing w:before="0" w:beforeAutospacing="0" w:after="0" w:afterAutospacing="0"/>
              <w:rPr>
                <w:rFonts w:asciiTheme="majorHAnsi" w:hAnsiTheme="majorHAnsi"/>
                <w:i/>
                <w:iCs/>
                <w:sz w:val="16"/>
                <w:szCs w:val="16"/>
              </w:rPr>
            </w:pPr>
          </w:p>
        </w:tc>
      </w:tr>
      <w:tr w:rsidR="002D0637" w:rsidRPr="00D54037" w14:paraId="7E0463B8" w14:textId="77777777" w:rsidTr="0006579C">
        <w:trPr>
          <w:gridAfter w:val="1"/>
          <w:wAfter w:w="284" w:type="dxa"/>
          <w:trHeight w:val="383"/>
        </w:trPr>
        <w:tc>
          <w:tcPr>
            <w:tcW w:w="1276" w:type="dxa"/>
            <w:gridSpan w:val="2"/>
            <w:tcBorders>
              <w:top w:val="nil"/>
              <w:left w:val="nil"/>
              <w:bottom w:val="nil"/>
              <w:right w:val="nil"/>
            </w:tcBorders>
          </w:tcPr>
          <w:p w14:paraId="4C9F9201" w14:textId="77777777" w:rsidR="002D0637" w:rsidRPr="001D74F4" w:rsidRDefault="002D0637" w:rsidP="00D54037">
            <w:pPr>
              <w:rPr>
                <w:rFonts w:asciiTheme="majorHAnsi" w:hAnsiTheme="majorHAnsi"/>
                <w:sz w:val="18"/>
                <w:szCs w:val="18"/>
              </w:rPr>
            </w:pPr>
            <w:r w:rsidRPr="001D74F4">
              <w:rPr>
                <w:rFonts w:asciiTheme="majorHAnsi" w:hAnsiTheme="majorHAnsi"/>
                <w:sz w:val="18"/>
                <w:szCs w:val="18"/>
              </w:rPr>
              <w:t>13:30</w:t>
            </w:r>
          </w:p>
        </w:tc>
        <w:tc>
          <w:tcPr>
            <w:tcW w:w="5245" w:type="dxa"/>
            <w:gridSpan w:val="3"/>
            <w:tcBorders>
              <w:top w:val="nil"/>
              <w:left w:val="nil"/>
              <w:bottom w:val="nil"/>
              <w:right w:val="nil"/>
            </w:tcBorders>
            <w:vAlign w:val="center"/>
          </w:tcPr>
          <w:p w14:paraId="20B117EB" w14:textId="77777777" w:rsidR="002D0637" w:rsidRDefault="002D0637" w:rsidP="00234FFF">
            <w:pPr>
              <w:rPr>
                <w:rFonts w:asciiTheme="majorHAnsi" w:hAnsiTheme="majorHAnsi"/>
                <w:b/>
                <w:sz w:val="18"/>
                <w:szCs w:val="18"/>
              </w:rPr>
            </w:pPr>
            <w:r w:rsidRPr="00234FFF">
              <w:rPr>
                <w:rFonts w:asciiTheme="majorHAnsi" w:hAnsiTheme="majorHAnsi"/>
                <w:b/>
                <w:sz w:val="18"/>
                <w:szCs w:val="18"/>
              </w:rPr>
              <w:t>Announcement of Best oral paper</w:t>
            </w:r>
          </w:p>
          <w:p w14:paraId="44EF46E5" w14:textId="77777777" w:rsidR="00234FFF" w:rsidRDefault="00234FFF" w:rsidP="00234FFF">
            <w:pPr>
              <w:rPr>
                <w:rFonts w:asciiTheme="majorHAnsi" w:hAnsiTheme="majorHAnsi"/>
                <w:sz w:val="18"/>
                <w:szCs w:val="18"/>
              </w:rPr>
            </w:pPr>
            <w:r>
              <w:rPr>
                <w:rFonts w:asciiTheme="majorHAnsi" w:hAnsiTheme="majorHAnsi"/>
                <w:sz w:val="18"/>
                <w:szCs w:val="18"/>
              </w:rPr>
              <w:t>Presented by Professor M Iocobone</w:t>
            </w:r>
          </w:p>
          <w:p w14:paraId="2A7FA5B2" w14:textId="77777777" w:rsidR="008D3586" w:rsidRPr="00234FFF" w:rsidRDefault="008D3586" w:rsidP="00234FFF">
            <w:pPr>
              <w:rPr>
                <w:rFonts w:asciiTheme="majorHAnsi" w:hAnsiTheme="majorHAnsi"/>
                <w:sz w:val="18"/>
                <w:szCs w:val="18"/>
              </w:rPr>
            </w:pPr>
          </w:p>
        </w:tc>
      </w:tr>
    </w:tbl>
    <w:p w14:paraId="097283AE" w14:textId="77777777" w:rsidR="00463F71" w:rsidRDefault="00463F71" w:rsidP="00D61E04">
      <w:pPr>
        <w:jc w:val="center"/>
        <w:rPr>
          <w:rFonts w:asciiTheme="majorHAnsi" w:hAnsiTheme="majorHAnsi"/>
          <w:b/>
          <w:sz w:val="18"/>
          <w:szCs w:val="18"/>
        </w:rPr>
      </w:pPr>
    </w:p>
    <w:p w14:paraId="09326B2D" w14:textId="77777777" w:rsidR="00780076" w:rsidRDefault="00780076" w:rsidP="00D61E04">
      <w:pPr>
        <w:jc w:val="center"/>
        <w:rPr>
          <w:rFonts w:asciiTheme="majorHAnsi" w:hAnsiTheme="majorHAnsi"/>
          <w:b/>
          <w:sz w:val="18"/>
          <w:szCs w:val="18"/>
        </w:rPr>
      </w:pPr>
    </w:p>
    <w:p w14:paraId="6E466354" w14:textId="77777777" w:rsidR="00780076" w:rsidRDefault="00780076" w:rsidP="00D61E04">
      <w:pPr>
        <w:jc w:val="center"/>
        <w:rPr>
          <w:rFonts w:asciiTheme="majorHAnsi" w:hAnsiTheme="majorHAnsi"/>
          <w:b/>
          <w:sz w:val="18"/>
          <w:szCs w:val="18"/>
        </w:rPr>
      </w:pPr>
    </w:p>
    <w:p w14:paraId="1D5D8062" w14:textId="77777777" w:rsidR="00D61E04" w:rsidRDefault="00D61E04" w:rsidP="00D61E04">
      <w:pPr>
        <w:jc w:val="center"/>
        <w:rPr>
          <w:rFonts w:asciiTheme="majorHAnsi" w:hAnsiTheme="majorHAnsi"/>
          <w:b/>
          <w:sz w:val="18"/>
          <w:szCs w:val="18"/>
        </w:rPr>
      </w:pPr>
      <w:r w:rsidRPr="00497AFA">
        <w:rPr>
          <w:rFonts w:asciiTheme="majorHAnsi" w:hAnsiTheme="majorHAnsi"/>
          <w:b/>
          <w:sz w:val="18"/>
          <w:szCs w:val="18"/>
        </w:rPr>
        <w:t>Lunch and Meeting closes</w:t>
      </w:r>
    </w:p>
    <w:p w14:paraId="1F2DC6DB" w14:textId="77777777" w:rsidR="00FB67F2" w:rsidRDefault="00FB67F2" w:rsidP="00D61E04">
      <w:pPr>
        <w:jc w:val="center"/>
        <w:rPr>
          <w:rFonts w:asciiTheme="majorHAnsi" w:hAnsiTheme="majorHAnsi"/>
          <w:b/>
          <w:sz w:val="18"/>
          <w:szCs w:val="18"/>
        </w:rPr>
      </w:pPr>
    </w:p>
    <w:p w14:paraId="3A328D09" w14:textId="77777777" w:rsidR="00FB67F2" w:rsidRDefault="00FB67F2" w:rsidP="00D61E04">
      <w:pPr>
        <w:jc w:val="center"/>
        <w:rPr>
          <w:rFonts w:asciiTheme="majorHAnsi" w:hAnsiTheme="majorHAnsi"/>
          <w:b/>
          <w:sz w:val="18"/>
          <w:szCs w:val="18"/>
        </w:rPr>
      </w:pPr>
    </w:p>
    <w:p w14:paraId="40596511" w14:textId="77777777" w:rsidR="00FB67F2" w:rsidRDefault="00FB67F2" w:rsidP="00D61E04">
      <w:pPr>
        <w:jc w:val="center"/>
        <w:rPr>
          <w:rFonts w:asciiTheme="majorHAnsi" w:hAnsiTheme="majorHAnsi"/>
          <w:b/>
          <w:sz w:val="18"/>
          <w:szCs w:val="18"/>
        </w:rPr>
      </w:pPr>
    </w:p>
    <w:p w14:paraId="40870C00" w14:textId="77777777" w:rsidR="00FB67F2" w:rsidRDefault="00FB67F2" w:rsidP="00D61E04">
      <w:pPr>
        <w:jc w:val="center"/>
        <w:rPr>
          <w:rFonts w:asciiTheme="majorHAnsi" w:hAnsiTheme="majorHAnsi"/>
          <w:b/>
          <w:sz w:val="18"/>
          <w:szCs w:val="18"/>
        </w:rPr>
      </w:pPr>
    </w:p>
    <w:p w14:paraId="17E43923" w14:textId="77777777" w:rsidR="00FB67F2" w:rsidRDefault="00FB67F2" w:rsidP="00D61E04">
      <w:pPr>
        <w:jc w:val="center"/>
        <w:rPr>
          <w:rFonts w:asciiTheme="majorHAnsi" w:hAnsiTheme="majorHAnsi"/>
          <w:b/>
          <w:sz w:val="18"/>
          <w:szCs w:val="18"/>
        </w:rPr>
      </w:pPr>
    </w:p>
    <w:p w14:paraId="12C86BA7" w14:textId="77777777" w:rsidR="00FB67F2" w:rsidRDefault="00FB67F2" w:rsidP="00D61E04">
      <w:pPr>
        <w:jc w:val="center"/>
        <w:rPr>
          <w:rFonts w:asciiTheme="majorHAnsi" w:hAnsiTheme="majorHAnsi"/>
          <w:b/>
          <w:sz w:val="18"/>
          <w:szCs w:val="18"/>
        </w:rPr>
      </w:pPr>
    </w:p>
    <w:p w14:paraId="2DD6A13D" w14:textId="77777777" w:rsidR="00FB67F2" w:rsidRDefault="00FB67F2" w:rsidP="00D61E04">
      <w:pPr>
        <w:jc w:val="center"/>
        <w:rPr>
          <w:rFonts w:asciiTheme="majorHAnsi" w:hAnsiTheme="majorHAnsi"/>
          <w:b/>
          <w:sz w:val="18"/>
          <w:szCs w:val="18"/>
        </w:rPr>
      </w:pPr>
    </w:p>
    <w:p w14:paraId="1DF46426" w14:textId="77777777" w:rsidR="00FB67F2" w:rsidRDefault="00FB67F2" w:rsidP="00D61E04">
      <w:pPr>
        <w:jc w:val="center"/>
        <w:rPr>
          <w:rFonts w:asciiTheme="majorHAnsi" w:hAnsiTheme="majorHAnsi"/>
          <w:b/>
          <w:sz w:val="18"/>
          <w:szCs w:val="18"/>
        </w:rPr>
      </w:pPr>
    </w:p>
    <w:p w14:paraId="2970C517" w14:textId="77777777" w:rsidR="00FB67F2" w:rsidRDefault="00FB67F2" w:rsidP="00D61E04">
      <w:pPr>
        <w:jc w:val="center"/>
        <w:rPr>
          <w:rFonts w:asciiTheme="majorHAnsi" w:hAnsiTheme="majorHAnsi"/>
          <w:b/>
          <w:sz w:val="18"/>
          <w:szCs w:val="18"/>
        </w:rPr>
      </w:pPr>
    </w:p>
    <w:p w14:paraId="6645C0DF" w14:textId="1D0509B9" w:rsidR="00FB67F2" w:rsidRPr="00FB67F2" w:rsidRDefault="00FB67F2" w:rsidP="00D61E04">
      <w:pPr>
        <w:jc w:val="center"/>
        <w:rPr>
          <w:rFonts w:asciiTheme="majorHAnsi" w:hAnsiTheme="majorHAnsi"/>
          <w:b/>
          <w:sz w:val="22"/>
          <w:szCs w:val="18"/>
          <w:u w:val="single"/>
        </w:rPr>
      </w:pPr>
      <w:r w:rsidRPr="00FB67F2">
        <w:rPr>
          <w:rFonts w:asciiTheme="majorHAnsi" w:hAnsiTheme="majorHAnsi"/>
          <w:b/>
          <w:sz w:val="22"/>
          <w:szCs w:val="18"/>
          <w:u w:val="single"/>
        </w:rPr>
        <w:t>Thank you</w:t>
      </w:r>
    </w:p>
    <w:p w14:paraId="2712F49D" w14:textId="77777777" w:rsidR="00555AA3" w:rsidRDefault="00555AA3" w:rsidP="00FB67F2">
      <w:pPr>
        <w:jc w:val="center"/>
        <w:rPr>
          <w:rFonts w:asciiTheme="majorHAnsi" w:hAnsiTheme="majorHAnsi"/>
          <w:sz w:val="20"/>
          <w:szCs w:val="20"/>
        </w:rPr>
      </w:pPr>
    </w:p>
    <w:p w14:paraId="1D3EE9AD" w14:textId="72B487BE" w:rsidR="00555AA3" w:rsidRPr="00FB67F2" w:rsidRDefault="00FB67F2" w:rsidP="00FB67F2">
      <w:pPr>
        <w:jc w:val="center"/>
        <w:rPr>
          <w:rFonts w:asciiTheme="majorHAnsi" w:hAnsiTheme="majorHAnsi"/>
          <w:sz w:val="18"/>
          <w:szCs w:val="20"/>
        </w:rPr>
      </w:pPr>
      <w:r w:rsidRPr="00FB67F2">
        <w:rPr>
          <w:rFonts w:asciiTheme="majorHAnsi" w:hAnsiTheme="majorHAnsi"/>
          <w:sz w:val="18"/>
          <w:szCs w:val="20"/>
        </w:rPr>
        <w:t>We thank everyone who gave their time to mark the abstracts in their own time</w:t>
      </w:r>
    </w:p>
    <w:p w14:paraId="611F0109" w14:textId="77777777" w:rsidR="00FB67F2" w:rsidRDefault="00FB67F2">
      <w:pPr>
        <w:rPr>
          <w:rFonts w:asciiTheme="majorHAnsi" w:hAnsiTheme="majorHAnsi"/>
          <w:sz w:val="20"/>
          <w:szCs w:val="20"/>
        </w:rPr>
      </w:pPr>
      <w:r>
        <w:rPr>
          <w:rFonts w:asciiTheme="majorHAnsi" w:hAnsiTheme="majorHAnsi"/>
          <w:sz w:val="20"/>
          <w:szCs w:val="20"/>
        </w:rPr>
        <w:br w:type="page"/>
      </w:r>
    </w:p>
    <w:p w14:paraId="119765FF" w14:textId="33E130EF" w:rsidR="00234FFF" w:rsidRDefault="00234FFF" w:rsidP="00555AA3">
      <w:pPr>
        <w:jc w:val="center"/>
        <w:rPr>
          <w:rFonts w:asciiTheme="majorHAnsi" w:hAnsiTheme="majorHAnsi"/>
          <w:sz w:val="20"/>
          <w:szCs w:val="20"/>
        </w:rPr>
      </w:pPr>
      <w:r>
        <w:rPr>
          <w:rFonts w:asciiTheme="majorHAnsi" w:hAnsiTheme="majorHAnsi"/>
          <w:sz w:val="20"/>
          <w:szCs w:val="20"/>
        </w:rPr>
        <w:lastRenderedPageBreak/>
        <w:t>City Hall floor plan</w:t>
      </w:r>
    </w:p>
    <w:p w14:paraId="78309A6F" w14:textId="77777777" w:rsidR="00234FFF" w:rsidRDefault="00276FF4" w:rsidP="00555AA3">
      <w:pPr>
        <w:jc w:val="center"/>
        <w:rPr>
          <w:rFonts w:asciiTheme="majorHAnsi" w:hAnsiTheme="majorHAnsi"/>
          <w:sz w:val="20"/>
          <w:szCs w:val="20"/>
        </w:rPr>
      </w:pPr>
      <w:r>
        <w:rPr>
          <w:rFonts w:asciiTheme="majorHAnsi" w:hAnsiTheme="majorHAnsi"/>
          <w:noProof/>
          <w:sz w:val="20"/>
          <w:szCs w:val="20"/>
        </w:rPr>
        <w:drawing>
          <wp:anchor distT="0" distB="0" distL="114300" distR="114300" simplePos="0" relativeHeight="251659264" behindDoc="0" locked="0" layoutInCell="1" allowOverlap="1" wp14:anchorId="2F8D5421" wp14:editId="5BE1324E">
            <wp:simplePos x="1087120" y="979170"/>
            <wp:positionH relativeFrom="margin">
              <wp:align>center</wp:align>
            </wp:positionH>
            <wp:positionV relativeFrom="margin">
              <wp:align>top</wp:align>
            </wp:positionV>
            <wp:extent cx="3147060" cy="4569460"/>
            <wp:effectExtent l="952500" t="0" r="9486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ity Hall floor plan.jpeg"/>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 uri="{28A0092B-C50C-407E-A947-70E740481C1C}">
                          <a14:useLocalDpi xmlns:a14="http://schemas.microsoft.com/office/drawing/2010/main" val="0"/>
                        </a:ext>
                      </a:extLst>
                    </a:blip>
                    <a:srcRect r="2517"/>
                    <a:stretch/>
                  </pic:blipFill>
                  <pic:spPr bwMode="auto">
                    <a:xfrm rot="5400000">
                      <a:off x="0" y="0"/>
                      <a:ext cx="3147060" cy="4569460"/>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anchor>
        </w:drawing>
      </w:r>
    </w:p>
    <w:p w14:paraId="7BA19A5E" w14:textId="77777777" w:rsidR="00234FFF" w:rsidRDefault="00234FFF" w:rsidP="00234FFF">
      <w:pPr>
        <w:jc w:val="center"/>
        <w:rPr>
          <w:rFonts w:asciiTheme="majorHAnsi" w:hAnsiTheme="majorHAnsi"/>
          <w:sz w:val="20"/>
          <w:szCs w:val="20"/>
        </w:rPr>
      </w:pPr>
    </w:p>
    <w:p w14:paraId="01AC06B5" w14:textId="77777777" w:rsidR="00234FFF" w:rsidRPr="00276FF4" w:rsidRDefault="00276FF4" w:rsidP="00276FF4">
      <w:pPr>
        <w:jc w:val="center"/>
        <w:rPr>
          <w:rFonts w:asciiTheme="majorHAnsi" w:hAnsiTheme="majorHAnsi"/>
          <w:sz w:val="18"/>
          <w:szCs w:val="20"/>
        </w:rPr>
      </w:pPr>
      <w:r w:rsidRPr="00276FF4">
        <w:rPr>
          <w:rFonts w:asciiTheme="majorHAnsi" w:hAnsiTheme="majorHAnsi"/>
          <w:sz w:val="18"/>
          <w:szCs w:val="20"/>
        </w:rPr>
        <w:t>Refreshments are in the Lower Hall (ground Floor)</w:t>
      </w:r>
    </w:p>
    <w:p w14:paraId="3F89F94A" w14:textId="77777777" w:rsidR="00234FFF" w:rsidRPr="00276FF4" w:rsidRDefault="00234FFF" w:rsidP="00276FF4">
      <w:pPr>
        <w:jc w:val="center"/>
        <w:rPr>
          <w:rFonts w:asciiTheme="majorHAnsi" w:hAnsiTheme="majorHAnsi"/>
          <w:sz w:val="20"/>
          <w:szCs w:val="20"/>
        </w:rPr>
      </w:pPr>
      <w:r w:rsidRPr="00276FF4">
        <w:rPr>
          <w:rFonts w:asciiTheme="majorHAnsi" w:hAnsiTheme="majorHAnsi"/>
          <w:sz w:val="18"/>
          <w:szCs w:val="20"/>
        </w:rPr>
        <w:t>Lectures are in the Assembly Room (First Floor)</w:t>
      </w:r>
    </w:p>
    <w:p w14:paraId="2B2D53D1" w14:textId="77777777" w:rsidR="00555AA3" w:rsidRDefault="00234FFF" w:rsidP="00234FFF">
      <w:pPr>
        <w:jc w:val="center"/>
        <w:rPr>
          <w:rFonts w:asciiTheme="majorHAnsi" w:hAnsiTheme="majorHAnsi"/>
          <w:sz w:val="18"/>
          <w:szCs w:val="20"/>
        </w:rPr>
      </w:pPr>
      <w:r w:rsidRPr="00276FF4">
        <w:rPr>
          <w:rFonts w:asciiTheme="majorHAnsi" w:hAnsiTheme="majorHAnsi"/>
          <w:sz w:val="18"/>
          <w:szCs w:val="20"/>
        </w:rPr>
        <w:t>Slide preparation in Room G</w:t>
      </w:r>
      <w:r w:rsidR="00276FF4">
        <w:rPr>
          <w:rFonts w:asciiTheme="majorHAnsi" w:hAnsiTheme="majorHAnsi"/>
          <w:sz w:val="18"/>
          <w:szCs w:val="20"/>
        </w:rPr>
        <w:t xml:space="preserve"> and H</w:t>
      </w:r>
    </w:p>
    <w:p w14:paraId="04F551CB" w14:textId="77777777" w:rsidR="00555AA3" w:rsidRDefault="00555AA3">
      <w:pPr>
        <w:rPr>
          <w:rFonts w:asciiTheme="majorHAnsi" w:hAnsiTheme="majorHAnsi"/>
          <w:sz w:val="18"/>
          <w:szCs w:val="20"/>
        </w:rPr>
      </w:pPr>
      <w:r>
        <w:rPr>
          <w:rFonts w:asciiTheme="majorHAnsi" w:hAnsiTheme="majorHAnsi"/>
          <w:sz w:val="18"/>
          <w:szCs w:val="20"/>
        </w:rPr>
        <w:br w:type="page"/>
      </w:r>
    </w:p>
    <w:p w14:paraId="524F9C8E" w14:textId="77777777" w:rsidR="00234FFF" w:rsidRPr="00276FF4" w:rsidRDefault="00234FFF" w:rsidP="00234FFF">
      <w:pPr>
        <w:jc w:val="center"/>
        <w:rPr>
          <w:rFonts w:asciiTheme="majorHAnsi" w:hAnsiTheme="majorHAnsi"/>
          <w:sz w:val="18"/>
          <w:szCs w:val="20"/>
        </w:rPr>
      </w:pPr>
    </w:p>
    <w:p w14:paraId="5335DC2F" w14:textId="77777777" w:rsidR="00E726C5" w:rsidRPr="00D54037" w:rsidRDefault="00E726C5" w:rsidP="00555AA3">
      <w:pPr>
        <w:rPr>
          <w:rFonts w:asciiTheme="majorHAnsi" w:hAnsiTheme="majorHAnsi"/>
          <w:sz w:val="20"/>
          <w:szCs w:val="20"/>
        </w:rPr>
      </w:pPr>
      <w:r w:rsidRPr="00D54037">
        <w:rPr>
          <w:rFonts w:asciiTheme="majorHAnsi" w:hAnsiTheme="majorHAnsi"/>
          <w:sz w:val="20"/>
          <w:szCs w:val="20"/>
        </w:rPr>
        <w:t>ESES –history</w:t>
      </w:r>
      <w:r w:rsidR="00780076">
        <w:rPr>
          <w:rFonts w:asciiTheme="majorHAnsi" w:hAnsiTheme="majorHAnsi"/>
          <w:noProof/>
          <w:sz w:val="20"/>
          <w:szCs w:val="20"/>
        </w:rPr>
        <w:drawing>
          <wp:anchor distT="0" distB="0" distL="114300" distR="114300" simplePos="0" relativeHeight="251674624" behindDoc="0" locked="0" layoutInCell="1" allowOverlap="1" wp14:anchorId="6953BCA4" wp14:editId="4C78C568">
            <wp:simplePos x="1409700" y="1057275"/>
            <wp:positionH relativeFrom="margin">
              <wp:align>right</wp:align>
            </wp:positionH>
            <wp:positionV relativeFrom="margin">
              <wp:align>top</wp:align>
            </wp:positionV>
            <wp:extent cx="619125" cy="629285"/>
            <wp:effectExtent l="1905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ES-logo-2.jpg"/>
                    <pic:cNvPicPr/>
                  </pic:nvPicPr>
                  <pic:blipFill>
                    <a:blip r:embed="rId8">
                      <a:extLst>
                        <a:ext uri="{28A0092B-C50C-407E-A947-70E740481C1C}">
                          <a14:useLocalDpi xmlns:a14="http://schemas.microsoft.com/office/drawing/2010/main" val="0"/>
                        </a:ext>
                      </a:extLst>
                    </a:blip>
                    <a:stretch>
                      <a:fillRect/>
                    </a:stretch>
                  </pic:blipFill>
                  <pic:spPr>
                    <a:xfrm>
                      <a:off x="0" y="0"/>
                      <a:ext cx="619125" cy="629285"/>
                    </a:xfrm>
                    <a:prstGeom prst="rect">
                      <a:avLst/>
                    </a:prstGeom>
                  </pic:spPr>
                </pic:pic>
              </a:graphicData>
            </a:graphic>
          </wp:anchor>
        </w:drawing>
      </w:r>
    </w:p>
    <w:p w14:paraId="544CE6CB" w14:textId="77777777" w:rsidR="007570AF" w:rsidRPr="008616E1" w:rsidRDefault="008616E1" w:rsidP="00D54037">
      <w:pPr>
        <w:rPr>
          <w:rFonts w:asciiTheme="majorHAnsi" w:hAnsiTheme="majorHAnsi"/>
          <w:b/>
          <w:sz w:val="20"/>
          <w:szCs w:val="20"/>
        </w:rPr>
      </w:pPr>
      <w:r>
        <w:rPr>
          <w:rFonts w:asciiTheme="majorHAnsi" w:hAnsiTheme="majorHAnsi"/>
          <w:b/>
          <w:sz w:val="20"/>
          <w:szCs w:val="20"/>
        </w:rPr>
        <w:t>Charles Proye Honorary Lectures</w:t>
      </w:r>
    </w:p>
    <w:tbl>
      <w:tblPr>
        <w:tblW w:w="0" w:type="auto"/>
        <w:tblInd w:w="675" w:type="dxa"/>
        <w:tblLook w:val="04A0" w:firstRow="1" w:lastRow="0" w:firstColumn="1" w:lastColumn="0" w:noHBand="0" w:noVBand="1"/>
      </w:tblPr>
      <w:tblGrid>
        <w:gridCol w:w="977"/>
        <w:gridCol w:w="3601"/>
      </w:tblGrid>
      <w:tr w:rsidR="00910014" w:rsidRPr="00D54037" w14:paraId="6ACD9B60" w14:textId="77777777" w:rsidTr="00463F71">
        <w:tc>
          <w:tcPr>
            <w:tcW w:w="1134" w:type="dxa"/>
          </w:tcPr>
          <w:p w14:paraId="253ECCEB" w14:textId="77777777" w:rsidR="00910014" w:rsidRPr="008616E1" w:rsidRDefault="00910014" w:rsidP="00D54037">
            <w:pPr>
              <w:rPr>
                <w:rFonts w:asciiTheme="majorHAnsi" w:hAnsiTheme="majorHAnsi"/>
                <w:sz w:val="18"/>
                <w:szCs w:val="20"/>
              </w:rPr>
            </w:pPr>
            <w:r w:rsidRPr="008616E1">
              <w:rPr>
                <w:rFonts w:asciiTheme="majorHAnsi" w:hAnsiTheme="majorHAnsi"/>
                <w:sz w:val="18"/>
                <w:szCs w:val="20"/>
              </w:rPr>
              <w:t>2008</w:t>
            </w:r>
          </w:p>
        </w:tc>
        <w:tc>
          <w:tcPr>
            <w:tcW w:w="4644" w:type="dxa"/>
          </w:tcPr>
          <w:p w14:paraId="75481EAC" w14:textId="77777777" w:rsidR="00910014" w:rsidRPr="008616E1" w:rsidRDefault="00910014" w:rsidP="00D54037">
            <w:pPr>
              <w:rPr>
                <w:rFonts w:asciiTheme="majorHAnsi" w:hAnsiTheme="majorHAnsi"/>
                <w:sz w:val="18"/>
                <w:szCs w:val="20"/>
              </w:rPr>
            </w:pPr>
            <w:r w:rsidRPr="008616E1">
              <w:rPr>
                <w:rFonts w:asciiTheme="majorHAnsi" w:hAnsiTheme="majorHAnsi"/>
                <w:sz w:val="18"/>
                <w:szCs w:val="20"/>
              </w:rPr>
              <w:t>Jean-Francois Henry, Marseille</w:t>
            </w:r>
          </w:p>
        </w:tc>
      </w:tr>
      <w:tr w:rsidR="00910014" w:rsidRPr="00D54037" w14:paraId="36519C25" w14:textId="77777777" w:rsidTr="00463F71">
        <w:tc>
          <w:tcPr>
            <w:tcW w:w="1134" w:type="dxa"/>
          </w:tcPr>
          <w:p w14:paraId="6CCEAB7B" w14:textId="77777777" w:rsidR="00910014" w:rsidRPr="008616E1" w:rsidRDefault="00910014" w:rsidP="00D54037">
            <w:pPr>
              <w:rPr>
                <w:rFonts w:asciiTheme="majorHAnsi" w:hAnsiTheme="majorHAnsi"/>
                <w:sz w:val="18"/>
                <w:szCs w:val="20"/>
              </w:rPr>
            </w:pPr>
            <w:r w:rsidRPr="008616E1">
              <w:rPr>
                <w:rFonts w:asciiTheme="majorHAnsi" w:hAnsiTheme="majorHAnsi"/>
                <w:sz w:val="18"/>
                <w:szCs w:val="20"/>
              </w:rPr>
              <w:t>2010</w:t>
            </w:r>
          </w:p>
        </w:tc>
        <w:tc>
          <w:tcPr>
            <w:tcW w:w="4644" w:type="dxa"/>
          </w:tcPr>
          <w:p w14:paraId="4F958664" w14:textId="77777777" w:rsidR="00910014" w:rsidRPr="008616E1" w:rsidRDefault="00910014" w:rsidP="00D54037">
            <w:pPr>
              <w:rPr>
                <w:rFonts w:asciiTheme="majorHAnsi" w:hAnsiTheme="majorHAnsi"/>
                <w:sz w:val="18"/>
                <w:szCs w:val="20"/>
              </w:rPr>
            </w:pPr>
            <w:r w:rsidRPr="008616E1">
              <w:rPr>
                <w:rFonts w:asciiTheme="majorHAnsi" w:hAnsiTheme="majorHAnsi"/>
                <w:sz w:val="18"/>
                <w:szCs w:val="20"/>
              </w:rPr>
              <w:t>Paolo Miccoli, Pisa</w:t>
            </w:r>
          </w:p>
        </w:tc>
      </w:tr>
      <w:tr w:rsidR="00910014" w:rsidRPr="00D54037" w14:paraId="27DBA967" w14:textId="77777777" w:rsidTr="00463F71">
        <w:tc>
          <w:tcPr>
            <w:tcW w:w="1134" w:type="dxa"/>
          </w:tcPr>
          <w:p w14:paraId="73E00DE8" w14:textId="77777777" w:rsidR="00910014" w:rsidRPr="008616E1" w:rsidRDefault="00910014" w:rsidP="00D54037">
            <w:pPr>
              <w:rPr>
                <w:rFonts w:asciiTheme="majorHAnsi" w:hAnsiTheme="majorHAnsi"/>
                <w:sz w:val="18"/>
                <w:szCs w:val="20"/>
              </w:rPr>
            </w:pPr>
            <w:r w:rsidRPr="008616E1">
              <w:rPr>
                <w:rFonts w:asciiTheme="majorHAnsi" w:hAnsiTheme="majorHAnsi"/>
                <w:sz w:val="18"/>
                <w:szCs w:val="20"/>
              </w:rPr>
              <w:t>2012</w:t>
            </w:r>
          </w:p>
        </w:tc>
        <w:tc>
          <w:tcPr>
            <w:tcW w:w="4644" w:type="dxa"/>
          </w:tcPr>
          <w:p w14:paraId="75826EA5" w14:textId="77777777" w:rsidR="00910014" w:rsidRPr="008616E1" w:rsidRDefault="00910014" w:rsidP="00D54037">
            <w:pPr>
              <w:rPr>
                <w:rFonts w:asciiTheme="majorHAnsi" w:hAnsiTheme="majorHAnsi"/>
                <w:sz w:val="18"/>
                <w:szCs w:val="20"/>
              </w:rPr>
            </w:pPr>
            <w:r w:rsidRPr="008616E1">
              <w:rPr>
                <w:rFonts w:asciiTheme="majorHAnsi" w:hAnsiTheme="majorHAnsi"/>
                <w:sz w:val="18"/>
                <w:szCs w:val="20"/>
              </w:rPr>
              <w:t>Greg Randolph, Boston</w:t>
            </w:r>
          </w:p>
        </w:tc>
      </w:tr>
    </w:tbl>
    <w:p w14:paraId="30FE98D4" w14:textId="77777777" w:rsidR="00463F71" w:rsidRDefault="00463F71" w:rsidP="00D54037">
      <w:pPr>
        <w:rPr>
          <w:rFonts w:asciiTheme="majorHAnsi" w:hAnsiTheme="majorHAnsi"/>
          <w:sz w:val="20"/>
          <w:szCs w:val="20"/>
        </w:rPr>
      </w:pPr>
    </w:p>
    <w:p w14:paraId="3239D0A3" w14:textId="77777777" w:rsidR="00910014" w:rsidRPr="008616E1" w:rsidRDefault="00910014" w:rsidP="00D54037">
      <w:pPr>
        <w:rPr>
          <w:rFonts w:asciiTheme="majorHAnsi" w:hAnsiTheme="majorHAnsi"/>
          <w:b/>
          <w:sz w:val="20"/>
          <w:szCs w:val="20"/>
        </w:rPr>
      </w:pPr>
      <w:r w:rsidRPr="008616E1">
        <w:rPr>
          <w:rFonts w:asciiTheme="majorHAnsi" w:hAnsiTheme="majorHAnsi"/>
          <w:b/>
          <w:sz w:val="20"/>
          <w:szCs w:val="20"/>
        </w:rPr>
        <w:t>Honorary members of ESES</w:t>
      </w:r>
    </w:p>
    <w:p w14:paraId="6F05CBF6" w14:textId="77777777" w:rsidR="00910014" w:rsidRPr="008616E1" w:rsidRDefault="00910014" w:rsidP="00463F71">
      <w:pPr>
        <w:ind w:left="720"/>
        <w:rPr>
          <w:rFonts w:asciiTheme="majorHAnsi" w:hAnsiTheme="majorHAnsi"/>
          <w:sz w:val="18"/>
          <w:szCs w:val="20"/>
        </w:rPr>
      </w:pPr>
      <w:r w:rsidRPr="008616E1">
        <w:rPr>
          <w:rFonts w:asciiTheme="majorHAnsi" w:hAnsiTheme="majorHAnsi"/>
          <w:sz w:val="18"/>
          <w:szCs w:val="20"/>
        </w:rPr>
        <w:t>Malcolm Wheeler, Cardiff</w:t>
      </w:r>
    </w:p>
    <w:p w14:paraId="4C6E98E6" w14:textId="77777777" w:rsidR="00910014" w:rsidRPr="008616E1" w:rsidRDefault="00910014" w:rsidP="00463F71">
      <w:pPr>
        <w:ind w:left="720"/>
        <w:rPr>
          <w:rFonts w:asciiTheme="majorHAnsi" w:hAnsiTheme="majorHAnsi"/>
          <w:sz w:val="18"/>
          <w:szCs w:val="20"/>
        </w:rPr>
      </w:pPr>
      <w:r w:rsidRPr="008616E1">
        <w:rPr>
          <w:rFonts w:asciiTheme="majorHAnsi" w:hAnsiTheme="majorHAnsi"/>
          <w:sz w:val="18"/>
          <w:szCs w:val="20"/>
        </w:rPr>
        <w:t>Norman Thomson, Ann Arbour, Michigan</w:t>
      </w:r>
    </w:p>
    <w:p w14:paraId="49EC8533" w14:textId="77777777" w:rsidR="00910014" w:rsidRPr="008616E1" w:rsidRDefault="00910014" w:rsidP="00463F71">
      <w:pPr>
        <w:ind w:left="720"/>
        <w:rPr>
          <w:rFonts w:asciiTheme="majorHAnsi" w:hAnsiTheme="majorHAnsi"/>
          <w:sz w:val="18"/>
          <w:szCs w:val="20"/>
        </w:rPr>
      </w:pPr>
      <w:r w:rsidRPr="008616E1">
        <w:rPr>
          <w:rFonts w:asciiTheme="majorHAnsi" w:hAnsiTheme="majorHAnsi"/>
          <w:sz w:val="18"/>
          <w:szCs w:val="20"/>
        </w:rPr>
        <w:t>Matthias Rothmund, Marburg</w:t>
      </w:r>
    </w:p>
    <w:p w14:paraId="11BEC09C" w14:textId="77777777" w:rsidR="00910014" w:rsidRPr="008616E1" w:rsidRDefault="00910014" w:rsidP="00463F71">
      <w:pPr>
        <w:ind w:left="720"/>
        <w:rPr>
          <w:rFonts w:asciiTheme="majorHAnsi" w:hAnsiTheme="majorHAnsi"/>
          <w:sz w:val="18"/>
          <w:szCs w:val="20"/>
        </w:rPr>
      </w:pPr>
      <w:r w:rsidRPr="008616E1">
        <w:rPr>
          <w:rFonts w:asciiTheme="majorHAnsi" w:hAnsiTheme="majorHAnsi"/>
          <w:sz w:val="18"/>
          <w:szCs w:val="20"/>
        </w:rPr>
        <w:t>Anthony Young, St Thomas’ Hospital, London</w:t>
      </w:r>
    </w:p>
    <w:p w14:paraId="5DEFD44C" w14:textId="77777777" w:rsidR="00910014" w:rsidRPr="008616E1" w:rsidRDefault="00910014" w:rsidP="00463F71">
      <w:pPr>
        <w:ind w:left="720"/>
        <w:rPr>
          <w:rFonts w:asciiTheme="majorHAnsi" w:hAnsiTheme="majorHAnsi"/>
          <w:sz w:val="18"/>
          <w:szCs w:val="20"/>
        </w:rPr>
      </w:pPr>
      <w:r w:rsidRPr="008616E1">
        <w:rPr>
          <w:rFonts w:asciiTheme="majorHAnsi" w:hAnsiTheme="majorHAnsi"/>
          <w:sz w:val="18"/>
          <w:szCs w:val="20"/>
        </w:rPr>
        <w:t>Bertil Hamberger, Karolinska Institute</w:t>
      </w:r>
    </w:p>
    <w:p w14:paraId="54B04738" w14:textId="77777777" w:rsidR="00910014" w:rsidRPr="00D54037" w:rsidRDefault="00910014" w:rsidP="00D54037">
      <w:pPr>
        <w:rPr>
          <w:rFonts w:asciiTheme="majorHAnsi" w:hAnsiTheme="majorHAnsi"/>
          <w:sz w:val="20"/>
          <w:szCs w:val="20"/>
        </w:rPr>
      </w:pPr>
    </w:p>
    <w:p w14:paraId="09A9007F" w14:textId="77777777" w:rsidR="007570AF" w:rsidRPr="008616E1" w:rsidRDefault="00910014" w:rsidP="00D54037">
      <w:pPr>
        <w:rPr>
          <w:rFonts w:asciiTheme="majorHAnsi" w:hAnsiTheme="majorHAnsi"/>
          <w:b/>
          <w:sz w:val="20"/>
          <w:szCs w:val="20"/>
        </w:rPr>
      </w:pPr>
      <w:r w:rsidRPr="008616E1">
        <w:rPr>
          <w:rFonts w:asciiTheme="majorHAnsi" w:hAnsiTheme="majorHAnsi"/>
          <w:b/>
          <w:sz w:val="20"/>
          <w:szCs w:val="20"/>
        </w:rPr>
        <w:t>Presidents of ESES</w:t>
      </w:r>
    </w:p>
    <w:tbl>
      <w:tblPr>
        <w:tblW w:w="0" w:type="auto"/>
        <w:tblInd w:w="675" w:type="dxa"/>
        <w:tblLook w:val="04A0" w:firstRow="1" w:lastRow="0" w:firstColumn="1" w:lastColumn="0" w:noHBand="0" w:noVBand="1"/>
      </w:tblPr>
      <w:tblGrid>
        <w:gridCol w:w="1583"/>
        <w:gridCol w:w="3439"/>
      </w:tblGrid>
      <w:tr w:rsidR="00463F71" w:rsidRPr="00D54037" w14:paraId="5CCFC9FF" w14:textId="77777777" w:rsidTr="008616E1">
        <w:trPr>
          <w:trHeight w:val="260"/>
        </w:trPr>
        <w:tc>
          <w:tcPr>
            <w:tcW w:w="1583" w:type="dxa"/>
            <w:vAlign w:val="center"/>
          </w:tcPr>
          <w:p w14:paraId="3384B0C0"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2004 – 2006</w:t>
            </w:r>
          </w:p>
        </w:tc>
        <w:tc>
          <w:tcPr>
            <w:tcW w:w="3439" w:type="dxa"/>
            <w:vAlign w:val="center"/>
          </w:tcPr>
          <w:p w14:paraId="047D7A77"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Paolo Miccoli, Pisa, Italy</w:t>
            </w:r>
          </w:p>
        </w:tc>
      </w:tr>
      <w:tr w:rsidR="00463F71" w:rsidRPr="00D54037" w14:paraId="68CF0BEB" w14:textId="77777777" w:rsidTr="008616E1">
        <w:trPr>
          <w:trHeight w:val="493"/>
        </w:trPr>
        <w:tc>
          <w:tcPr>
            <w:tcW w:w="1583" w:type="dxa"/>
            <w:vAlign w:val="center"/>
          </w:tcPr>
          <w:p w14:paraId="2A852044"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2006 – 2008</w:t>
            </w:r>
          </w:p>
        </w:tc>
        <w:tc>
          <w:tcPr>
            <w:tcW w:w="3439" w:type="dxa"/>
            <w:vAlign w:val="center"/>
          </w:tcPr>
          <w:p w14:paraId="5033A85E"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Bertil Hamberger, Stockholm, Sweden</w:t>
            </w:r>
          </w:p>
        </w:tc>
      </w:tr>
      <w:tr w:rsidR="00463F71" w:rsidRPr="00D54037" w14:paraId="42C8117A" w14:textId="77777777" w:rsidTr="008616E1">
        <w:trPr>
          <w:trHeight w:val="493"/>
        </w:trPr>
        <w:tc>
          <w:tcPr>
            <w:tcW w:w="1583" w:type="dxa"/>
            <w:vAlign w:val="center"/>
          </w:tcPr>
          <w:p w14:paraId="6A09142E"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2008 – 2010</w:t>
            </w:r>
          </w:p>
        </w:tc>
        <w:tc>
          <w:tcPr>
            <w:tcW w:w="3439" w:type="dxa"/>
            <w:vAlign w:val="center"/>
          </w:tcPr>
          <w:p w14:paraId="7958126E"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Henning Dralle, Halle/Saale, Germany</w:t>
            </w:r>
          </w:p>
        </w:tc>
      </w:tr>
      <w:tr w:rsidR="00463F71" w:rsidRPr="00D54037" w14:paraId="44144CD2" w14:textId="77777777" w:rsidTr="008616E1">
        <w:trPr>
          <w:trHeight w:val="493"/>
        </w:trPr>
        <w:tc>
          <w:tcPr>
            <w:tcW w:w="1583" w:type="dxa"/>
            <w:vAlign w:val="center"/>
          </w:tcPr>
          <w:p w14:paraId="1053578E"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2010 – 2012</w:t>
            </w:r>
          </w:p>
        </w:tc>
        <w:tc>
          <w:tcPr>
            <w:tcW w:w="3439" w:type="dxa"/>
            <w:vAlign w:val="center"/>
          </w:tcPr>
          <w:p w14:paraId="68529B14"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Jean-Francois Henry, Marseille, France</w:t>
            </w:r>
          </w:p>
        </w:tc>
      </w:tr>
      <w:tr w:rsidR="00463F71" w:rsidRPr="00D54037" w14:paraId="0C399F7D" w14:textId="77777777" w:rsidTr="008616E1">
        <w:trPr>
          <w:trHeight w:val="247"/>
        </w:trPr>
        <w:tc>
          <w:tcPr>
            <w:tcW w:w="1583" w:type="dxa"/>
            <w:vAlign w:val="center"/>
          </w:tcPr>
          <w:p w14:paraId="59D3E61C"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2012 – 2014</w:t>
            </w:r>
          </w:p>
        </w:tc>
        <w:tc>
          <w:tcPr>
            <w:tcW w:w="3439" w:type="dxa"/>
            <w:vAlign w:val="center"/>
          </w:tcPr>
          <w:p w14:paraId="312FA780"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Bruno Niederle, Vienna, Austria</w:t>
            </w:r>
          </w:p>
        </w:tc>
      </w:tr>
      <w:tr w:rsidR="00463F71" w:rsidRPr="00D54037" w14:paraId="221FAE92" w14:textId="77777777" w:rsidTr="008616E1">
        <w:trPr>
          <w:trHeight w:val="507"/>
        </w:trPr>
        <w:tc>
          <w:tcPr>
            <w:tcW w:w="1583" w:type="dxa"/>
            <w:vAlign w:val="center"/>
          </w:tcPr>
          <w:p w14:paraId="19A8248D"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2014 – 2016</w:t>
            </w:r>
          </w:p>
        </w:tc>
        <w:tc>
          <w:tcPr>
            <w:tcW w:w="3439" w:type="dxa"/>
            <w:vAlign w:val="center"/>
          </w:tcPr>
          <w:p w14:paraId="628EFA28" w14:textId="77777777" w:rsidR="00910014" w:rsidRPr="008616E1" w:rsidRDefault="00910014" w:rsidP="008616E1">
            <w:pPr>
              <w:spacing w:line="360" w:lineRule="auto"/>
              <w:rPr>
                <w:rFonts w:asciiTheme="majorHAnsi" w:hAnsiTheme="majorHAnsi"/>
                <w:sz w:val="18"/>
                <w:szCs w:val="20"/>
              </w:rPr>
            </w:pPr>
            <w:r w:rsidRPr="008616E1">
              <w:rPr>
                <w:rFonts w:asciiTheme="majorHAnsi" w:hAnsiTheme="majorHAnsi"/>
                <w:sz w:val="18"/>
                <w:szCs w:val="20"/>
              </w:rPr>
              <w:t>Antonio Sitges-Serra, Barcelona, Spain</w:t>
            </w:r>
          </w:p>
        </w:tc>
      </w:tr>
    </w:tbl>
    <w:p w14:paraId="3478C8F1" w14:textId="77777777" w:rsidR="00910014" w:rsidRPr="00D54037" w:rsidRDefault="00910014" w:rsidP="00D54037">
      <w:pPr>
        <w:rPr>
          <w:rFonts w:asciiTheme="majorHAnsi" w:hAnsiTheme="majorHAnsi"/>
          <w:sz w:val="20"/>
          <w:szCs w:val="20"/>
        </w:rPr>
      </w:pPr>
      <w:r w:rsidRPr="00D54037">
        <w:rPr>
          <w:rFonts w:asciiTheme="majorHAnsi" w:hAnsiTheme="majorHAnsi"/>
          <w:sz w:val="20"/>
          <w:szCs w:val="20"/>
        </w:rPr>
        <w:t>Biennial Congresses</w:t>
      </w:r>
    </w:p>
    <w:tbl>
      <w:tblPr>
        <w:tblW w:w="0" w:type="auto"/>
        <w:tblInd w:w="675" w:type="dxa"/>
        <w:tblLook w:val="04A0" w:firstRow="1" w:lastRow="0" w:firstColumn="1" w:lastColumn="0" w:noHBand="0" w:noVBand="1"/>
      </w:tblPr>
      <w:tblGrid>
        <w:gridCol w:w="1471"/>
        <w:gridCol w:w="3315"/>
      </w:tblGrid>
      <w:tr w:rsidR="00910014" w:rsidRPr="00D54037" w14:paraId="1049BBEC" w14:textId="77777777" w:rsidTr="00463F71">
        <w:tc>
          <w:tcPr>
            <w:tcW w:w="1471" w:type="dxa"/>
          </w:tcPr>
          <w:p w14:paraId="18C19E58" w14:textId="77777777" w:rsidR="00910014" w:rsidRPr="008616E1" w:rsidRDefault="00910014" w:rsidP="00D54037">
            <w:pPr>
              <w:rPr>
                <w:rFonts w:asciiTheme="majorHAnsi" w:hAnsiTheme="majorHAnsi"/>
                <w:sz w:val="18"/>
                <w:szCs w:val="20"/>
              </w:rPr>
            </w:pPr>
            <w:r w:rsidRPr="008616E1">
              <w:rPr>
                <w:rFonts w:asciiTheme="majorHAnsi" w:hAnsiTheme="majorHAnsi"/>
                <w:sz w:val="18"/>
                <w:szCs w:val="20"/>
              </w:rPr>
              <w:t>2004</w:t>
            </w:r>
          </w:p>
        </w:tc>
        <w:tc>
          <w:tcPr>
            <w:tcW w:w="3315" w:type="dxa"/>
          </w:tcPr>
          <w:p w14:paraId="56E452CF"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Pisa</w:t>
            </w:r>
          </w:p>
        </w:tc>
      </w:tr>
      <w:tr w:rsidR="00910014" w:rsidRPr="00D54037" w14:paraId="3E0A4BF8" w14:textId="77777777" w:rsidTr="00463F71">
        <w:tc>
          <w:tcPr>
            <w:tcW w:w="1471" w:type="dxa"/>
          </w:tcPr>
          <w:p w14:paraId="77BB15B6"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2006</w:t>
            </w:r>
          </w:p>
        </w:tc>
        <w:tc>
          <w:tcPr>
            <w:tcW w:w="3315" w:type="dxa"/>
          </w:tcPr>
          <w:p w14:paraId="5F3CE42C"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Krakow</w:t>
            </w:r>
          </w:p>
        </w:tc>
      </w:tr>
      <w:tr w:rsidR="00910014" w:rsidRPr="00D54037" w14:paraId="1248215A" w14:textId="77777777" w:rsidTr="00463F71">
        <w:tc>
          <w:tcPr>
            <w:tcW w:w="1471" w:type="dxa"/>
          </w:tcPr>
          <w:p w14:paraId="2C1136B9"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2008</w:t>
            </w:r>
          </w:p>
        </w:tc>
        <w:tc>
          <w:tcPr>
            <w:tcW w:w="3315" w:type="dxa"/>
          </w:tcPr>
          <w:p w14:paraId="2B6D1194"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Barcelona</w:t>
            </w:r>
          </w:p>
        </w:tc>
      </w:tr>
      <w:tr w:rsidR="00910014" w:rsidRPr="00D54037" w14:paraId="6AD3D684" w14:textId="77777777" w:rsidTr="00463F71">
        <w:tc>
          <w:tcPr>
            <w:tcW w:w="1471" w:type="dxa"/>
          </w:tcPr>
          <w:p w14:paraId="74343137"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2010</w:t>
            </w:r>
          </w:p>
        </w:tc>
        <w:tc>
          <w:tcPr>
            <w:tcW w:w="3315" w:type="dxa"/>
          </w:tcPr>
          <w:p w14:paraId="1150FBAD"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Vienna</w:t>
            </w:r>
          </w:p>
        </w:tc>
      </w:tr>
      <w:tr w:rsidR="00910014" w:rsidRPr="00D54037" w14:paraId="6855F36D" w14:textId="77777777" w:rsidTr="00463F71">
        <w:tc>
          <w:tcPr>
            <w:tcW w:w="1471" w:type="dxa"/>
          </w:tcPr>
          <w:p w14:paraId="5BD96868"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2012</w:t>
            </w:r>
          </w:p>
        </w:tc>
        <w:tc>
          <w:tcPr>
            <w:tcW w:w="3315" w:type="dxa"/>
          </w:tcPr>
          <w:p w14:paraId="3E8751B2"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Gothenburg</w:t>
            </w:r>
          </w:p>
        </w:tc>
      </w:tr>
      <w:tr w:rsidR="00910014" w:rsidRPr="00D54037" w14:paraId="421E74EB" w14:textId="77777777" w:rsidTr="00463F71">
        <w:tc>
          <w:tcPr>
            <w:tcW w:w="1471" w:type="dxa"/>
          </w:tcPr>
          <w:p w14:paraId="44688DAA"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2014</w:t>
            </w:r>
          </w:p>
        </w:tc>
        <w:tc>
          <w:tcPr>
            <w:tcW w:w="3315" w:type="dxa"/>
          </w:tcPr>
          <w:p w14:paraId="7A0F9044"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Cardiff</w:t>
            </w:r>
          </w:p>
        </w:tc>
      </w:tr>
      <w:tr w:rsidR="00910014" w:rsidRPr="00D54037" w14:paraId="73474994" w14:textId="77777777" w:rsidTr="00463F71">
        <w:tc>
          <w:tcPr>
            <w:tcW w:w="1471" w:type="dxa"/>
          </w:tcPr>
          <w:p w14:paraId="25782AB9"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2016</w:t>
            </w:r>
          </w:p>
        </w:tc>
        <w:tc>
          <w:tcPr>
            <w:tcW w:w="3315" w:type="dxa"/>
          </w:tcPr>
          <w:p w14:paraId="0E0BBC66" w14:textId="77777777" w:rsidR="00910014" w:rsidRPr="008616E1" w:rsidRDefault="00E726C5" w:rsidP="00D54037">
            <w:pPr>
              <w:rPr>
                <w:rFonts w:asciiTheme="majorHAnsi" w:hAnsiTheme="majorHAnsi"/>
                <w:sz w:val="18"/>
                <w:szCs w:val="20"/>
              </w:rPr>
            </w:pPr>
            <w:r w:rsidRPr="008616E1">
              <w:rPr>
                <w:rFonts w:asciiTheme="majorHAnsi" w:hAnsiTheme="majorHAnsi"/>
                <w:sz w:val="18"/>
                <w:szCs w:val="20"/>
              </w:rPr>
              <w:t>Istanbul</w:t>
            </w:r>
          </w:p>
        </w:tc>
      </w:tr>
    </w:tbl>
    <w:p w14:paraId="10DE9945" w14:textId="77777777" w:rsidR="008616E1" w:rsidRDefault="008616E1" w:rsidP="00780076">
      <w:pPr>
        <w:rPr>
          <w:rFonts w:asciiTheme="majorHAnsi" w:hAnsiTheme="majorHAnsi"/>
          <w:sz w:val="20"/>
          <w:szCs w:val="20"/>
        </w:rPr>
      </w:pPr>
      <w:r>
        <w:rPr>
          <w:rFonts w:asciiTheme="majorHAnsi" w:hAnsiTheme="majorHAnsi"/>
          <w:sz w:val="20"/>
          <w:szCs w:val="20"/>
        </w:rPr>
        <w:br w:type="page"/>
      </w:r>
    </w:p>
    <w:p w14:paraId="46AAB220" w14:textId="77777777" w:rsidR="00780076" w:rsidRPr="00683ED5" w:rsidRDefault="008D3586" w:rsidP="00683ED5">
      <w:pPr>
        <w:jc w:val="center"/>
        <w:rPr>
          <w:rFonts w:asciiTheme="majorHAnsi" w:hAnsiTheme="majorHAnsi"/>
          <w:b/>
          <w:sz w:val="20"/>
          <w:szCs w:val="20"/>
        </w:rPr>
      </w:pPr>
      <w:r w:rsidRPr="00683ED5">
        <w:rPr>
          <w:rFonts w:asciiTheme="majorHAnsi" w:hAnsiTheme="majorHAnsi"/>
          <w:b/>
          <w:sz w:val="20"/>
          <w:szCs w:val="20"/>
        </w:rPr>
        <w:lastRenderedPageBreak/>
        <w:t>Guest speakers</w:t>
      </w:r>
    </w:p>
    <w:p w14:paraId="1D804919" w14:textId="77777777" w:rsidR="00780076" w:rsidRDefault="00780076" w:rsidP="00780076">
      <w:pPr>
        <w:rPr>
          <w:rFonts w:asciiTheme="majorHAnsi" w:hAnsiTheme="majorHAnsi"/>
          <w:sz w:val="20"/>
          <w:szCs w:val="20"/>
        </w:rPr>
      </w:pPr>
    </w:p>
    <w:p w14:paraId="5D8104E5" w14:textId="248582DA" w:rsidR="00780076" w:rsidRPr="00780076" w:rsidRDefault="00780076" w:rsidP="00683ED5">
      <w:pPr>
        <w:jc w:val="both"/>
        <w:rPr>
          <w:rFonts w:asciiTheme="majorHAnsi" w:hAnsiTheme="majorHAnsi"/>
          <w:sz w:val="18"/>
          <w:szCs w:val="18"/>
        </w:rPr>
      </w:pPr>
      <w:r w:rsidRPr="00780076">
        <w:rPr>
          <w:rFonts w:asciiTheme="majorHAnsi" w:hAnsiTheme="majorHAnsi"/>
          <w:b/>
          <w:noProof/>
          <w:sz w:val="18"/>
          <w:szCs w:val="18"/>
        </w:rPr>
        <w:drawing>
          <wp:anchor distT="0" distB="0" distL="114300" distR="114300" simplePos="0" relativeHeight="251670528" behindDoc="0" locked="0" layoutInCell="1" allowOverlap="1" wp14:anchorId="5039FADA" wp14:editId="417A219E">
            <wp:simplePos x="0" y="0"/>
            <wp:positionH relativeFrom="margin">
              <wp:posOffset>0</wp:posOffset>
            </wp:positionH>
            <wp:positionV relativeFrom="margin">
              <wp:posOffset>457200</wp:posOffset>
            </wp:positionV>
            <wp:extent cx="749935" cy="90043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 2012 photo.JPG"/>
                    <pic:cNvPicPr/>
                  </pic:nvPicPr>
                  <pic:blipFill>
                    <a:blip r:embed="rId13">
                      <a:extLst>
                        <a:ext uri="{28A0092B-C50C-407E-A947-70E740481C1C}">
                          <a14:useLocalDpi xmlns:a14="http://schemas.microsoft.com/office/drawing/2010/main" val="0"/>
                        </a:ext>
                      </a:extLst>
                    </a:blip>
                    <a:stretch>
                      <a:fillRect/>
                    </a:stretch>
                  </pic:blipFill>
                  <pic:spPr>
                    <a:xfrm>
                      <a:off x="0" y="0"/>
                      <a:ext cx="749935" cy="900430"/>
                    </a:xfrm>
                    <a:prstGeom prst="rect">
                      <a:avLst/>
                    </a:prstGeom>
                  </pic:spPr>
                </pic:pic>
              </a:graphicData>
            </a:graphic>
            <wp14:sizeRelH relativeFrom="margin">
              <wp14:pctWidth>0</wp14:pctWidth>
            </wp14:sizeRelH>
            <wp14:sizeRelV relativeFrom="margin">
              <wp14:pctHeight>0</wp14:pctHeight>
            </wp14:sizeRelV>
          </wp:anchor>
        </w:drawing>
      </w:r>
      <w:r w:rsidRPr="00780076">
        <w:rPr>
          <w:rFonts w:asciiTheme="majorHAnsi" w:hAnsiTheme="majorHAnsi" w:cs="Times New Roman"/>
          <w:b/>
          <w:sz w:val="18"/>
          <w:szCs w:val="18"/>
        </w:rPr>
        <w:t>Clive Grant</w:t>
      </w:r>
      <w:r w:rsidRPr="00780076">
        <w:rPr>
          <w:rFonts w:asciiTheme="majorHAnsi" w:hAnsiTheme="majorHAnsi" w:cs="Times New Roman"/>
          <w:sz w:val="18"/>
          <w:szCs w:val="18"/>
        </w:rPr>
        <w:t xml:space="preserve"> is a Professor of Surgery at the College of Medicine, Mayo Clinic, and former Program Director for the Endocrine Surgery Fellowship.  He graduated from the University</w:t>
      </w:r>
      <w:r w:rsidR="00683ED5">
        <w:rPr>
          <w:rFonts w:asciiTheme="majorHAnsi" w:hAnsiTheme="majorHAnsi" w:cs="Times New Roman"/>
          <w:sz w:val="18"/>
          <w:szCs w:val="18"/>
        </w:rPr>
        <w:t xml:space="preserve"> of Colorado in 1975 with his MD </w:t>
      </w:r>
      <w:r w:rsidRPr="00780076">
        <w:rPr>
          <w:rFonts w:asciiTheme="majorHAnsi" w:hAnsiTheme="majorHAnsi" w:cs="Times New Roman"/>
          <w:sz w:val="18"/>
          <w:szCs w:val="18"/>
        </w:rPr>
        <w:t>degree and completed his surgical residency at the Mayo Clinic in 1980.  He has been a consultant and surgeon at Mayo Cli</w:t>
      </w:r>
      <w:r w:rsidR="00683ED5">
        <w:rPr>
          <w:rFonts w:asciiTheme="majorHAnsi" w:hAnsiTheme="majorHAnsi" w:cs="Times New Roman"/>
          <w:sz w:val="18"/>
          <w:szCs w:val="18"/>
        </w:rPr>
        <w:t>nic Rochester since that time. H</w:t>
      </w:r>
      <w:r w:rsidRPr="00780076">
        <w:rPr>
          <w:rFonts w:asciiTheme="majorHAnsi" w:hAnsiTheme="majorHAnsi" w:cs="Times New Roman"/>
          <w:sz w:val="18"/>
          <w:szCs w:val="18"/>
        </w:rPr>
        <w:t>e has served as Chairman of the Division of General and Gastroenterologic Surgery and Vice-Chair of the Department of Surgery at Mayo Clinic. Dr Grant has a specific interest in surgical endocrine diseases and breast cancer.  He has published approximately 400 peer-reviewed articles, book chapters, and books during his career.  He is the immediate past president of the Western Surgical Association, a past president of the American Association of Endocrine Surgeons, and member of the American Surgical Association, International Association of Endocrine Surgeons, and Central Surgical Association, among other organizations.</w:t>
      </w:r>
    </w:p>
    <w:p w14:paraId="22821FB1" w14:textId="77777777" w:rsidR="008D3586" w:rsidRDefault="008D3586">
      <w:pPr>
        <w:rPr>
          <w:rFonts w:asciiTheme="majorHAnsi" w:hAnsiTheme="majorHAnsi"/>
          <w:sz w:val="20"/>
          <w:szCs w:val="20"/>
        </w:rPr>
      </w:pPr>
    </w:p>
    <w:p w14:paraId="75068D7C" w14:textId="51DB767E" w:rsidR="008D3586" w:rsidRPr="00780076" w:rsidRDefault="00780076" w:rsidP="00683ED5">
      <w:pPr>
        <w:jc w:val="both"/>
        <w:rPr>
          <w:rFonts w:asciiTheme="majorHAnsi" w:hAnsiTheme="majorHAnsi"/>
          <w:sz w:val="20"/>
          <w:szCs w:val="20"/>
        </w:rPr>
      </w:pPr>
      <w:r w:rsidRPr="00780076">
        <w:rPr>
          <w:b/>
          <w:noProof/>
        </w:rPr>
        <w:drawing>
          <wp:anchor distT="0" distB="0" distL="114300" distR="114300" simplePos="0" relativeHeight="251664384" behindDoc="0" locked="0" layoutInCell="1" allowOverlap="1" wp14:anchorId="0C479323" wp14:editId="40B6976B">
            <wp:simplePos x="0" y="0"/>
            <wp:positionH relativeFrom="page">
              <wp:posOffset>720090</wp:posOffset>
            </wp:positionH>
            <wp:positionV relativeFrom="page">
              <wp:posOffset>3771900</wp:posOffset>
            </wp:positionV>
            <wp:extent cx="571500" cy="851838"/>
            <wp:effectExtent l="0" t="0" r="0" b="0"/>
            <wp:wrapThrough wrapText="bothSides">
              <wp:wrapPolygon edited="0">
                <wp:start x="0" y="0"/>
                <wp:lineTo x="0" y="21262"/>
                <wp:lineTo x="20160" y="21262"/>
                <wp:lineTo x="20160"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ebke_15x22cm.jpg"/>
                    <pic:cNvPicPr/>
                  </pic:nvPicPr>
                  <pic:blipFill>
                    <a:blip r:embed="rId14">
                      <a:extLst>
                        <a:ext uri="{28A0092B-C50C-407E-A947-70E740481C1C}">
                          <a14:useLocalDpi xmlns:a14="http://schemas.microsoft.com/office/drawing/2010/main" val="0"/>
                        </a:ext>
                      </a:extLst>
                    </a:blip>
                    <a:stretch>
                      <a:fillRect/>
                    </a:stretch>
                  </pic:blipFill>
                  <pic:spPr>
                    <a:xfrm>
                      <a:off x="0" y="0"/>
                      <a:ext cx="571703" cy="852140"/>
                    </a:xfrm>
                    <a:prstGeom prst="rect">
                      <a:avLst/>
                    </a:prstGeom>
                  </pic:spPr>
                </pic:pic>
              </a:graphicData>
            </a:graphic>
            <wp14:sizeRelH relativeFrom="margin">
              <wp14:pctWidth>0</wp14:pctWidth>
            </wp14:sizeRelH>
            <wp14:sizeRelV relativeFrom="margin">
              <wp14:pctHeight>0</wp14:pctHeight>
            </wp14:sizeRelV>
          </wp:anchor>
        </w:drawing>
      </w:r>
      <w:r w:rsidR="008D3586" w:rsidRPr="00780076">
        <w:rPr>
          <w:rFonts w:asciiTheme="majorHAnsi" w:hAnsiTheme="majorHAnsi" w:cs="Courier"/>
          <w:b/>
          <w:color w:val="343434"/>
          <w:sz w:val="18"/>
          <w:szCs w:val="18"/>
        </w:rPr>
        <w:t>Wiebke Arlt</w:t>
      </w:r>
      <w:r w:rsidR="008D3586" w:rsidRPr="008D3586">
        <w:rPr>
          <w:rFonts w:asciiTheme="majorHAnsi" w:hAnsiTheme="majorHAnsi" w:cs="Courier"/>
          <w:color w:val="343434"/>
          <w:sz w:val="18"/>
          <w:szCs w:val="18"/>
        </w:rPr>
        <w:t xml:space="preserve"> is a Professor of Medicine at University of Birmingham and leads a research group working on steroid synthesis and metabolism, with a translational focus on adrenal disorders.</w:t>
      </w:r>
      <w:r w:rsidR="00F21F99">
        <w:rPr>
          <w:rFonts w:asciiTheme="majorHAnsi" w:hAnsiTheme="majorHAnsi" w:cs="Courier"/>
          <w:color w:val="343434"/>
          <w:sz w:val="18"/>
          <w:szCs w:val="18"/>
        </w:rPr>
        <w:t xml:space="preserve"> </w:t>
      </w:r>
      <w:r w:rsidR="008D3586" w:rsidRPr="008D3586">
        <w:rPr>
          <w:rFonts w:asciiTheme="majorHAnsi" w:hAnsiTheme="majorHAnsi" w:cs="Courier"/>
          <w:color w:val="343434"/>
          <w:sz w:val="18"/>
          <w:szCs w:val="18"/>
        </w:rPr>
        <w:t>She works as Honorary Consultant Endocrinologist at the Queen Elizabeth Hospital Birmingham where she leads the multi-disciplinary adrenal tumour specialist service. She is a steering committee member of the European Network for the Study of Adrenal Tumours and serves as the specialist member for adrenocortical carcinoma on the UKINETS committee.</w:t>
      </w:r>
      <w:r w:rsidR="00F21F99">
        <w:rPr>
          <w:rFonts w:asciiTheme="majorHAnsi" w:hAnsiTheme="majorHAnsi" w:cs="Courier"/>
          <w:color w:val="343434"/>
          <w:sz w:val="18"/>
          <w:szCs w:val="18"/>
        </w:rPr>
        <w:t xml:space="preserve"> </w:t>
      </w:r>
      <w:r w:rsidR="008D3586" w:rsidRPr="008D3586">
        <w:rPr>
          <w:rFonts w:asciiTheme="majorHAnsi" w:hAnsiTheme="majorHAnsi" w:cs="Courier"/>
          <w:color w:val="343434"/>
          <w:sz w:val="18"/>
          <w:szCs w:val="18"/>
        </w:rPr>
        <w:t>Wiebke did her undergraduate medical studies at the</w:t>
      </w:r>
      <w:r w:rsidR="00F21F99">
        <w:rPr>
          <w:rFonts w:asciiTheme="majorHAnsi" w:hAnsiTheme="majorHAnsi" w:cs="Courier"/>
          <w:color w:val="343434"/>
          <w:sz w:val="18"/>
          <w:szCs w:val="18"/>
        </w:rPr>
        <w:t xml:space="preserve"> University of Cologne, Germany</w:t>
      </w:r>
      <w:r w:rsidR="008D3586" w:rsidRPr="008D3586">
        <w:rPr>
          <w:rFonts w:asciiTheme="majorHAnsi" w:hAnsiTheme="majorHAnsi" w:cs="Courier"/>
          <w:color w:val="343434"/>
          <w:sz w:val="18"/>
          <w:szCs w:val="18"/>
        </w:rPr>
        <w:t xml:space="preserve">. She undertook her specialist training in Endocrinology at the University of Wuerzburg, Germany, and the University of </w:t>
      </w:r>
      <w:r w:rsidR="00F21F99">
        <w:rPr>
          <w:rFonts w:asciiTheme="majorHAnsi" w:hAnsiTheme="majorHAnsi" w:cs="Courier"/>
          <w:color w:val="343434"/>
          <w:sz w:val="18"/>
          <w:szCs w:val="18"/>
        </w:rPr>
        <w:t>California at San Francisco,</w:t>
      </w:r>
      <w:r w:rsidR="008D3586" w:rsidRPr="008D3586">
        <w:rPr>
          <w:rFonts w:asciiTheme="majorHAnsi" w:hAnsiTheme="majorHAnsi" w:cs="Courier"/>
          <w:color w:val="343434"/>
          <w:sz w:val="18"/>
          <w:szCs w:val="18"/>
        </w:rPr>
        <w:t xml:space="preserve"> USA. </w:t>
      </w:r>
      <w:r w:rsidR="00F21F99">
        <w:rPr>
          <w:rFonts w:asciiTheme="majorHAnsi" w:hAnsiTheme="majorHAnsi" w:cs="Courier"/>
          <w:color w:val="343434"/>
          <w:sz w:val="18"/>
          <w:szCs w:val="18"/>
        </w:rPr>
        <w:t xml:space="preserve">In 2002 she came to Birmingham </w:t>
      </w:r>
      <w:r w:rsidR="008D3586" w:rsidRPr="008D3586">
        <w:rPr>
          <w:rFonts w:asciiTheme="majorHAnsi" w:hAnsiTheme="majorHAnsi" w:cs="Courier"/>
          <w:color w:val="343434"/>
          <w:sz w:val="18"/>
          <w:szCs w:val="18"/>
        </w:rPr>
        <w:t xml:space="preserve">and was awarded an MRC Senior Clinical Fellowship soon after. </w:t>
      </w:r>
      <w:r w:rsidR="00F21F99">
        <w:rPr>
          <w:rFonts w:asciiTheme="majorHAnsi" w:hAnsiTheme="majorHAnsi" w:cs="Courier"/>
          <w:color w:val="343434"/>
          <w:sz w:val="18"/>
          <w:szCs w:val="18"/>
        </w:rPr>
        <w:t xml:space="preserve">In </w:t>
      </w:r>
      <w:r w:rsidR="008D3586" w:rsidRPr="008D3586">
        <w:rPr>
          <w:rFonts w:asciiTheme="majorHAnsi" w:hAnsiTheme="majorHAnsi" w:cs="Courier"/>
          <w:color w:val="343434"/>
          <w:sz w:val="18"/>
          <w:szCs w:val="18"/>
        </w:rPr>
        <w:t>2006 she was promoted to Chair of Medicine and she took the lead for the University of Birmingham Centre for Endocrinology, Diabetes and Metabolism (CEDAM)</w:t>
      </w:r>
      <w:r w:rsidR="00F21F99">
        <w:rPr>
          <w:rFonts w:asciiTheme="majorHAnsi" w:hAnsiTheme="majorHAnsi" w:cs="Courier"/>
          <w:color w:val="343434"/>
          <w:sz w:val="18"/>
          <w:szCs w:val="18"/>
        </w:rPr>
        <w:t xml:space="preserve"> in 2008</w:t>
      </w:r>
      <w:r w:rsidR="008D3586" w:rsidRPr="008D3586">
        <w:rPr>
          <w:rFonts w:asciiTheme="majorHAnsi" w:hAnsiTheme="majorHAnsi" w:cs="Courier"/>
          <w:color w:val="343434"/>
          <w:sz w:val="18"/>
          <w:szCs w:val="18"/>
        </w:rPr>
        <w:t>.</w:t>
      </w:r>
    </w:p>
    <w:p w14:paraId="176EB321" w14:textId="77777777" w:rsidR="008D3586" w:rsidRDefault="008D3586">
      <w:pPr>
        <w:rPr>
          <w:rFonts w:asciiTheme="majorHAnsi" w:hAnsiTheme="majorHAnsi"/>
          <w:sz w:val="20"/>
          <w:szCs w:val="20"/>
        </w:rPr>
      </w:pPr>
    </w:p>
    <w:p w14:paraId="3C4AE093" w14:textId="5597ED18" w:rsidR="008D3586" w:rsidRDefault="00F21F99" w:rsidP="00683ED5">
      <w:pPr>
        <w:rPr>
          <w:rFonts w:asciiTheme="majorHAnsi" w:hAnsiTheme="majorHAnsi" w:cs="Times New Roman"/>
          <w:sz w:val="18"/>
          <w:szCs w:val="18"/>
        </w:rPr>
      </w:pPr>
      <w:r>
        <w:rPr>
          <w:rFonts w:asciiTheme="majorHAnsi" w:hAnsiTheme="majorHAnsi" w:cs="Times New Roman"/>
          <w:noProof/>
          <w:sz w:val="18"/>
          <w:szCs w:val="18"/>
        </w:rPr>
        <w:drawing>
          <wp:anchor distT="0" distB="0" distL="114300" distR="114300" simplePos="0" relativeHeight="251676672" behindDoc="0" locked="0" layoutInCell="1" allowOverlap="1" wp14:anchorId="7BA014B8" wp14:editId="166A344C">
            <wp:simplePos x="0" y="0"/>
            <wp:positionH relativeFrom="column">
              <wp:posOffset>0</wp:posOffset>
            </wp:positionH>
            <wp:positionV relativeFrom="paragraph">
              <wp:posOffset>140335</wp:posOffset>
            </wp:positionV>
            <wp:extent cx="754380" cy="9334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 - Martin Elliott.jpg"/>
                    <pic:cNvPicPr/>
                  </pic:nvPicPr>
                  <pic:blipFill rotWithShape="1">
                    <a:blip r:embed="rId15">
                      <a:extLst>
                        <a:ext uri="{28A0092B-C50C-407E-A947-70E740481C1C}">
                          <a14:useLocalDpi xmlns:a14="http://schemas.microsoft.com/office/drawing/2010/main" val="0"/>
                        </a:ext>
                      </a:extLst>
                    </a:blip>
                    <a:srcRect l="33691" r="20809" b="6191"/>
                    <a:stretch/>
                  </pic:blipFill>
                  <pic:spPr bwMode="auto">
                    <a:xfrm>
                      <a:off x="0" y="0"/>
                      <a:ext cx="754380" cy="933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3ED5">
        <w:rPr>
          <w:rFonts w:asciiTheme="majorHAnsi" w:hAnsiTheme="majorHAnsi" w:cs="Times New Roman"/>
          <w:b/>
          <w:sz w:val="18"/>
          <w:szCs w:val="18"/>
        </w:rPr>
        <w:t>M</w:t>
      </w:r>
      <w:r w:rsidR="008D3586" w:rsidRPr="008D3586">
        <w:rPr>
          <w:rFonts w:asciiTheme="majorHAnsi" w:hAnsiTheme="majorHAnsi" w:cs="Times New Roman"/>
          <w:b/>
          <w:sz w:val="18"/>
          <w:szCs w:val="18"/>
        </w:rPr>
        <w:t>artin Elliott</w:t>
      </w:r>
      <w:r w:rsidR="008D3586" w:rsidRPr="008D3586">
        <w:rPr>
          <w:rFonts w:asciiTheme="majorHAnsi" w:hAnsiTheme="majorHAnsi" w:cs="Times New Roman"/>
          <w:sz w:val="18"/>
          <w:szCs w:val="18"/>
        </w:rPr>
        <w:t xml:space="preserve"> is the Medical Director at The Great Ormond Street Hospital for Children in London.  He is Professor of Cardiothoracic Surgery at UCL and Director of the National Service for Severe Tracheal Disease in Children.  He was formally clinical unit lead for cardiorespiratory services, and director of thoracic transplantation.  He is passionately committed to making healthcare safe, and optimising outcomes.He qualified in and has been a consultant at GOSH since 1985 and carried out research </w:t>
      </w:r>
      <w:r w:rsidR="008D3586" w:rsidRPr="008D3586">
        <w:rPr>
          <w:rFonts w:asciiTheme="majorHAnsi" w:hAnsiTheme="majorHAnsi" w:cs="Times New Roman"/>
          <w:sz w:val="18"/>
          <w:szCs w:val="18"/>
        </w:rPr>
        <w:lastRenderedPageBreak/>
        <w:t xml:space="preserve">into the pathophysiology of cardiopulmonary bypass, thoracic transplantation, ultrafiltration, outcomes and databases, and most recently stem-cell supported tracheal transplantation.  He established the European Congenital Heart Defects database, and now leads an international consortium aimed at benchmarking paediatric outcomes between institutions and across continents.  He has worked with several F1 teams, the airline industry, the hotel industry and the Harvard Business School to improve teamwork and safety in surgery, and customer service. He is widely published and operates and teaches throughout the world, and is actively involved in service redesign in the UK, USA and Australia. </w:t>
      </w:r>
    </w:p>
    <w:p w14:paraId="62A23593" w14:textId="77777777" w:rsidR="00982792" w:rsidRPr="00982792" w:rsidRDefault="00982792" w:rsidP="00982792">
      <w:pPr>
        <w:rPr>
          <w:rFonts w:asciiTheme="majorHAnsi" w:hAnsiTheme="majorHAnsi"/>
          <w:b/>
          <w:sz w:val="18"/>
          <w:szCs w:val="18"/>
        </w:rPr>
      </w:pPr>
    </w:p>
    <w:p w14:paraId="03EE217F" w14:textId="77777777" w:rsidR="00982792" w:rsidRDefault="00982792" w:rsidP="00982792">
      <w:pPr>
        <w:jc w:val="both"/>
        <w:rPr>
          <w:rFonts w:asciiTheme="majorHAnsi" w:hAnsiTheme="majorHAnsi"/>
          <w:sz w:val="18"/>
          <w:szCs w:val="18"/>
        </w:rPr>
      </w:pPr>
      <w:r w:rsidRPr="00982792">
        <w:rPr>
          <w:rFonts w:asciiTheme="majorHAnsi" w:hAnsiTheme="majorHAnsi" w:cs="Times New Roman"/>
          <w:b/>
          <w:noProof/>
          <w:sz w:val="18"/>
          <w:szCs w:val="18"/>
        </w:rPr>
        <w:drawing>
          <wp:anchor distT="0" distB="0" distL="114300" distR="114300" simplePos="0" relativeHeight="251671552" behindDoc="0" locked="0" layoutInCell="1" allowOverlap="1" wp14:anchorId="235B7BE2" wp14:editId="56CFEC55">
            <wp:simplePos x="0" y="0"/>
            <wp:positionH relativeFrom="margin">
              <wp:posOffset>0</wp:posOffset>
            </wp:positionH>
            <wp:positionV relativeFrom="margin">
              <wp:posOffset>1600200</wp:posOffset>
            </wp:positionV>
            <wp:extent cx="1044575" cy="10445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ttachment.aspx.jpeg"/>
                    <pic:cNvPicPr/>
                  </pic:nvPicPr>
                  <pic:blipFill>
                    <a:blip r:embed="rId16">
                      <a:extLst>
                        <a:ext uri="{28A0092B-C50C-407E-A947-70E740481C1C}">
                          <a14:useLocalDpi xmlns:a14="http://schemas.microsoft.com/office/drawing/2010/main" val="0"/>
                        </a:ext>
                      </a:extLst>
                    </a:blip>
                    <a:stretch>
                      <a:fillRect/>
                    </a:stretch>
                  </pic:blipFill>
                  <pic:spPr>
                    <a:xfrm>
                      <a:off x="0" y="0"/>
                      <a:ext cx="1044575" cy="1044575"/>
                    </a:xfrm>
                    <a:prstGeom prst="rect">
                      <a:avLst/>
                    </a:prstGeom>
                  </pic:spPr>
                </pic:pic>
              </a:graphicData>
            </a:graphic>
          </wp:anchor>
        </w:drawing>
      </w:r>
      <w:r w:rsidRPr="00982792">
        <w:rPr>
          <w:rFonts w:asciiTheme="majorHAnsi" w:hAnsiTheme="majorHAnsi"/>
          <w:b/>
          <w:sz w:val="18"/>
          <w:szCs w:val="18"/>
        </w:rPr>
        <w:t>John H. Lazarus</w:t>
      </w:r>
      <w:r w:rsidRPr="00982792">
        <w:rPr>
          <w:rFonts w:asciiTheme="majorHAnsi" w:hAnsiTheme="majorHAnsi"/>
          <w:sz w:val="18"/>
          <w:szCs w:val="18"/>
        </w:rPr>
        <w:t xml:space="preserve"> MD FRCP FRCOG FACE is Emeritus Professor of Clinical Endocrinology at Cardiff University School of Medicine, Cardiff, Wales, UK.  He is a Cambridge and Glasgow graduate and was Visiting Assistant Professor, Department of Medicine, Columbia University, New York, NY.  He is a past president of The British Thyroid Association and former secretary/treasurer of The European Thyroid Association.  His main interests are in thyroid physiology and pathophysiology as well as thyroid autoimmunity.  His group has made a major contribution to the description and immunopathology of postpartum thyroid disease but also examining various aspects of Hashimoto’s thyroiditis, subclinical thyroid disease, antithyroid drug metabolism and management of Graves’ disease.  Another major focus has been on the effect of lithium on thyroid gland function.  A number of studies on iodine metabolism have also been performed in addition to papers on medical education and hypertension.  More recently he has led the group examining the strategy of screening for thyroid function in early pregnancy.  He has served on the editorial boards of several journals including Journal of Clinical Endocrinology and Metabolism, Clinical Endocrinology and Thyroid.  Recently he has been appointed as regional coordinator West and Central Europe for The International Council for Control of Iodine Deficiency Disorders.</w:t>
      </w:r>
    </w:p>
    <w:p w14:paraId="65D18438" w14:textId="77777777" w:rsidR="00F21F99" w:rsidRPr="00982792" w:rsidRDefault="00F21F99" w:rsidP="00982792">
      <w:pPr>
        <w:jc w:val="both"/>
        <w:rPr>
          <w:rFonts w:asciiTheme="majorHAnsi" w:hAnsiTheme="majorHAnsi"/>
          <w:sz w:val="18"/>
          <w:szCs w:val="18"/>
        </w:rPr>
      </w:pPr>
    </w:p>
    <w:p w14:paraId="6187B77D" w14:textId="07DF75C2" w:rsidR="00986CD5" w:rsidRPr="00986CD5" w:rsidRDefault="00986CD5" w:rsidP="00683ED5">
      <w:pPr>
        <w:jc w:val="both"/>
        <w:rPr>
          <w:rFonts w:asciiTheme="majorHAnsi" w:hAnsiTheme="majorHAnsi"/>
          <w:b/>
          <w:sz w:val="18"/>
          <w:szCs w:val="18"/>
          <w:lang w:val="en-GB"/>
        </w:rPr>
      </w:pPr>
      <w:r>
        <w:rPr>
          <w:noProof/>
          <w:sz w:val="18"/>
          <w:szCs w:val="18"/>
        </w:rPr>
        <w:drawing>
          <wp:anchor distT="0" distB="0" distL="114300" distR="114300" simplePos="0" relativeHeight="251672576" behindDoc="0" locked="0" layoutInCell="1" allowOverlap="1" wp14:anchorId="776131FC" wp14:editId="1D0DF299">
            <wp:simplePos x="0" y="0"/>
            <wp:positionH relativeFrom="margin">
              <wp:posOffset>0</wp:posOffset>
            </wp:positionH>
            <wp:positionV relativeFrom="margin">
              <wp:posOffset>4686300</wp:posOffset>
            </wp:positionV>
            <wp:extent cx="1029335" cy="10261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 Rees.jpg"/>
                    <pic:cNvPicPr/>
                  </pic:nvPicPr>
                  <pic:blipFill>
                    <a:blip r:embed="rId17">
                      <a:extLst>
                        <a:ext uri="{28A0092B-C50C-407E-A947-70E740481C1C}">
                          <a14:useLocalDpi xmlns:a14="http://schemas.microsoft.com/office/drawing/2010/main" val="0"/>
                        </a:ext>
                      </a:extLst>
                    </a:blip>
                    <a:stretch>
                      <a:fillRect/>
                    </a:stretch>
                  </pic:blipFill>
                  <pic:spPr>
                    <a:xfrm>
                      <a:off x="0" y="0"/>
                      <a:ext cx="1029335" cy="1026160"/>
                    </a:xfrm>
                    <a:prstGeom prst="rect">
                      <a:avLst/>
                    </a:prstGeom>
                  </pic:spPr>
                </pic:pic>
              </a:graphicData>
            </a:graphic>
            <wp14:sizeRelH relativeFrom="margin">
              <wp14:pctWidth>0</wp14:pctWidth>
            </wp14:sizeRelH>
            <wp14:sizeRelV relativeFrom="margin">
              <wp14:pctHeight>0</wp14:pctHeight>
            </wp14:sizeRelV>
          </wp:anchor>
        </w:drawing>
      </w:r>
      <w:r w:rsidRPr="00986CD5">
        <w:rPr>
          <w:rFonts w:asciiTheme="majorHAnsi" w:hAnsiTheme="majorHAnsi"/>
          <w:b/>
          <w:sz w:val="18"/>
          <w:szCs w:val="18"/>
          <w:lang w:val="en-GB"/>
        </w:rPr>
        <w:t>John Rees</w:t>
      </w:r>
      <w:r w:rsidR="00683ED5">
        <w:rPr>
          <w:rFonts w:asciiTheme="majorHAnsi" w:hAnsiTheme="majorHAnsi"/>
          <w:b/>
          <w:sz w:val="18"/>
          <w:szCs w:val="18"/>
          <w:lang w:val="en-GB"/>
        </w:rPr>
        <w:t xml:space="preserve"> </w:t>
      </w:r>
      <w:r w:rsidRPr="00986CD5">
        <w:rPr>
          <w:rFonts w:asciiTheme="majorHAnsi" w:hAnsiTheme="majorHAnsi"/>
          <w:sz w:val="18"/>
          <w:szCs w:val="18"/>
          <w:lang w:val="en-GB"/>
        </w:rPr>
        <w:t>BSc MB BCh, FRCR</w:t>
      </w:r>
      <w:r w:rsidR="00683ED5">
        <w:rPr>
          <w:rFonts w:asciiTheme="majorHAnsi" w:hAnsiTheme="majorHAnsi"/>
          <w:sz w:val="18"/>
          <w:szCs w:val="18"/>
          <w:lang w:val="en-GB"/>
        </w:rPr>
        <w:t xml:space="preserve"> </w:t>
      </w:r>
      <w:r w:rsidRPr="00986CD5">
        <w:rPr>
          <w:rFonts w:asciiTheme="majorHAnsi" w:hAnsiTheme="majorHAnsi"/>
          <w:sz w:val="18"/>
          <w:szCs w:val="18"/>
          <w:lang w:val="en-GB"/>
        </w:rPr>
        <w:t xml:space="preserve">was appointed Consultant Radiologist with a special interest in Nuclear Medicine at the University Hospital of Wales in 1991. He maintains an active interest in cross-sectional imaging techniques, including CT, MRI and US, allowing full integration of anatomical and functional imaging. He has led and developed a new neck ultrasound and guided biopsy service at the hospital over the past 20 years, borne out of initial clinical experience with thyroid scintigraphy. Dr Rees is the </w:t>
      </w:r>
      <w:r w:rsidRPr="00986CD5">
        <w:rPr>
          <w:rFonts w:asciiTheme="majorHAnsi" w:hAnsiTheme="majorHAnsi"/>
          <w:noProof/>
          <w:sz w:val="18"/>
          <w:szCs w:val="18"/>
        </w:rPr>
        <w:t xml:space="preserve">Clinical Director of PETIC, the </w:t>
      </w:r>
      <w:r w:rsidRPr="00986CD5">
        <w:rPr>
          <w:rFonts w:asciiTheme="majorHAnsi" w:hAnsiTheme="majorHAnsi"/>
          <w:noProof/>
          <w:sz w:val="18"/>
          <w:szCs w:val="18"/>
        </w:rPr>
        <w:lastRenderedPageBreak/>
        <w:t xml:space="preserve">first and only fixed site Positron Emission Tomography (PET/CT) facility in Wales. The Centre opened in 2010, providing both clinical and research capability, and is equipped with a cyclotron, radiochemistry facility,  trimodality pre-clinical scanner and a state of the art clinical PET/CT scanner.Dr Rees is the Chairman of ARSAC (Administration of Radioactive Substances Advisory Committee), a UK government scientific advisory committee advising the Department of Health. </w:t>
      </w:r>
    </w:p>
    <w:p w14:paraId="2E9712A6" w14:textId="77777777" w:rsidR="00986CD5" w:rsidRPr="00F1430F" w:rsidRDefault="00986CD5" w:rsidP="00986CD5">
      <w:pPr>
        <w:rPr>
          <w:rFonts w:asciiTheme="majorHAnsi" w:hAnsiTheme="majorHAnsi"/>
          <w:noProof/>
        </w:rPr>
      </w:pPr>
    </w:p>
    <w:p w14:paraId="74B334C8" w14:textId="3DA15CB8" w:rsidR="008D3586" w:rsidRPr="00555AA3" w:rsidRDefault="00555AA3" w:rsidP="00683ED5">
      <w:pPr>
        <w:jc w:val="both"/>
        <w:rPr>
          <w:rFonts w:asciiTheme="majorHAnsi" w:hAnsiTheme="majorHAnsi"/>
          <w:sz w:val="20"/>
          <w:szCs w:val="20"/>
        </w:rPr>
      </w:pPr>
      <w:r>
        <w:rPr>
          <w:rFonts w:ascii="Calibri" w:hAnsi="Calibri"/>
          <w:b/>
          <w:noProof/>
          <w:sz w:val="18"/>
          <w:szCs w:val="18"/>
        </w:rPr>
        <w:drawing>
          <wp:anchor distT="0" distB="0" distL="114300" distR="114300" simplePos="0" relativeHeight="251666432" behindDoc="0" locked="0" layoutInCell="1" allowOverlap="1" wp14:anchorId="0FFAB3A8" wp14:editId="50C67A4A">
            <wp:simplePos x="0" y="0"/>
            <wp:positionH relativeFrom="page">
              <wp:posOffset>720091</wp:posOffset>
            </wp:positionH>
            <wp:positionV relativeFrom="page">
              <wp:posOffset>2171701</wp:posOffset>
            </wp:positionV>
            <wp:extent cx="742442" cy="1028700"/>
            <wp:effectExtent l="0" t="0" r="0" b="0"/>
            <wp:wrapThrough wrapText="bothSides">
              <wp:wrapPolygon edited="0">
                <wp:start x="0" y="0"/>
                <wp:lineTo x="0" y="20800"/>
                <wp:lineTo x="20695" y="20800"/>
                <wp:lineTo x="20695"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GRAPH - LENNARD TWJ.jpg"/>
                    <pic:cNvPicPr/>
                  </pic:nvPicPr>
                  <pic:blipFill rotWithShape="1">
                    <a:blip r:embed="rId18">
                      <a:extLst>
                        <a:ext uri="{28A0092B-C50C-407E-A947-70E740481C1C}">
                          <a14:useLocalDpi xmlns:a14="http://schemas.microsoft.com/office/drawing/2010/main" val="0"/>
                        </a:ext>
                      </a:extLst>
                    </a:blip>
                    <a:srcRect b="6975"/>
                    <a:stretch/>
                  </pic:blipFill>
                  <pic:spPr bwMode="auto">
                    <a:xfrm>
                      <a:off x="0" y="0"/>
                      <a:ext cx="742442"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3586" w:rsidRPr="00982792">
        <w:rPr>
          <w:rFonts w:ascii="Calibri" w:hAnsi="Calibri"/>
          <w:b/>
          <w:sz w:val="18"/>
          <w:szCs w:val="18"/>
        </w:rPr>
        <w:t>Tom Lennard</w:t>
      </w:r>
      <w:r w:rsidR="008D3586" w:rsidRPr="008D3586">
        <w:rPr>
          <w:rFonts w:ascii="Calibri" w:hAnsi="Calibri"/>
          <w:sz w:val="18"/>
          <w:szCs w:val="18"/>
        </w:rPr>
        <w:t xml:space="preserve"> is Professor of Surgery at Newcastle University and Consultant Surgeon at the Royal Victoria Infirmary, specialising in breast and endocrine surgery.  He is a member of the James IV Association of Surgeons, the International Society of Surgery, and the International Surgical Group.  He was recently the President of the North of England Surgical Society and President of the British Association of Endocrine and Thyroid Surgeons.  His research interests include the trafficking of tumour cells under the influence of chemokines, oestrogen regulated genes in breast cancer, the significance of the androgen receptor in breast cancer and side population stem cells in breast cancer.  In endocrine disease he has a major interest in the predisposition for and treatment of</w:t>
      </w:r>
      <w:r w:rsidR="00683ED5">
        <w:rPr>
          <w:rFonts w:ascii="Calibri" w:hAnsi="Calibri"/>
          <w:sz w:val="18"/>
          <w:szCs w:val="18"/>
        </w:rPr>
        <w:t xml:space="preserve"> p</w:t>
      </w:r>
      <w:r w:rsidR="008D3586" w:rsidRPr="008D3586">
        <w:rPr>
          <w:rFonts w:ascii="Calibri" w:hAnsi="Calibri"/>
          <w:sz w:val="18"/>
          <w:szCs w:val="18"/>
        </w:rPr>
        <w:t>haeochromocytoma.  He is an examiner for the Intercollegiate Exam in Surgery, an associate member of the GMC and a member of the Royal College of Surgeons of England Invited Review Team.</w:t>
      </w:r>
    </w:p>
    <w:p w14:paraId="19FCCBA1" w14:textId="77777777" w:rsidR="008D3586" w:rsidRDefault="008D3586">
      <w:pPr>
        <w:rPr>
          <w:rFonts w:asciiTheme="majorHAnsi" w:hAnsiTheme="majorHAnsi"/>
          <w:sz w:val="20"/>
          <w:szCs w:val="20"/>
        </w:rPr>
      </w:pPr>
    </w:p>
    <w:p w14:paraId="46264532" w14:textId="6ED34338" w:rsidR="00683ED5" w:rsidRPr="00683ED5" w:rsidRDefault="00683ED5" w:rsidP="00683ED5">
      <w:pPr>
        <w:jc w:val="both"/>
        <w:rPr>
          <w:rFonts w:asciiTheme="majorHAnsi" w:hAnsiTheme="majorHAnsi"/>
          <w:sz w:val="8"/>
          <w:szCs w:val="20"/>
        </w:rPr>
      </w:pPr>
      <w:r w:rsidRPr="00683ED5">
        <w:rPr>
          <w:rFonts w:asciiTheme="majorHAnsi" w:hAnsiTheme="majorHAnsi"/>
          <w:b/>
          <w:noProof/>
          <w:sz w:val="20"/>
          <w:szCs w:val="20"/>
        </w:rPr>
        <w:drawing>
          <wp:anchor distT="0" distB="0" distL="114300" distR="114300" simplePos="0" relativeHeight="251675648" behindDoc="0" locked="0" layoutInCell="1" allowOverlap="1" wp14:anchorId="47AA062E" wp14:editId="7BD27452">
            <wp:simplePos x="0" y="0"/>
            <wp:positionH relativeFrom="margin">
              <wp:posOffset>0</wp:posOffset>
            </wp:positionH>
            <wp:positionV relativeFrom="margin">
              <wp:posOffset>3314700</wp:posOffset>
            </wp:positionV>
            <wp:extent cx="831215" cy="800100"/>
            <wp:effectExtent l="0" t="0" r="0" b="0"/>
            <wp:wrapSquare wrapText="bothSides"/>
            <wp:docPr id="15" name="Picture 14" descr="Laur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urent.jpg"/>
                    <pic:cNvPicPr/>
                  </pic:nvPicPr>
                  <pic:blipFill>
                    <a:blip r:embed="rId19"/>
                    <a:stretch>
                      <a:fillRect/>
                    </a:stretch>
                  </pic:blipFill>
                  <pic:spPr>
                    <a:xfrm>
                      <a:off x="0" y="0"/>
                      <a:ext cx="831215" cy="800100"/>
                    </a:xfrm>
                    <a:prstGeom prst="rect">
                      <a:avLst/>
                    </a:prstGeom>
                  </pic:spPr>
                </pic:pic>
              </a:graphicData>
            </a:graphic>
            <wp14:sizeRelH relativeFrom="margin">
              <wp14:pctWidth>0</wp14:pctWidth>
            </wp14:sizeRelH>
            <wp14:sizeRelV relativeFrom="margin">
              <wp14:pctHeight>0</wp14:pctHeight>
            </wp14:sizeRelV>
          </wp:anchor>
        </w:drawing>
      </w:r>
      <w:r w:rsidRPr="00683ED5">
        <w:rPr>
          <w:rFonts w:asciiTheme="majorHAnsi" w:hAnsiTheme="majorHAnsi"/>
          <w:b/>
          <w:sz w:val="18"/>
          <w:szCs w:val="20"/>
        </w:rPr>
        <w:t>Laurent Brunaud</w:t>
      </w:r>
      <w:r w:rsidRPr="00683ED5">
        <w:rPr>
          <w:rFonts w:asciiTheme="majorHAnsi" w:hAnsiTheme="majorHAnsi"/>
          <w:sz w:val="18"/>
          <w:szCs w:val="20"/>
        </w:rPr>
        <w:t xml:space="preserve"> is</w:t>
      </w:r>
      <w:r w:rsidR="00555AA3" w:rsidRPr="00683ED5">
        <w:rPr>
          <w:rFonts w:asciiTheme="majorHAnsi" w:hAnsiTheme="majorHAnsi"/>
          <w:sz w:val="18"/>
          <w:szCs w:val="20"/>
        </w:rPr>
        <w:t xml:space="preserve"> </w:t>
      </w:r>
      <w:r w:rsidRPr="00683ED5">
        <w:rPr>
          <w:rFonts w:asciiTheme="majorHAnsi" w:hAnsiTheme="majorHAnsi" w:cs="Courier"/>
          <w:color w:val="343434"/>
          <w:sz w:val="18"/>
          <w:szCs w:val="30"/>
        </w:rPr>
        <w:t>Professor of Surgery at the Department of Digestive, Hepatobiliary and Endocrine Surgery, University of Lorraine - CHU Nancy (Hopital de Brabois)</w:t>
      </w:r>
      <w:r>
        <w:rPr>
          <w:rFonts w:asciiTheme="majorHAnsi" w:hAnsiTheme="majorHAnsi" w:cs="Courier"/>
          <w:color w:val="343434"/>
          <w:sz w:val="18"/>
          <w:szCs w:val="30"/>
        </w:rPr>
        <w:t xml:space="preserve">, </w:t>
      </w:r>
      <w:r w:rsidRPr="00683ED5">
        <w:rPr>
          <w:rFonts w:asciiTheme="majorHAnsi" w:hAnsiTheme="majorHAnsi" w:cs="Courier"/>
          <w:color w:val="343434"/>
          <w:sz w:val="18"/>
          <w:szCs w:val="30"/>
        </w:rPr>
        <w:t>France.</w:t>
      </w:r>
      <w:r>
        <w:rPr>
          <w:rFonts w:asciiTheme="majorHAnsi" w:hAnsiTheme="majorHAnsi" w:cs="Courier"/>
          <w:color w:val="343434"/>
          <w:sz w:val="18"/>
          <w:szCs w:val="30"/>
        </w:rPr>
        <w:t xml:space="preserve"> He is h</w:t>
      </w:r>
      <w:r w:rsidRPr="00683ED5">
        <w:rPr>
          <w:rFonts w:asciiTheme="majorHAnsi" w:hAnsiTheme="majorHAnsi" w:cs="Courier"/>
          <w:color w:val="343434"/>
          <w:sz w:val="18"/>
          <w:szCs w:val="30"/>
        </w:rPr>
        <w:t xml:space="preserve">ead of </w:t>
      </w:r>
      <w:r>
        <w:rPr>
          <w:rFonts w:asciiTheme="majorHAnsi" w:hAnsiTheme="majorHAnsi" w:cs="Courier"/>
          <w:color w:val="343434"/>
          <w:sz w:val="18"/>
          <w:szCs w:val="30"/>
        </w:rPr>
        <w:t xml:space="preserve">the </w:t>
      </w:r>
      <w:r w:rsidRPr="00683ED5">
        <w:rPr>
          <w:rFonts w:asciiTheme="majorHAnsi" w:hAnsiTheme="majorHAnsi" w:cs="Courier"/>
          <w:color w:val="343434"/>
          <w:sz w:val="18"/>
          <w:szCs w:val="30"/>
        </w:rPr>
        <w:t>endocrine and metabolic surgery unit</w:t>
      </w:r>
      <w:r>
        <w:rPr>
          <w:rFonts w:asciiTheme="majorHAnsi" w:hAnsiTheme="majorHAnsi" w:cs="Courier"/>
          <w:color w:val="343434"/>
          <w:sz w:val="18"/>
          <w:szCs w:val="30"/>
        </w:rPr>
        <w:t xml:space="preserve">. He is </w:t>
      </w:r>
      <w:r w:rsidRPr="00683ED5">
        <w:rPr>
          <w:rFonts w:asciiTheme="majorHAnsi" w:hAnsiTheme="majorHAnsi" w:cs="Courier"/>
          <w:color w:val="343434"/>
          <w:sz w:val="18"/>
          <w:szCs w:val="30"/>
        </w:rPr>
        <w:t xml:space="preserve">Editor </w:t>
      </w:r>
      <w:r>
        <w:rPr>
          <w:rFonts w:asciiTheme="majorHAnsi" w:hAnsiTheme="majorHAnsi" w:cs="Courier"/>
          <w:color w:val="343434"/>
          <w:sz w:val="18"/>
          <w:szCs w:val="30"/>
        </w:rPr>
        <w:t>of Journal of visceral S</w:t>
      </w:r>
      <w:r w:rsidRPr="00683ED5">
        <w:rPr>
          <w:rFonts w:asciiTheme="majorHAnsi" w:hAnsiTheme="majorHAnsi" w:cs="Courier"/>
          <w:color w:val="343434"/>
          <w:sz w:val="18"/>
          <w:szCs w:val="30"/>
        </w:rPr>
        <w:t>urgery (Elsevier)</w:t>
      </w:r>
      <w:r>
        <w:rPr>
          <w:rFonts w:asciiTheme="majorHAnsi" w:hAnsiTheme="majorHAnsi" w:cs="Courier"/>
          <w:color w:val="343434"/>
          <w:sz w:val="18"/>
          <w:szCs w:val="30"/>
        </w:rPr>
        <w:t>. He is a</w:t>
      </w:r>
      <w:r>
        <w:rPr>
          <w:rFonts w:asciiTheme="majorHAnsi" w:hAnsiTheme="majorHAnsi"/>
          <w:sz w:val="8"/>
          <w:szCs w:val="20"/>
        </w:rPr>
        <w:t xml:space="preserve"> </w:t>
      </w:r>
      <w:r w:rsidRPr="00683ED5">
        <w:rPr>
          <w:rFonts w:asciiTheme="majorHAnsi" w:hAnsiTheme="majorHAnsi" w:cs="Courier"/>
          <w:color w:val="343434"/>
          <w:sz w:val="18"/>
          <w:szCs w:val="30"/>
        </w:rPr>
        <w:t>Fellow in endocrine surgical oncology (UCSF- Mount Zion / Pr Orlo Clark)</w:t>
      </w:r>
      <w:r>
        <w:rPr>
          <w:rFonts w:asciiTheme="majorHAnsi" w:hAnsiTheme="majorHAnsi"/>
          <w:sz w:val="8"/>
          <w:szCs w:val="20"/>
        </w:rPr>
        <w:t xml:space="preserve"> </w:t>
      </w:r>
      <w:r w:rsidRPr="00683ED5">
        <w:rPr>
          <w:rFonts w:asciiTheme="majorHAnsi" w:hAnsiTheme="majorHAnsi"/>
          <w:sz w:val="18"/>
          <w:szCs w:val="18"/>
        </w:rPr>
        <w:t>and</w:t>
      </w:r>
      <w:r>
        <w:rPr>
          <w:rFonts w:asciiTheme="majorHAnsi" w:hAnsiTheme="majorHAnsi"/>
          <w:sz w:val="18"/>
          <w:szCs w:val="18"/>
        </w:rPr>
        <w:t xml:space="preserve"> was awarded an </w:t>
      </w:r>
      <w:r w:rsidRPr="00683ED5">
        <w:rPr>
          <w:rFonts w:asciiTheme="majorHAnsi" w:hAnsiTheme="majorHAnsi" w:cs="Courier"/>
          <w:color w:val="343434"/>
          <w:sz w:val="18"/>
          <w:szCs w:val="30"/>
        </w:rPr>
        <w:t xml:space="preserve">international guest scholarship </w:t>
      </w:r>
      <w:r>
        <w:rPr>
          <w:rFonts w:asciiTheme="majorHAnsi" w:hAnsiTheme="majorHAnsi" w:cs="Courier"/>
          <w:color w:val="343434"/>
          <w:sz w:val="18"/>
          <w:szCs w:val="30"/>
        </w:rPr>
        <w:t xml:space="preserve">from </w:t>
      </w:r>
      <w:r w:rsidRPr="00683ED5">
        <w:rPr>
          <w:rFonts w:asciiTheme="majorHAnsi" w:hAnsiTheme="majorHAnsi" w:cs="Courier"/>
          <w:color w:val="343434"/>
          <w:sz w:val="18"/>
          <w:szCs w:val="30"/>
        </w:rPr>
        <w:t>American College of Surgeons (2010)</w:t>
      </w:r>
      <w:r>
        <w:rPr>
          <w:rFonts w:asciiTheme="majorHAnsi" w:hAnsiTheme="majorHAnsi" w:cs="Courier"/>
          <w:color w:val="343434"/>
          <w:sz w:val="18"/>
          <w:szCs w:val="30"/>
        </w:rPr>
        <w:t>. Robotic surgery is one of his many current clinical interests.</w:t>
      </w:r>
    </w:p>
    <w:p w14:paraId="6D501EA0" w14:textId="0158A5F8" w:rsidR="008D3586" w:rsidRDefault="008D3586">
      <w:pPr>
        <w:rPr>
          <w:rFonts w:asciiTheme="majorHAnsi" w:hAnsiTheme="majorHAnsi"/>
          <w:sz w:val="20"/>
          <w:szCs w:val="20"/>
        </w:rPr>
      </w:pPr>
    </w:p>
    <w:p w14:paraId="35B3C727" w14:textId="6529075D" w:rsidR="008D3586" w:rsidRPr="00F21F99" w:rsidRDefault="00F21F99">
      <w:pPr>
        <w:rPr>
          <w:rFonts w:asciiTheme="majorHAnsi" w:hAnsiTheme="majorHAnsi"/>
          <w:sz w:val="18"/>
          <w:szCs w:val="18"/>
        </w:rPr>
      </w:pPr>
      <w:r w:rsidRPr="00F21F99">
        <w:rPr>
          <w:rFonts w:asciiTheme="majorHAnsi" w:hAnsiTheme="majorHAnsi"/>
          <w:b/>
          <w:sz w:val="18"/>
          <w:szCs w:val="18"/>
        </w:rPr>
        <w:t>Kerstin Lorenz</w:t>
      </w:r>
      <w:r w:rsidRPr="00F21F99">
        <w:rPr>
          <w:rFonts w:asciiTheme="majorHAnsi" w:hAnsiTheme="majorHAnsi"/>
          <w:sz w:val="18"/>
          <w:szCs w:val="18"/>
        </w:rPr>
        <w:t xml:space="preserve"> is </w:t>
      </w:r>
      <w:r w:rsidR="001F6CC8">
        <w:rPr>
          <w:rFonts w:asciiTheme="majorHAnsi" w:hAnsiTheme="majorHAnsi"/>
          <w:sz w:val="18"/>
          <w:szCs w:val="18"/>
        </w:rPr>
        <w:t xml:space="preserve">a consultant surgeon in the department of General, Visceral and Vascular surgery at the </w:t>
      </w:r>
      <w:r w:rsidR="00FB7191">
        <w:rPr>
          <w:rFonts w:asciiTheme="majorHAnsi" w:hAnsiTheme="majorHAnsi"/>
          <w:sz w:val="18"/>
          <w:szCs w:val="18"/>
        </w:rPr>
        <w:t>University</w:t>
      </w:r>
      <w:r w:rsidR="001F6CC8">
        <w:rPr>
          <w:rFonts w:asciiTheme="majorHAnsi" w:hAnsiTheme="majorHAnsi"/>
          <w:sz w:val="18"/>
          <w:szCs w:val="18"/>
        </w:rPr>
        <w:t xml:space="preserve"> of Halle-Wittenberg, Germany. </w:t>
      </w:r>
      <w:r w:rsidRPr="00F21F99">
        <w:rPr>
          <w:rFonts w:asciiTheme="majorHAnsi" w:hAnsiTheme="majorHAnsi"/>
          <w:sz w:val="18"/>
          <w:szCs w:val="18"/>
        </w:rPr>
        <w:t xml:space="preserve"> </w:t>
      </w:r>
      <w:r w:rsidR="00FB7191">
        <w:rPr>
          <w:rFonts w:asciiTheme="majorHAnsi" w:hAnsiTheme="majorHAnsi"/>
          <w:sz w:val="18"/>
          <w:szCs w:val="18"/>
        </w:rPr>
        <w:t>Kerstin was born in Hamburg and trained at Hamburg University. Her surgical training was in Germany and Switzerland. She has published widely on topics in endocrine surgery and has a</w:t>
      </w:r>
      <w:r w:rsidR="00E36C30">
        <w:rPr>
          <w:rFonts w:asciiTheme="majorHAnsi" w:hAnsiTheme="majorHAnsi"/>
          <w:sz w:val="18"/>
          <w:szCs w:val="18"/>
        </w:rPr>
        <w:t>n</w:t>
      </w:r>
      <w:r w:rsidR="00FB7191">
        <w:rPr>
          <w:rFonts w:asciiTheme="majorHAnsi" w:hAnsiTheme="majorHAnsi"/>
          <w:sz w:val="18"/>
          <w:szCs w:val="18"/>
        </w:rPr>
        <w:t xml:space="preserve"> </w:t>
      </w:r>
      <w:r w:rsidR="00E36C30">
        <w:rPr>
          <w:rFonts w:asciiTheme="majorHAnsi" w:hAnsiTheme="majorHAnsi"/>
          <w:sz w:val="18"/>
          <w:szCs w:val="18"/>
        </w:rPr>
        <w:t>expertise</w:t>
      </w:r>
      <w:r w:rsidR="00FB7191">
        <w:rPr>
          <w:rFonts w:asciiTheme="majorHAnsi" w:hAnsiTheme="majorHAnsi"/>
          <w:sz w:val="18"/>
          <w:szCs w:val="18"/>
        </w:rPr>
        <w:t xml:space="preserve"> in neuromonitoring </w:t>
      </w:r>
      <w:r w:rsidR="00E36C30">
        <w:rPr>
          <w:rFonts w:asciiTheme="majorHAnsi" w:hAnsiTheme="majorHAnsi"/>
          <w:sz w:val="18"/>
          <w:szCs w:val="18"/>
        </w:rPr>
        <w:t>during</w:t>
      </w:r>
      <w:r w:rsidR="00FB7191">
        <w:rPr>
          <w:rFonts w:asciiTheme="majorHAnsi" w:hAnsiTheme="majorHAnsi"/>
          <w:sz w:val="18"/>
          <w:szCs w:val="18"/>
        </w:rPr>
        <w:t xml:space="preserve"> thyroid surgery.</w:t>
      </w:r>
    </w:p>
    <w:p w14:paraId="4CEBF3B7" w14:textId="77777777" w:rsidR="008D3586" w:rsidRDefault="008D3586">
      <w:pPr>
        <w:rPr>
          <w:rFonts w:asciiTheme="majorHAnsi" w:hAnsiTheme="majorHAnsi"/>
          <w:sz w:val="20"/>
          <w:szCs w:val="20"/>
        </w:rPr>
      </w:pPr>
    </w:p>
    <w:p w14:paraId="12F19770" w14:textId="53491ECE" w:rsidR="001F6CC8" w:rsidRDefault="001F6CC8">
      <w:pPr>
        <w:rPr>
          <w:rFonts w:asciiTheme="majorHAnsi" w:hAnsiTheme="majorHAnsi"/>
          <w:sz w:val="20"/>
          <w:szCs w:val="20"/>
        </w:rPr>
      </w:pPr>
      <w:r>
        <w:rPr>
          <w:rFonts w:asciiTheme="majorHAnsi" w:hAnsiTheme="majorHAnsi"/>
          <w:sz w:val="20"/>
          <w:szCs w:val="20"/>
        </w:rPr>
        <w:br w:type="page"/>
      </w:r>
    </w:p>
    <w:p w14:paraId="372FA0EC" w14:textId="0205B203" w:rsidR="001F6CC8" w:rsidRDefault="001F6CC8" w:rsidP="00D54037">
      <w:pPr>
        <w:rPr>
          <w:rFonts w:asciiTheme="majorHAnsi" w:hAnsiTheme="majorHAnsi"/>
          <w:sz w:val="20"/>
          <w:szCs w:val="20"/>
        </w:rPr>
      </w:pPr>
      <w:r>
        <w:rPr>
          <w:rFonts w:asciiTheme="majorHAnsi" w:hAnsiTheme="majorHAnsi"/>
          <w:sz w:val="20"/>
          <w:szCs w:val="20"/>
        </w:rPr>
        <w:lastRenderedPageBreak/>
        <w:t>Advert</w:t>
      </w:r>
    </w:p>
    <w:p w14:paraId="2F8AD55D" w14:textId="77777777" w:rsidR="001F6CC8" w:rsidRDefault="001F6CC8">
      <w:pPr>
        <w:rPr>
          <w:rFonts w:asciiTheme="majorHAnsi" w:hAnsiTheme="majorHAnsi"/>
          <w:sz w:val="20"/>
          <w:szCs w:val="20"/>
        </w:rPr>
      </w:pPr>
      <w:r>
        <w:rPr>
          <w:rFonts w:asciiTheme="majorHAnsi" w:hAnsiTheme="majorHAnsi"/>
          <w:sz w:val="20"/>
          <w:szCs w:val="20"/>
        </w:rPr>
        <w:br w:type="page"/>
      </w:r>
    </w:p>
    <w:p w14:paraId="659AE30F" w14:textId="7C281412" w:rsidR="008D3586" w:rsidRPr="00D54037" w:rsidRDefault="001F6CC8" w:rsidP="00D54037">
      <w:pPr>
        <w:rPr>
          <w:rFonts w:asciiTheme="majorHAnsi" w:hAnsiTheme="majorHAnsi"/>
          <w:sz w:val="20"/>
          <w:szCs w:val="20"/>
        </w:rPr>
      </w:pPr>
      <w:r>
        <w:rPr>
          <w:rFonts w:asciiTheme="majorHAnsi" w:hAnsiTheme="majorHAnsi"/>
          <w:sz w:val="20"/>
          <w:szCs w:val="20"/>
        </w:rPr>
        <w:lastRenderedPageBreak/>
        <w:t>Advert</w:t>
      </w:r>
    </w:p>
    <w:p w14:paraId="594B6300" w14:textId="7B301D89" w:rsidR="001F6CC8" w:rsidRDefault="001F6CC8">
      <w:pPr>
        <w:rPr>
          <w:rFonts w:asciiTheme="majorHAnsi" w:hAnsiTheme="majorHAnsi"/>
          <w:sz w:val="20"/>
          <w:szCs w:val="20"/>
        </w:rPr>
      </w:pPr>
      <w:r>
        <w:rPr>
          <w:rFonts w:asciiTheme="majorHAnsi" w:hAnsiTheme="majorHAnsi"/>
          <w:sz w:val="20"/>
          <w:szCs w:val="20"/>
        </w:rPr>
        <w:br w:type="page"/>
      </w:r>
    </w:p>
    <w:p w14:paraId="7FEA1C35" w14:textId="77777777" w:rsidR="004F5813" w:rsidRPr="00D54037" w:rsidRDefault="004F5813" w:rsidP="00D54037">
      <w:pPr>
        <w:rPr>
          <w:rFonts w:asciiTheme="majorHAnsi" w:hAnsiTheme="majorHAnsi"/>
          <w:sz w:val="20"/>
          <w:szCs w:val="20"/>
        </w:rPr>
      </w:pPr>
    </w:p>
    <w:p w14:paraId="3C21E37F" w14:textId="77777777" w:rsidR="004F5813" w:rsidRPr="00D54037" w:rsidRDefault="004F5813" w:rsidP="00D54037">
      <w:pPr>
        <w:jc w:val="center"/>
        <w:rPr>
          <w:rFonts w:asciiTheme="majorHAnsi" w:hAnsiTheme="majorHAnsi"/>
          <w:sz w:val="20"/>
          <w:szCs w:val="20"/>
        </w:rPr>
      </w:pPr>
      <w:r w:rsidRPr="00D54037">
        <w:rPr>
          <w:rFonts w:asciiTheme="majorHAnsi" w:hAnsiTheme="majorHAnsi"/>
          <w:noProof/>
          <w:sz w:val="20"/>
          <w:szCs w:val="20"/>
        </w:rPr>
        <w:drawing>
          <wp:inline distT="0" distB="0" distL="0" distR="0" wp14:anchorId="25FE3CEC" wp14:editId="2573DF63">
            <wp:extent cx="1852353" cy="18669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ES-logo-2.jpg"/>
                    <pic:cNvPicPr/>
                  </pic:nvPicPr>
                  <pic:blipFill>
                    <a:blip r:embed="rId8">
                      <a:extLst>
                        <a:ext uri="{28A0092B-C50C-407E-A947-70E740481C1C}">
                          <a14:useLocalDpi xmlns:a14="http://schemas.microsoft.com/office/drawing/2010/main" val="0"/>
                        </a:ext>
                      </a:extLst>
                    </a:blip>
                    <a:stretch>
                      <a:fillRect/>
                    </a:stretch>
                  </pic:blipFill>
                  <pic:spPr>
                    <a:xfrm>
                      <a:off x="0" y="0"/>
                      <a:ext cx="1852631" cy="1867181"/>
                    </a:xfrm>
                    <a:prstGeom prst="rect">
                      <a:avLst/>
                    </a:prstGeom>
                  </pic:spPr>
                </pic:pic>
              </a:graphicData>
            </a:graphic>
          </wp:inline>
        </w:drawing>
      </w:r>
    </w:p>
    <w:p w14:paraId="7B215992" w14:textId="77777777" w:rsidR="004F5813" w:rsidRPr="00D54037" w:rsidRDefault="004F5813" w:rsidP="00D54037">
      <w:pPr>
        <w:jc w:val="center"/>
        <w:rPr>
          <w:rFonts w:asciiTheme="majorHAnsi" w:hAnsiTheme="majorHAnsi"/>
          <w:sz w:val="20"/>
          <w:szCs w:val="20"/>
        </w:rPr>
      </w:pPr>
    </w:p>
    <w:p w14:paraId="49763F75" w14:textId="77777777" w:rsidR="004F5813" w:rsidRPr="00D54037" w:rsidRDefault="004F5813" w:rsidP="00D54037">
      <w:pPr>
        <w:jc w:val="center"/>
        <w:rPr>
          <w:rFonts w:asciiTheme="majorHAnsi" w:hAnsiTheme="majorHAnsi"/>
          <w:sz w:val="20"/>
          <w:szCs w:val="20"/>
        </w:rPr>
      </w:pPr>
    </w:p>
    <w:p w14:paraId="586D4A70" w14:textId="77777777" w:rsidR="004F5813" w:rsidRPr="00D54037" w:rsidRDefault="004F5813" w:rsidP="00D54037">
      <w:pPr>
        <w:jc w:val="center"/>
        <w:rPr>
          <w:rFonts w:asciiTheme="majorHAnsi" w:hAnsiTheme="majorHAnsi"/>
          <w:sz w:val="20"/>
          <w:szCs w:val="20"/>
        </w:rPr>
      </w:pPr>
    </w:p>
    <w:p w14:paraId="73CD89D8" w14:textId="77777777" w:rsidR="004F5813" w:rsidRPr="00D54037" w:rsidRDefault="004F5813" w:rsidP="00D54037">
      <w:pPr>
        <w:jc w:val="center"/>
        <w:rPr>
          <w:rFonts w:asciiTheme="majorHAnsi" w:hAnsiTheme="majorHAnsi"/>
          <w:sz w:val="20"/>
          <w:szCs w:val="20"/>
        </w:rPr>
      </w:pPr>
    </w:p>
    <w:p w14:paraId="2F2E1789" w14:textId="77777777" w:rsidR="004F5813" w:rsidRPr="00D54037" w:rsidRDefault="004F5813" w:rsidP="00D54037">
      <w:pPr>
        <w:jc w:val="center"/>
        <w:rPr>
          <w:rFonts w:asciiTheme="majorHAnsi" w:hAnsiTheme="majorHAnsi"/>
          <w:sz w:val="20"/>
          <w:szCs w:val="20"/>
        </w:rPr>
      </w:pPr>
      <w:r w:rsidRPr="00D54037">
        <w:rPr>
          <w:rFonts w:asciiTheme="majorHAnsi" w:hAnsiTheme="majorHAnsi"/>
          <w:sz w:val="20"/>
          <w:szCs w:val="20"/>
        </w:rPr>
        <w:t>Abstracts</w:t>
      </w:r>
    </w:p>
    <w:p w14:paraId="1649A42F" w14:textId="77777777" w:rsidR="004F5813" w:rsidRPr="00D54037" w:rsidRDefault="004F5813" w:rsidP="00D54037">
      <w:pPr>
        <w:jc w:val="center"/>
        <w:rPr>
          <w:rFonts w:asciiTheme="majorHAnsi" w:hAnsiTheme="majorHAnsi"/>
          <w:sz w:val="20"/>
          <w:szCs w:val="20"/>
        </w:rPr>
      </w:pPr>
      <w:r w:rsidRPr="00D54037">
        <w:rPr>
          <w:rFonts w:asciiTheme="majorHAnsi" w:hAnsiTheme="majorHAnsi"/>
          <w:sz w:val="20"/>
          <w:szCs w:val="20"/>
        </w:rPr>
        <w:t>Oral Papers</w:t>
      </w:r>
    </w:p>
    <w:p w14:paraId="222C6882" w14:textId="77777777" w:rsidR="004F5813" w:rsidRPr="00D54037" w:rsidRDefault="004F5813" w:rsidP="00D54037">
      <w:pPr>
        <w:jc w:val="center"/>
        <w:rPr>
          <w:rFonts w:asciiTheme="majorHAnsi" w:hAnsiTheme="majorHAnsi"/>
          <w:sz w:val="20"/>
          <w:szCs w:val="20"/>
        </w:rPr>
      </w:pPr>
      <w:r w:rsidRPr="00D54037">
        <w:rPr>
          <w:rFonts w:asciiTheme="majorHAnsi" w:hAnsiTheme="majorHAnsi"/>
          <w:sz w:val="20"/>
          <w:szCs w:val="20"/>
        </w:rPr>
        <w:t>Biennial Congress</w:t>
      </w:r>
    </w:p>
    <w:p w14:paraId="1CB1F701" w14:textId="77777777" w:rsidR="004F5813" w:rsidRPr="00D54037" w:rsidRDefault="004F5813" w:rsidP="00D54037">
      <w:pPr>
        <w:jc w:val="center"/>
        <w:rPr>
          <w:rFonts w:asciiTheme="majorHAnsi" w:hAnsiTheme="majorHAnsi"/>
          <w:sz w:val="20"/>
          <w:szCs w:val="20"/>
        </w:rPr>
      </w:pPr>
      <w:r w:rsidRPr="00D54037">
        <w:rPr>
          <w:rFonts w:asciiTheme="majorHAnsi" w:hAnsiTheme="majorHAnsi"/>
          <w:sz w:val="20"/>
          <w:szCs w:val="20"/>
        </w:rPr>
        <w:t>15 – 17 May 2014</w:t>
      </w:r>
    </w:p>
    <w:p w14:paraId="725DA88B" w14:textId="77777777" w:rsidR="004F5813" w:rsidRPr="00D54037" w:rsidRDefault="004F5813" w:rsidP="00D54037">
      <w:pPr>
        <w:rPr>
          <w:rFonts w:asciiTheme="majorHAnsi" w:hAnsiTheme="majorHAnsi"/>
          <w:sz w:val="20"/>
          <w:szCs w:val="20"/>
        </w:rPr>
      </w:pPr>
      <w:r w:rsidRPr="00D54037">
        <w:rPr>
          <w:rFonts w:asciiTheme="majorHAnsi" w:hAnsiTheme="majorHAnsi"/>
          <w:sz w:val="20"/>
          <w:szCs w:val="20"/>
        </w:rPr>
        <w:br w:type="page"/>
      </w:r>
    </w:p>
    <w:p w14:paraId="0E17CBC5"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O1</w:t>
      </w:r>
    </w:p>
    <w:p w14:paraId="41F0EE01" w14:textId="77777777" w:rsidR="004F5813" w:rsidRPr="00982792" w:rsidRDefault="004F5813" w:rsidP="00D54037">
      <w:pPr>
        <w:rPr>
          <w:rFonts w:asciiTheme="majorHAnsi" w:hAnsiTheme="majorHAnsi"/>
          <w:sz w:val="18"/>
          <w:szCs w:val="18"/>
        </w:rPr>
      </w:pPr>
    </w:p>
    <w:p w14:paraId="52E760FF"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Impact of EMG tracing of postoperative vocal cord function in CNM guided thyroidectomy</w:t>
      </w:r>
    </w:p>
    <w:p w14:paraId="1180FF2A"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R Schneider, C Sekulla, K Lorenz, P Nguyen Thanh, A Machens, H Dralle.</w:t>
      </w:r>
    </w:p>
    <w:p w14:paraId="1CC9B0A6" w14:textId="77777777" w:rsidR="004F5813" w:rsidRPr="00982792" w:rsidRDefault="004F5813" w:rsidP="00D54037">
      <w:pPr>
        <w:rPr>
          <w:rFonts w:asciiTheme="majorHAnsi" w:hAnsiTheme="majorHAnsi"/>
          <w:sz w:val="18"/>
          <w:szCs w:val="18"/>
        </w:rPr>
      </w:pPr>
    </w:p>
    <w:p w14:paraId="008A813D" w14:textId="77777777" w:rsidR="004F5813" w:rsidRPr="00982792" w:rsidRDefault="004F5813" w:rsidP="00D54037">
      <w:pPr>
        <w:rPr>
          <w:rFonts w:asciiTheme="majorHAnsi" w:hAnsiTheme="majorHAnsi"/>
          <w:sz w:val="18"/>
          <w:szCs w:val="18"/>
          <w:lang w:val="en-GB"/>
        </w:rPr>
      </w:pPr>
      <w:r w:rsidRPr="00982792">
        <w:rPr>
          <w:rFonts w:asciiTheme="majorHAnsi" w:hAnsiTheme="majorHAnsi"/>
          <w:sz w:val="18"/>
          <w:szCs w:val="18"/>
          <w:lang w:val="en-GB"/>
        </w:rPr>
        <w:t>Department of General, Visceral, and Vascular Surgery, Martin Luther University Halle-Wittenberg, Halle (Saale), Germany</w:t>
      </w:r>
    </w:p>
    <w:p w14:paraId="5C8CA5B9" w14:textId="77777777" w:rsidR="004F5813" w:rsidRPr="00982792" w:rsidRDefault="004F5813" w:rsidP="00D54037">
      <w:pPr>
        <w:rPr>
          <w:rFonts w:asciiTheme="majorHAnsi" w:hAnsiTheme="majorHAnsi"/>
          <w:sz w:val="18"/>
          <w:szCs w:val="18"/>
          <w:lang w:val="en-GB"/>
        </w:rPr>
      </w:pPr>
    </w:p>
    <w:p w14:paraId="1ABE9CA0"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 xml:space="preserve">E-mail:  </w:t>
      </w:r>
      <w:hyperlink r:id="rId20" w:history="1">
        <w:r w:rsidRPr="00982792">
          <w:rPr>
            <w:rStyle w:val="Hyperlink"/>
            <w:rFonts w:asciiTheme="majorHAnsi" w:hAnsiTheme="majorHAnsi"/>
            <w:sz w:val="18"/>
            <w:szCs w:val="18"/>
          </w:rPr>
          <w:t>rick.schneider@uk-halle.de</w:t>
        </w:r>
      </w:hyperlink>
    </w:p>
    <w:p w14:paraId="1D8B7314" w14:textId="77777777" w:rsidR="004F5813" w:rsidRPr="00982792" w:rsidRDefault="004F5813" w:rsidP="00D54037">
      <w:pPr>
        <w:rPr>
          <w:rFonts w:asciiTheme="majorHAnsi" w:hAnsiTheme="majorHAnsi"/>
          <w:sz w:val="18"/>
          <w:szCs w:val="18"/>
          <w:lang w:val="en-GB"/>
        </w:rPr>
      </w:pPr>
    </w:p>
    <w:p w14:paraId="09CA8EA6"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sz w:val="18"/>
          <w:szCs w:val="18"/>
          <w:lang w:val="en-GB"/>
        </w:rPr>
        <w:t>Background:</w:t>
      </w:r>
      <w:r w:rsidRPr="00982792">
        <w:rPr>
          <w:rFonts w:asciiTheme="majorHAnsi" w:hAnsiTheme="majorHAnsi" w:cs="Arial"/>
          <w:sz w:val="18"/>
          <w:szCs w:val="18"/>
          <w:lang w:val="en-GB"/>
        </w:rPr>
        <w:t xml:space="preserve"> This prospective study was undertaken to evaluate the impact of intraoperative EMG signal tracing in continuous neuromonitoring (CNM) on postoperative vocal cord palsy (VCP).</w:t>
      </w:r>
    </w:p>
    <w:p w14:paraId="3ACF3B9D"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sz w:val="18"/>
          <w:szCs w:val="18"/>
          <w:lang w:val="en-GB"/>
        </w:rPr>
        <w:t>Methods:</w:t>
      </w:r>
      <w:r w:rsidRPr="00982792">
        <w:rPr>
          <w:rFonts w:asciiTheme="majorHAnsi" w:hAnsiTheme="majorHAnsi" w:cs="Arial"/>
          <w:sz w:val="18"/>
          <w:szCs w:val="18"/>
          <w:lang w:val="en-GB"/>
        </w:rPr>
        <w:t xml:space="preserve"> 962 nerves at risk (NAR) were continuously stimulated. Changes of EMG signal parameters amplitude (AMP) and latency (LAT) were analysed within defined subgroups: (1) uneventful EMG tracing; (2) severe combined event (SCE); (3) SCE and loss of signal (LOS); (4) LOS without SCE. </w:t>
      </w:r>
    </w:p>
    <w:p w14:paraId="3B2ED08D"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sz w:val="18"/>
          <w:szCs w:val="18"/>
          <w:lang w:val="en-GB"/>
        </w:rPr>
        <w:t>Results:</w:t>
      </w:r>
      <w:r w:rsidRPr="00982792">
        <w:rPr>
          <w:rFonts w:asciiTheme="majorHAnsi" w:hAnsiTheme="majorHAnsi" w:cs="Arial"/>
          <w:sz w:val="18"/>
          <w:szCs w:val="18"/>
          <w:lang w:val="en-GB"/>
        </w:rPr>
        <w:t xml:space="preserve"> LOS was registered in 36 NAR (3.7 %), 21 LOS in (3) and 15 LOS in (4). Early postoperative VCP was seen in (1) 3, (2) 0, (3) 7, and (4) 14 NAR. There was no permanent VCP. Subgroup analysis showed significant shorter mean CNM session time in (1) 40.7 ± 24.1 min, compared to (2) 58.1 ± 42.8 min (3) 68.1 ± 37.1 min and (4) 55.8 ± 31.6, respectively. Relative numbers of AMP &lt; 50 % of baseline and AMP &lt; 100 µV were significantly higher in (3) 2.43, 0.47 and (4) 2.75, 1.02, compared to (1) 0.25, 0.04 and (2) 0.95, 0.01, respectively. In contrast, relative number of LAT &gt; 110 % of baseline was comparable in all groups. </w:t>
      </w:r>
    </w:p>
    <w:p w14:paraId="0E0374E3"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sz w:val="18"/>
          <w:szCs w:val="18"/>
          <w:lang w:val="en-GB"/>
        </w:rPr>
        <w:t>Conclusions:</w:t>
      </w:r>
      <w:r w:rsidRPr="00982792">
        <w:rPr>
          <w:rFonts w:asciiTheme="majorHAnsi" w:hAnsiTheme="majorHAnsi" w:cs="Arial"/>
          <w:sz w:val="18"/>
          <w:szCs w:val="18"/>
          <w:lang w:val="en-GB"/>
        </w:rPr>
        <w:t xml:space="preserve"> Severe changes of AMP or LAT from baseline frequently occur in CNM. To prevent false positive results, EMG artefacts have to be excluded by real-time correlation of EMG tracing with surgical manoeuver. However, AMP &lt; 50 % from baseline or AMP &lt; 100 µV are significantly indicative for impending nerve injury with subsequent VCP.</w:t>
      </w:r>
    </w:p>
    <w:p w14:paraId="35A7DCC4" w14:textId="77777777" w:rsidR="004F5813" w:rsidRPr="00982792" w:rsidRDefault="004F5813" w:rsidP="00D54037">
      <w:pPr>
        <w:rPr>
          <w:rFonts w:asciiTheme="majorHAnsi" w:hAnsiTheme="majorHAnsi" w:cs="Arial"/>
          <w:sz w:val="18"/>
          <w:szCs w:val="18"/>
          <w:lang w:val="en-GB"/>
        </w:rPr>
      </w:pPr>
    </w:p>
    <w:p w14:paraId="03CD1CCE" w14:textId="77777777" w:rsidR="004F5813" w:rsidRPr="00982792" w:rsidRDefault="004F5813" w:rsidP="00D54037">
      <w:pPr>
        <w:ind w:firstLine="3"/>
        <w:rPr>
          <w:rFonts w:asciiTheme="majorHAnsi" w:hAnsiTheme="majorHAnsi"/>
          <w:sz w:val="18"/>
          <w:szCs w:val="18"/>
        </w:rPr>
      </w:pPr>
      <w:r w:rsidRPr="00982792">
        <w:rPr>
          <w:rFonts w:asciiTheme="majorHAnsi" w:hAnsiTheme="majorHAnsi"/>
          <w:b/>
          <w:sz w:val="18"/>
          <w:szCs w:val="18"/>
        </w:rPr>
        <w:t xml:space="preserve">Keywords: </w:t>
      </w:r>
      <w:r w:rsidRPr="00982792">
        <w:rPr>
          <w:rFonts w:asciiTheme="majorHAnsi" w:hAnsiTheme="majorHAnsi"/>
          <w:sz w:val="18"/>
          <w:szCs w:val="18"/>
        </w:rPr>
        <w:t xml:space="preserve">Intraoperative Neuromonitoring; Continuous neuromonitoring; Vagus stimulation; Loss of signal; Vocal cord palsy </w:t>
      </w:r>
    </w:p>
    <w:p w14:paraId="6ED6B6E4" w14:textId="77777777" w:rsidR="004F5813" w:rsidRPr="00982792" w:rsidRDefault="004F5813" w:rsidP="00D54037">
      <w:pPr>
        <w:ind w:firstLine="3"/>
        <w:rPr>
          <w:rFonts w:asciiTheme="majorHAnsi" w:hAnsiTheme="majorHAnsi"/>
          <w:sz w:val="18"/>
          <w:szCs w:val="18"/>
        </w:rPr>
      </w:pPr>
    </w:p>
    <w:p w14:paraId="3E33418A"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4F661696"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O2</w:t>
      </w:r>
    </w:p>
    <w:p w14:paraId="1A7D4EF6" w14:textId="77777777" w:rsidR="004F5813" w:rsidRPr="00982792" w:rsidRDefault="004F5813" w:rsidP="00D54037">
      <w:pPr>
        <w:rPr>
          <w:rFonts w:asciiTheme="majorHAnsi" w:hAnsiTheme="majorHAnsi"/>
          <w:sz w:val="18"/>
          <w:szCs w:val="18"/>
        </w:rPr>
      </w:pPr>
    </w:p>
    <w:p w14:paraId="544AFE5F" w14:textId="77777777" w:rsidR="004F5813" w:rsidRPr="00982792" w:rsidRDefault="004F5813" w:rsidP="00D54037">
      <w:pPr>
        <w:rPr>
          <w:rFonts w:asciiTheme="majorHAnsi" w:hAnsiTheme="majorHAnsi"/>
          <w:b/>
          <w:sz w:val="18"/>
          <w:szCs w:val="18"/>
          <w:lang w:val="en-GB"/>
        </w:rPr>
      </w:pPr>
      <w:r w:rsidRPr="00982792">
        <w:rPr>
          <w:rFonts w:asciiTheme="majorHAnsi" w:hAnsiTheme="majorHAnsi"/>
          <w:b/>
          <w:sz w:val="18"/>
          <w:szCs w:val="18"/>
          <w:lang w:val="en-GB"/>
        </w:rPr>
        <w:t>Does every patient with post thyroidectomy hypocalcemia need therapy? Results from a multicentric experience.</w:t>
      </w:r>
    </w:p>
    <w:p w14:paraId="5C0D5588"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De Pasquale L*, Sartori PV**, Vicentini L***, Beretta E</w:t>
      </w:r>
      <w:r w:rsidRPr="00982792">
        <w:rPr>
          <w:rFonts w:asciiTheme="majorHAnsi" w:hAnsiTheme="majorHAnsi"/>
          <w:sz w:val="18"/>
          <w:szCs w:val="18"/>
          <w:vertAlign w:val="superscript"/>
        </w:rPr>
        <w:t>§</w:t>
      </w:r>
      <w:r w:rsidRPr="00982792">
        <w:rPr>
          <w:rFonts w:asciiTheme="majorHAnsi" w:hAnsiTheme="majorHAnsi"/>
          <w:sz w:val="18"/>
          <w:szCs w:val="18"/>
        </w:rPr>
        <w:t>, Boniardi M</w:t>
      </w:r>
      <w:r w:rsidRPr="00982792">
        <w:rPr>
          <w:rFonts w:asciiTheme="majorHAnsi" w:hAnsiTheme="majorHAnsi"/>
          <w:sz w:val="18"/>
          <w:szCs w:val="18"/>
          <w:vertAlign w:val="superscript"/>
        </w:rPr>
        <w:t>§§</w:t>
      </w:r>
      <w:r w:rsidRPr="00982792">
        <w:rPr>
          <w:rFonts w:asciiTheme="majorHAnsi" w:hAnsiTheme="majorHAnsi"/>
          <w:sz w:val="18"/>
          <w:szCs w:val="18"/>
        </w:rPr>
        <w:t>, Leopaldi E°,  Gini P°°, La Manna L</w:t>
      </w:r>
      <w:r w:rsidRPr="00982792">
        <w:rPr>
          <w:rFonts w:asciiTheme="majorHAnsi" w:hAnsiTheme="majorHAnsi"/>
          <w:sz w:val="18"/>
          <w:szCs w:val="18"/>
          <w:vertAlign w:val="superscript"/>
        </w:rPr>
        <w:t>#</w:t>
      </w:r>
      <w:r w:rsidRPr="00982792">
        <w:rPr>
          <w:rFonts w:asciiTheme="majorHAnsi" w:hAnsiTheme="majorHAnsi"/>
          <w:sz w:val="18"/>
          <w:szCs w:val="18"/>
        </w:rPr>
        <w:t>,  Cozzaglio L</w:t>
      </w:r>
      <w:r w:rsidRPr="00982792">
        <w:rPr>
          <w:rFonts w:asciiTheme="majorHAnsi" w:hAnsiTheme="majorHAnsi"/>
          <w:sz w:val="18"/>
          <w:szCs w:val="18"/>
          <w:vertAlign w:val="superscript"/>
        </w:rPr>
        <w:t>##</w:t>
      </w:r>
      <w:r w:rsidRPr="00982792">
        <w:rPr>
          <w:rFonts w:asciiTheme="majorHAnsi" w:hAnsiTheme="majorHAnsi"/>
          <w:sz w:val="18"/>
          <w:szCs w:val="18"/>
        </w:rPr>
        <w:t>,  Steffano GB</w:t>
      </w:r>
      <w:r w:rsidRPr="00982792">
        <w:rPr>
          <w:rFonts w:asciiTheme="majorHAnsi" w:hAnsiTheme="majorHAnsi"/>
          <w:sz w:val="18"/>
          <w:szCs w:val="18"/>
          <w:vertAlign w:val="superscript"/>
        </w:rPr>
        <w:t>§§§</w:t>
      </w:r>
      <w:r w:rsidRPr="00982792">
        <w:rPr>
          <w:rFonts w:asciiTheme="majorHAnsi" w:hAnsiTheme="majorHAnsi"/>
          <w:sz w:val="18"/>
          <w:szCs w:val="18"/>
        </w:rPr>
        <w:t xml:space="preserve">, Andreani S </w:t>
      </w:r>
      <w:r w:rsidRPr="00982792">
        <w:rPr>
          <w:rFonts w:asciiTheme="majorHAnsi" w:hAnsiTheme="majorHAnsi"/>
          <w:sz w:val="18"/>
          <w:szCs w:val="18"/>
          <w:vertAlign w:val="superscript"/>
        </w:rPr>
        <w:t>§§</w:t>
      </w:r>
      <w:r w:rsidRPr="00982792">
        <w:rPr>
          <w:rFonts w:asciiTheme="majorHAnsi" w:hAnsiTheme="majorHAnsi"/>
          <w:sz w:val="18"/>
          <w:szCs w:val="18"/>
        </w:rPr>
        <w:t>, Badiali S***, Cantoni GM***, Galimberti A°°, Ghilardi G*, Gusmeroli M</w:t>
      </w:r>
      <w:r w:rsidRPr="00982792">
        <w:rPr>
          <w:rFonts w:asciiTheme="majorHAnsi" w:hAnsiTheme="majorHAnsi"/>
          <w:sz w:val="18"/>
          <w:szCs w:val="18"/>
          <w:vertAlign w:val="superscript"/>
        </w:rPr>
        <w:t>##</w:t>
      </w:r>
      <w:r w:rsidRPr="00982792">
        <w:rPr>
          <w:rFonts w:asciiTheme="majorHAnsi" w:hAnsiTheme="majorHAnsi"/>
          <w:sz w:val="18"/>
          <w:szCs w:val="18"/>
        </w:rPr>
        <w:t>, Maggiore R</w:t>
      </w:r>
      <w:r w:rsidRPr="00982792">
        <w:rPr>
          <w:rFonts w:asciiTheme="majorHAnsi" w:hAnsiTheme="majorHAnsi"/>
          <w:sz w:val="18"/>
          <w:szCs w:val="18"/>
          <w:vertAlign w:val="superscript"/>
        </w:rPr>
        <w:t>§</w:t>
      </w:r>
      <w:r w:rsidRPr="00982792">
        <w:rPr>
          <w:rFonts w:asciiTheme="majorHAnsi" w:hAnsiTheme="majorHAnsi"/>
          <w:sz w:val="18"/>
          <w:szCs w:val="18"/>
        </w:rPr>
        <w:t>, Morenghi E°°° , Pauna J</w:t>
      </w:r>
      <w:r w:rsidRPr="00982792">
        <w:rPr>
          <w:rFonts w:asciiTheme="majorHAnsi" w:hAnsiTheme="majorHAnsi"/>
          <w:sz w:val="18"/>
          <w:szCs w:val="18"/>
          <w:vertAlign w:val="superscript"/>
        </w:rPr>
        <w:t>§§</w:t>
      </w:r>
      <w:r w:rsidRPr="00982792">
        <w:rPr>
          <w:rFonts w:asciiTheme="majorHAnsi" w:hAnsiTheme="majorHAnsi"/>
          <w:sz w:val="18"/>
          <w:szCs w:val="18"/>
        </w:rPr>
        <w:t>, Poggi L*** , Testa V</w:t>
      </w:r>
      <w:r w:rsidRPr="00982792">
        <w:rPr>
          <w:rFonts w:asciiTheme="majorHAnsi" w:hAnsiTheme="majorHAnsi"/>
          <w:sz w:val="18"/>
          <w:szCs w:val="18"/>
          <w:vertAlign w:val="superscript"/>
        </w:rPr>
        <w:t>§</w:t>
      </w:r>
      <w:r w:rsidRPr="00982792">
        <w:rPr>
          <w:rFonts w:asciiTheme="majorHAnsi" w:hAnsiTheme="majorHAnsi"/>
          <w:sz w:val="18"/>
          <w:szCs w:val="18"/>
        </w:rPr>
        <w:t>.</w:t>
      </w:r>
    </w:p>
    <w:p w14:paraId="06972624" w14:textId="77777777" w:rsidR="004F5813" w:rsidRPr="00982792" w:rsidRDefault="004F5813" w:rsidP="00D54037">
      <w:pPr>
        <w:rPr>
          <w:rFonts w:asciiTheme="majorHAnsi" w:hAnsiTheme="majorHAnsi" w:cs="Arial"/>
          <w:sz w:val="16"/>
          <w:szCs w:val="16"/>
          <w:lang w:val="en-GB"/>
        </w:rPr>
      </w:pPr>
      <w:r w:rsidRPr="00982792">
        <w:rPr>
          <w:rFonts w:asciiTheme="majorHAnsi" w:eastAsia="MS Mincho" w:hAnsiTheme="majorHAnsi" w:cs="Arial"/>
          <w:sz w:val="16"/>
          <w:szCs w:val="16"/>
          <w:lang w:val="en-GB" w:eastAsia="ja-JP"/>
        </w:rPr>
        <w:t>*Endocrine and breast surgery Unit,General Surgery Department ,Milan University- San Paolo Hospital Milan,  **</w:t>
      </w:r>
      <w:r w:rsidRPr="00982792">
        <w:rPr>
          <w:rFonts w:asciiTheme="majorHAnsi" w:hAnsiTheme="majorHAnsi" w:cs="Arial"/>
          <w:sz w:val="16"/>
          <w:szCs w:val="16"/>
          <w:lang w:val="en-GB"/>
        </w:rPr>
        <w:t xml:space="preserve">Surgical Department Desio Hospital, Monza and Brianza, Italy *** Endocrine Surgery Unit- General and Emergency Surgical Department, Fondazione IRCCS Cà Granda- Policlinico Hospital, Milan, </w:t>
      </w:r>
      <w:r w:rsidRPr="00982792">
        <w:rPr>
          <w:rFonts w:asciiTheme="majorHAnsi" w:hAnsiTheme="majorHAnsi"/>
          <w:sz w:val="16"/>
          <w:szCs w:val="16"/>
          <w:vertAlign w:val="superscript"/>
          <w:lang w:val="en-GB"/>
        </w:rPr>
        <w:t>§</w:t>
      </w:r>
      <w:r w:rsidRPr="00982792">
        <w:rPr>
          <w:rFonts w:asciiTheme="majorHAnsi" w:hAnsiTheme="majorHAnsi" w:cs="Arial"/>
          <w:sz w:val="16"/>
          <w:szCs w:val="16"/>
          <w:lang w:val="en-GB"/>
        </w:rPr>
        <w:t xml:space="preserve">Endocrine Surgery Unit, San Raffaele Hospital, Milan, </w:t>
      </w:r>
      <w:r w:rsidRPr="00982792">
        <w:rPr>
          <w:rFonts w:asciiTheme="majorHAnsi" w:hAnsiTheme="majorHAnsi"/>
          <w:sz w:val="16"/>
          <w:szCs w:val="16"/>
          <w:vertAlign w:val="superscript"/>
          <w:lang w:val="en-GB"/>
        </w:rPr>
        <w:t xml:space="preserve">§§ </w:t>
      </w:r>
      <w:r w:rsidRPr="00982792">
        <w:rPr>
          <w:rFonts w:asciiTheme="majorHAnsi" w:eastAsia="MS Mincho" w:hAnsiTheme="majorHAnsi" w:cs="Arial"/>
          <w:sz w:val="16"/>
          <w:szCs w:val="16"/>
          <w:lang w:val="en-GB" w:eastAsia="ja-JP"/>
        </w:rPr>
        <w:t>General and Mininvasive Surgery  Department, Niguarda Hospital,  Milan, °</w:t>
      </w:r>
      <w:r w:rsidRPr="00982792">
        <w:rPr>
          <w:rFonts w:asciiTheme="majorHAnsi" w:hAnsiTheme="majorHAnsi" w:cs="Arial"/>
          <w:sz w:val="16"/>
          <w:szCs w:val="16"/>
          <w:lang w:val="en-GB"/>
        </w:rPr>
        <w:t xml:space="preserve"> Endocrine surgery Unit, Surgical Department ,Sacco Hospital, Milan, °° Surgical Department, Legnano Hospital, Milan, </w:t>
      </w:r>
      <w:r w:rsidRPr="00982792">
        <w:rPr>
          <w:rFonts w:asciiTheme="majorHAnsi" w:hAnsiTheme="majorHAnsi"/>
          <w:sz w:val="16"/>
          <w:szCs w:val="16"/>
          <w:vertAlign w:val="superscript"/>
          <w:lang w:val="en-GB"/>
        </w:rPr>
        <w:t xml:space="preserve"># </w:t>
      </w:r>
      <w:r w:rsidRPr="00982792">
        <w:rPr>
          <w:rFonts w:asciiTheme="majorHAnsi" w:hAnsiTheme="majorHAnsi" w:cs="Arial"/>
          <w:sz w:val="16"/>
          <w:szCs w:val="16"/>
          <w:lang w:val="en-GB"/>
        </w:rPr>
        <w:t xml:space="preserve">General Surgery Unit, Mininvasive Section, IRCCS Fondazione Salvatore Maugeri, Pavia, </w:t>
      </w:r>
      <w:r w:rsidRPr="00982792">
        <w:rPr>
          <w:rFonts w:asciiTheme="majorHAnsi" w:hAnsiTheme="majorHAnsi"/>
          <w:sz w:val="16"/>
          <w:szCs w:val="16"/>
          <w:vertAlign w:val="superscript"/>
          <w:lang w:val="en-GB"/>
        </w:rPr>
        <w:t>##</w:t>
      </w:r>
      <w:r w:rsidRPr="00982792">
        <w:rPr>
          <w:rFonts w:asciiTheme="majorHAnsi" w:hAnsiTheme="majorHAnsi" w:cs="Arial"/>
          <w:sz w:val="16"/>
          <w:szCs w:val="16"/>
          <w:lang w:val="en-GB"/>
        </w:rPr>
        <w:t xml:space="preserve"> General and Oncologic Surgical Unit and °°° Biostatistic Unit,Humanitas Clinical Institute, Rozzano, Milan, </w:t>
      </w:r>
      <w:r w:rsidRPr="00982792">
        <w:rPr>
          <w:rFonts w:asciiTheme="majorHAnsi" w:hAnsiTheme="majorHAnsi"/>
          <w:sz w:val="16"/>
          <w:szCs w:val="16"/>
          <w:vertAlign w:val="superscript"/>
          <w:lang w:val="en-GB"/>
        </w:rPr>
        <w:t xml:space="preserve">§§§ </w:t>
      </w:r>
      <w:r w:rsidRPr="00982792">
        <w:rPr>
          <w:rFonts w:asciiTheme="majorHAnsi" w:hAnsiTheme="majorHAnsi" w:cs="Arial"/>
          <w:sz w:val="16"/>
          <w:szCs w:val="16"/>
          <w:lang w:val="en-GB"/>
        </w:rPr>
        <w:t>Endocrine and breast Surgery Unit,1st Surgical Department, IRCCS Policlinico San Donato, San Donato Milanese, Milan, Italy</w:t>
      </w:r>
    </w:p>
    <w:p w14:paraId="6F9EDD7C" w14:textId="77777777" w:rsidR="004F5813" w:rsidRPr="00982792" w:rsidRDefault="004F5813" w:rsidP="00982792">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Arial"/>
          <w:b/>
          <w:color w:val="343434"/>
          <w:sz w:val="18"/>
          <w:szCs w:val="18"/>
        </w:rPr>
        <w:t>E-mail</w:t>
      </w:r>
      <w:r w:rsidRPr="00982792">
        <w:rPr>
          <w:rFonts w:asciiTheme="majorHAnsi" w:hAnsiTheme="majorHAnsi" w:cs="Arial"/>
          <w:color w:val="343434"/>
          <w:sz w:val="18"/>
          <w:szCs w:val="18"/>
        </w:rPr>
        <w:t xml:space="preserve">: </w:t>
      </w:r>
      <w:hyperlink r:id="rId21" w:history="1">
        <w:r w:rsidRPr="00982792">
          <w:rPr>
            <w:rFonts w:asciiTheme="majorHAnsi" w:hAnsiTheme="majorHAnsi" w:cs="Arial"/>
            <w:color w:val="004DC8"/>
            <w:sz w:val="18"/>
            <w:szCs w:val="18"/>
            <w:u w:val="single" w:color="004DC8"/>
          </w:rPr>
          <w:t>srtpvn@gmail.com</w:t>
        </w:r>
      </w:hyperlink>
    </w:p>
    <w:p w14:paraId="3CA3D6E8" w14:textId="77777777" w:rsidR="004F5813" w:rsidRPr="00982792" w:rsidRDefault="004F5813" w:rsidP="00D54037">
      <w:pPr>
        <w:rPr>
          <w:rFonts w:asciiTheme="majorHAnsi" w:hAnsiTheme="majorHAnsi"/>
          <w:sz w:val="18"/>
          <w:szCs w:val="18"/>
          <w:lang w:val="en-GB"/>
        </w:rPr>
      </w:pPr>
      <w:r w:rsidRPr="00982792">
        <w:rPr>
          <w:rFonts w:asciiTheme="majorHAnsi" w:hAnsiTheme="majorHAnsi"/>
          <w:b/>
          <w:sz w:val="18"/>
          <w:szCs w:val="18"/>
          <w:lang w:val="en-GB"/>
        </w:rPr>
        <w:t>Background</w:t>
      </w:r>
      <w:r w:rsidRPr="00982792">
        <w:rPr>
          <w:rFonts w:asciiTheme="majorHAnsi" w:hAnsiTheme="majorHAnsi"/>
          <w:sz w:val="18"/>
          <w:szCs w:val="18"/>
          <w:lang w:val="en-GB"/>
        </w:rPr>
        <w:t>: Hypoparathyroidism is the commonest complication after total thyroidectomy. The aim of this study is to define the incidence of transient and permanent hypocalcaemia requiring calcium and vitamin D supplementation and to identify possible biochemical markers helpful to prevent this event.</w:t>
      </w:r>
    </w:p>
    <w:p w14:paraId="74785BAB" w14:textId="77777777" w:rsidR="004F5813" w:rsidRPr="00982792" w:rsidRDefault="004F5813" w:rsidP="00D54037">
      <w:pPr>
        <w:rPr>
          <w:rFonts w:asciiTheme="majorHAnsi" w:hAnsiTheme="majorHAnsi"/>
          <w:sz w:val="18"/>
          <w:szCs w:val="18"/>
          <w:lang w:val="en-GB"/>
        </w:rPr>
      </w:pPr>
      <w:r w:rsidRPr="00982792">
        <w:rPr>
          <w:rFonts w:asciiTheme="majorHAnsi" w:hAnsiTheme="majorHAnsi"/>
          <w:b/>
          <w:sz w:val="18"/>
          <w:szCs w:val="18"/>
          <w:lang w:val="en-GB"/>
        </w:rPr>
        <w:t>Materials/methods</w:t>
      </w:r>
      <w:r w:rsidRPr="00982792">
        <w:rPr>
          <w:rFonts w:asciiTheme="majorHAnsi" w:hAnsiTheme="majorHAnsi"/>
          <w:sz w:val="18"/>
          <w:szCs w:val="18"/>
          <w:lang w:val="en-GB"/>
        </w:rPr>
        <w:t>: Multicentric perspective observational study of 987 patients, aged 52.7, undergone total thyroidectomy over 12 months, in 10 Milan hospitals. The following data were retrieved: pre- and post-operative parathormon and calcaemia and pre-operative 25-OH vitamin D</w:t>
      </w:r>
    </w:p>
    <w:p w14:paraId="4861A3B6" w14:textId="77777777" w:rsidR="004F5813" w:rsidRPr="00982792" w:rsidRDefault="004F5813" w:rsidP="00D54037">
      <w:pPr>
        <w:rPr>
          <w:rFonts w:asciiTheme="majorHAnsi" w:hAnsiTheme="majorHAnsi"/>
          <w:sz w:val="18"/>
          <w:szCs w:val="18"/>
          <w:lang w:val="en-GB"/>
        </w:rPr>
      </w:pPr>
      <w:r w:rsidRPr="00982792">
        <w:rPr>
          <w:rFonts w:asciiTheme="majorHAnsi" w:hAnsiTheme="majorHAnsi"/>
          <w:b/>
          <w:sz w:val="18"/>
          <w:szCs w:val="18"/>
          <w:lang w:val="en-GB"/>
        </w:rPr>
        <w:t>Results</w:t>
      </w:r>
      <w:r w:rsidRPr="00982792">
        <w:rPr>
          <w:rFonts w:asciiTheme="majorHAnsi" w:hAnsiTheme="majorHAnsi"/>
          <w:sz w:val="18"/>
          <w:szCs w:val="18"/>
          <w:lang w:val="en-GB"/>
        </w:rPr>
        <w:t>: 474 patients suffered postoperative hypocalcaemia, 230 had transient hypoparathyroidism and 19 permanent. A 50% parathormon drop 24 hour after thyroidectomy has 99.3% negative predictive value for hypoparathyroidism.</w:t>
      </w:r>
    </w:p>
    <w:p w14:paraId="64D248DE" w14:textId="77777777" w:rsidR="004F5813" w:rsidRPr="00982792" w:rsidRDefault="004F5813" w:rsidP="00D54037">
      <w:pPr>
        <w:rPr>
          <w:rFonts w:asciiTheme="majorHAnsi" w:hAnsiTheme="majorHAnsi"/>
          <w:sz w:val="18"/>
          <w:szCs w:val="18"/>
          <w:lang w:val="en-GB"/>
        </w:rPr>
      </w:pPr>
      <w:r w:rsidRPr="00982792">
        <w:rPr>
          <w:rFonts w:asciiTheme="majorHAnsi" w:hAnsiTheme="majorHAnsi"/>
          <w:sz w:val="18"/>
          <w:szCs w:val="18"/>
          <w:lang w:val="en-GB"/>
        </w:rPr>
        <w:t>A 15% calcemia decay has 98% specificity and a 95.4% positive predictive value for transient hypocalcaemia. A parathormon drop greater than 70% is significantly related to the necessity of therapy. No significant correlation was found between post-operative parathormon and calcium levels and the development of permanent hypocalcaemia.</w:t>
      </w:r>
    </w:p>
    <w:p w14:paraId="72425EFC" w14:textId="77777777" w:rsidR="004F5813" w:rsidRPr="00982792" w:rsidRDefault="004F5813" w:rsidP="00D54037">
      <w:pPr>
        <w:rPr>
          <w:rFonts w:asciiTheme="majorHAnsi" w:hAnsiTheme="majorHAnsi"/>
          <w:b/>
          <w:sz w:val="18"/>
          <w:szCs w:val="18"/>
          <w:lang w:val="en-GB"/>
        </w:rPr>
      </w:pPr>
      <w:r w:rsidRPr="00982792">
        <w:rPr>
          <w:rFonts w:asciiTheme="majorHAnsi" w:hAnsiTheme="majorHAnsi"/>
          <w:b/>
          <w:sz w:val="18"/>
          <w:szCs w:val="18"/>
          <w:lang w:val="en-GB"/>
        </w:rPr>
        <w:t xml:space="preserve">Conclusions: </w:t>
      </w:r>
      <w:r w:rsidRPr="00982792">
        <w:rPr>
          <w:rFonts w:asciiTheme="majorHAnsi" w:hAnsiTheme="majorHAnsi"/>
          <w:sz w:val="18"/>
          <w:szCs w:val="18"/>
          <w:lang w:val="en-GB"/>
        </w:rPr>
        <w:t>Calcium and vitamin D supplementation are not necessary in every hypocalcaemic patient.According to our experience those with a parathormon and calcaemia decay less than 50% and 15% respectively, can be safely discharged without any therapy while a parathormon decrease greater than 70% warrants treatment.</w:t>
      </w:r>
    </w:p>
    <w:p w14:paraId="7742F0CA" w14:textId="77777777" w:rsidR="004F5813" w:rsidRPr="00982792" w:rsidRDefault="004F5813" w:rsidP="00D54037">
      <w:pPr>
        <w:rPr>
          <w:rFonts w:asciiTheme="majorHAnsi" w:hAnsiTheme="majorHAnsi"/>
          <w:sz w:val="18"/>
          <w:szCs w:val="18"/>
          <w:lang w:val="en-GB"/>
        </w:rPr>
      </w:pPr>
    </w:p>
    <w:p w14:paraId="5E1C7057" w14:textId="77777777" w:rsidR="004F5813" w:rsidRPr="00982792" w:rsidRDefault="004F5813" w:rsidP="00D54037">
      <w:pPr>
        <w:rPr>
          <w:rFonts w:asciiTheme="majorHAnsi" w:hAnsiTheme="majorHAnsi"/>
          <w:sz w:val="18"/>
          <w:szCs w:val="18"/>
          <w:lang w:val="en-GB"/>
        </w:rPr>
      </w:pPr>
      <w:r w:rsidRPr="00982792">
        <w:rPr>
          <w:rFonts w:asciiTheme="majorHAnsi" w:hAnsiTheme="majorHAnsi"/>
          <w:b/>
          <w:sz w:val="18"/>
          <w:szCs w:val="18"/>
          <w:lang w:val="en-GB"/>
        </w:rPr>
        <w:t>Keywords</w:t>
      </w:r>
      <w:r w:rsidRPr="00982792">
        <w:rPr>
          <w:rFonts w:asciiTheme="majorHAnsi" w:hAnsiTheme="majorHAnsi"/>
          <w:sz w:val="18"/>
          <w:szCs w:val="18"/>
          <w:lang w:val="en-GB"/>
        </w:rPr>
        <w:t>: Parathormon, thyroidectomy, hypocalcaemia, complications</w:t>
      </w:r>
    </w:p>
    <w:p w14:paraId="040E964C"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r w:rsidRPr="00982792">
        <w:rPr>
          <w:rFonts w:asciiTheme="majorHAnsi" w:hAnsiTheme="majorHAnsi"/>
          <w:sz w:val="18"/>
          <w:szCs w:val="18"/>
        </w:rPr>
        <w:lastRenderedPageBreak/>
        <w:t>O3</w:t>
      </w:r>
    </w:p>
    <w:p w14:paraId="3EA8892C" w14:textId="77777777" w:rsidR="004F5813" w:rsidRPr="00982792" w:rsidRDefault="004F5813" w:rsidP="00D54037">
      <w:pPr>
        <w:rPr>
          <w:rFonts w:asciiTheme="majorHAnsi" w:hAnsiTheme="majorHAnsi"/>
          <w:sz w:val="18"/>
          <w:szCs w:val="18"/>
        </w:rPr>
      </w:pPr>
    </w:p>
    <w:p w14:paraId="62A3333A" w14:textId="77777777" w:rsidR="004F5813" w:rsidRPr="00982792" w:rsidRDefault="004F5813" w:rsidP="00D54037">
      <w:pPr>
        <w:widowControl w:val="0"/>
        <w:autoSpaceDE w:val="0"/>
        <w:autoSpaceDN w:val="0"/>
        <w:adjustRightInd w:val="0"/>
        <w:rPr>
          <w:rFonts w:asciiTheme="majorHAnsi" w:hAnsiTheme="majorHAnsi" w:cs="Times New Roman"/>
          <w:b/>
          <w:sz w:val="18"/>
          <w:szCs w:val="18"/>
        </w:rPr>
      </w:pPr>
      <w:r w:rsidRPr="00982792">
        <w:rPr>
          <w:rFonts w:asciiTheme="majorHAnsi" w:hAnsiTheme="majorHAnsi" w:cs="Times New Roman"/>
          <w:b/>
          <w:sz w:val="18"/>
          <w:szCs w:val="18"/>
        </w:rPr>
        <w:t>Robotic assisted transaxillary vs minimally invasive videoassisted thyroidectomy: a thyroid remnant ultrasound comparison.</w:t>
      </w:r>
    </w:p>
    <w:p w14:paraId="29F11489"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sz w:val="18"/>
          <w:szCs w:val="18"/>
        </w:rPr>
        <w:t>B Mullineris</w:t>
      </w:r>
      <w:r w:rsidRPr="00982792">
        <w:rPr>
          <w:rFonts w:asciiTheme="majorHAnsi" w:hAnsiTheme="majorHAnsi" w:cs="Times New Roman"/>
          <w:sz w:val="18"/>
          <w:szCs w:val="18"/>
          <w:vertAlign w:val="superscript"/>
        </w:rPr>
        <w:t>1</w:t>
      </w:r>
      <w:r w:rsidRPr="00982792">
        <w:rPr>
          <w:rFonts w:asciiTheme="majorHAnsi" w:hAnsiTheme="majorHAnsi" w:cs="Times New Roman"/>
          <w:sz w:val="18"/>
          <w:szCs w:val="18"/>
        </w:rPr>
        <w:t>, M Piccoli</w:t>
      </w:r>
      <w:r w:rsidRPr="00982792">
        <w:rPr>
          <w:rFonts w:asciiTheme="majorHAnsi" w:hAnsiTheme="majorHAnsi" w:cs="Times New Roman"/>
          <w:sz w:val="18"/>
          <w:szCs w:val="18"/>
          <w:vertAlign w:val="superscript"/>
        </w:rPr>
        <w:t>1</w:t>
      </w:r>
      <w:r w:rsidRPr="00982792">
        <w:rPr>
          <w:rFonts w:asciiTheme="majorHAnsi" w:hAnsiTheme="majorHAnsi" w:cs="Times New Roman"/>
          <w:sz w:val="18"/>
          <w:szCs w:val="18"/>
        </w:rPr>
        <w:t>, G Colli</w:t>
      </w:r>
      <w:r w:rsidRPr="00982792">
        <w:rPr>
          <w:rFonts w:asciiTheme="majorHAnsi" w:hAnsiTheme="majorHAnsi" w:cs="Times New Roman"/>
          <w:sz w:val="18"/>
          <w:szCs w:val="18"/>
          <w:vertAlign w:val="superscript"/>
        </w:rPr>
        <w:t>1</w:t>
      </w:r>
      <w:r w:rsidRPr="00982792">
        <w:rPr>
          <w:rFonts w:asciiTheme="majorHAnsi" w:hAnsiTheme="majorHAnsi" w:cs="Times New Roman"/>
          <w:sz w:val="18"/>
          <w:szCs w:val="18"/>
        </w:rPr>
        <w:t>, A Gurrado</w:t>
      </w:r>
      <w:r w:rsidRPr="00982792">
        <w:rPr>
          <w:rFonts w:asciiTheme="majorHAnsi" w:hAnsiTheme="majorHAnsi" w:cs="Times New Roman"/>
          <w:sz w:val="18"/>
          <w:szCs w:val="18"/>
          <w:vertAlign w:val="superscript"/>
        </w:rPr>
        <w:t>2</w:t>
      </w:r>
      <w:r w:rsidRPr="00982792">
        <w:rPr>
          <w:rFonts w:asciiTheme="majorHAnsi" w:hAnsiTheme="majorHAnsi" w:cs="Times New Roman"/>
          <w:sz w:val="18"/>
          <w:szCs w:val="18"/>
        </w:rPr>
        <w:t>, B Madeo</w:t>
      </w:r>
      <w:r w:rsidRPr="00982792">
        <w:rPr>
          <w:rFonts w:asciiTheme="majorHAnsi" w:hAnsiTheme="majorHAnsi" w:cs="Times New Roman"/>
          <w:sz w:val="18"/>
          <w:szCs w:val="18"/>
          <w:vertAlign w:val="superscript"/>
        </w:rPr>
        <w:t>1</w:t>
      </w:r>
      <w:r w:rsidRPr="00982792">
        <w:rPr>
          <w:rFonts w:asciiTheme="majorHAnsi" w:hAnsiTheme="majorHAnsi" w:cs="Times New Roman"/>
          <w:sz w:val="18"/>
          <w:szCs w:val="18"/>
        </w:rPr>
        <w:t>, F Minerva</w:t>
      </w:r>
      <w:r w:rsidRPr="00982792">
        <w:rPr>
          <w:rFonts w:asciiTheme="majorHAnsi" w:hAnsiTheme="majorHAnsi" w:cs="Times New Roman"/>
          <w:sz w:val="18"/>
          <w:szCs w:val="18"/>
          <w:vertAlign w:val="superscript"/>
        </w:rPr>
        <w:t>3</w:t>
      </w:r>
      <w:r w:rsidRPr="00982792">
        <w:rPr>
          <w:rFonts w:asciiTheme="majorHAnsi" w:hAnsiTheme="majorHAnsi" w:cs="Times New Roman"/>
          <w:sz w:val="18"/>
          <w:szCs w:val="18"/>
        </w:rPr>
        <w:t>, IF Franco</w:t>
      </w:r>
      <w:r w:rsidRPr="00982792">
        <w:rPr>
          <w:rFonts w:asciiTheme="majorHAnsi" w:hAnsiTheme="majorHAnsi" w:cs="Times New Roman"/>
          <w:sz w:val="18"/>
          <w:szCs w:val="18"/>
          <w:vertAlign w:val="superscript"/>
        </w:rPr>
        <w:t>2</w:t>
      </w:r>
      <w:r w:rsidRPr="00982792">
        <w:rPr>
          <w:rFonts w:asciiTheme="majorHAnsi" w:hAnsiTheme="majorHAnsi" w:cs="Times New Roman"/>
          <w:sz w:val="18"/>
          <w:szCs w:val="18"/>
        </w:rPr>
        <w:t xml:space="preserve">, </w:t>
      </w:r>
    </w:p>
    <w:p w14:paraId="20AD84CB"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sz w:val="18"/>
          <w:szCs w:val="18"/>
        </w:rPr>
        <w:t>G Di Meo</w:t>
      </w:r>
      <w:r w:rsidRPr="00982792">
        <w:rPr>
          <w:rFonts w:asciiTheme="majorHAnsi" w:hAnsiTheme="majorHAnsi" w:cs="Times New Roman"/>
          <w:sz w:val="18"/>
          <w:szCs w:val="18"/>
          <w:vertAlign w:val="superscript"/>
        </w:rPr>
        <w:t>2</w:t>
      </w:r>
      <w:r w:rsidRPr="00982792">
        <w:rPr>
          <w:rFonts w:asciiTheme="majorHAnsi" w:hAnsiTheme="majorHAnsi" w:cs="Times New Roman"/>
          <w:sz w:val="18"/>
          <w:szCs w:val="18"/>
        </w:rPr>
        <w:t>, M Testini</w:t>
      </w:r>
      <w:r w:rsidRPr="00982792">
        <w:rPr>
          <w:rFonts w:asciiTheme="majorHAnsi" w:hAnsiTheme="majorHAnsi" w:cs="Times New Roman"/>
          <w:sz w:val="18"/>
          <w:szCs w:val="18"/>
          <w:vertAlign w:val="superscript"/>
        </w:rPr>
        <w:t>1</w:t>
      </w:r>
      <w:r w:rsidRPr="00982792">
        <w:rPr>
          <w:rFonts w:asciiTheme="majorHAnsi" w:hAnsiTheme="majorHAnsi" w:cs="Times New Roman"/>
          <w:sz w:val="18"/>
          <w:szCs w:val="18"/>
        </w:rPr>
        <w:t>.</w:t>
      </w:r>
    </w:p>
    <w:p w14:paraId="3BCC1BFD" w14:textId="77777777" w:rsidR="004F5813" w:rsidRPr="00982792" w:rsidRDefault="004F5813" w:rsidP="00D54037">
      <w:pPr>
        <w:widowControl w:val="0"/>
        <w:autoSpaceDE w:val="0"/>
        <w:autoSpaceDN w:val="0"/>
        <w:adjustRightInd w:val="0"/>
        <w:rPr>
          <w:rFonts w:asciiTheme="majorHAnsi" w:hAnsiTheme="majorHAnsi" w:cs="Times New Roman"/>
          <w:sz w:val="18"/>
          <w:szCs w:val="18"/>
          <w:vertAlign w:val="superscript"/>
        </w:rPr>
      </w:pPr>
    </w:p>
    <w:p w14:paraId="205A9440"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sz w:val="18"/>
          <w:szCs w:val="18"/>
          <w:vertAlign w:val="superscript"/>
        </w:rPr>
        <w:t>1</w:t>
      </w:r>
      <w:r w:rsidRPr="00982792">
        <w:rPr>
          <w:rFonts w:asciiTheme="majorHAnsi" w:hAnsiTheme="majorHAnsi" w:cs="Times New Roman"/>
          <w:sz w:val="18"/>
          <w:szCs w:val="18"/>
        </w:rPr>
        <w:t>Department of General Surgery, Unit of Endocrine Surgery, "Nuovo Ospedale Civile</w:t>
      </w:r>
    </w:p>
    <w:p w14:paraId="4DF61ED6"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sz w:val="18"/>
          <w:szCs w:val="18"/>
        </w:rPr>
        <w:t xml:space="preserve">Sant'Agostino Estense" of Modena; </w:t>
      </w:r>
      <w:r w:rsidRPr="00982792">
        <w:rPr>
          <w:rFonts w:asciiTheme="majorHAnsi" w:hAnsiTheme="majorHAnsi" w:cs="Times New Roman"/>
          <w:sz w:val="18"/>
          <w:szCs w:val="18"/>
          <w:vertAlign w:val="superscript"/>
        </w:rPr>
        <w:t>2</w:t>
      </w:r>
      <w:r w:rsidRPr="00982792">
        <w:rPr>
          <w:rFonts w:asciiTheme="majorHAnsi" w:hAnsiTheme="majorHAnsi" w:cs="Times New Roman"/>
          <w:sz w:val="18"/>
          <w:szCs w:val="18"/>
        </w:rPr>
        <w:t>University Medical School “A. Moro” of Bari, Italy,Department of Biomedical Sciences and Human Oncology, Unit of Endocrine, Digestive, and Emergency Surgery</w:t>
      </w:r>
    </w:p>
    <w:p w14:paraId="7609CB6F"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p>
    <w:p w14:paraId="70CE5D67" w14:textId="77777777" w:rsidR="004F5813" w:rsidRPr="00982792" w:rsidRDefault="004F5813" w:rsidP="00D54037">
      <w:pPr>
        <w:rPr>
          <w:rFonts w:asciiTheme="majorHAnsi" w:hAnsiTheme="majorHAnsi"/>
          <w:sz w:val="18"/>
          <w:szCs w:val="18"/>
        </w:rPr>
      </w:pPr>
      <w:r w:rsidRPr="00982792">
        <w:rPr>
          <w:rFonts w:asciiTheme="majorHAnsi" w:hAnsiTheme="majorHAnsi" w:cs="Times New Roman"/>
          <w:b/>
          <w:sz w:val="18"/>
          <w:szCs w:val="18"/>
        </w:rPr>
        <w:t>E-mail</w:t>
      </w:r>
      <w:r w:rsidRPr="00982792">
        <w:rPr>
          <w:rFonts w:asciiTheme="majorHAnsi" w:hAnsiTheme="majorHAnsi" w:cs="Times New Roman"/>
          <w:sz w:val="18"/>
          <w:szCs w:val="18"/>
        </w:rPr>
        <w:t>: ilariafrn@libero.it</w:t>
      </w:r>
    </w:p>
    <w:p w14:paraId="37E230D4"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p>
    <w:p w14:paraId="7B780AF4"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b/>
          <w:sz w:val="18"/>
          <w:szCs w:val="18"/>
        </w:rPr>
        <w:t>Background</w:t>
      </w:r>
      <w:r w:rsidRPr="00982792">
        <w:rPr>
          <w:rFonts w:asciiTheme="majorHAnsi" w:hAnsiTheme="majorHAnsi" w:cs="Times New Roman"/>
          <w:sz w:val="18"/>
          <w:szCs w:val="18"/>
        </w:rPr>
        <w:t>: Total thyroidectomy can be performed by different approaches. The aim of this study was to compare the thyroid remnant after robotic assisted transaxillary approach with the minimally invasive video-assisted one.</w:t>
      </w:r>
    </w:p>
    <w:p w14:paraId="47493FF5"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b/>
          <w:sz w:val="18"/>
          <w:szCs w:val="18"/>
        </w:rPr>
        <w:t>Methods</w:t>
      </w:r>
      <w:r w:rsidRPr="00982792">
        <w:rPr>
          <w:rFonts w:asciiTheme="majorHAnsi" w:hAnsiTheme="majorHAnsi" w:cs="Times New Roman"/>
          <w:sz w:val="18"/>
          <w:szCs w:val="18"/>
        </w:rPr>
        <w:t>: From January 2011 through December 2012, 693 patients underwent total</w:t>
      </w:r>
    </w:p>
    <w:p w14:paraId="602763A8"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sz w:val="18"/>
          <w:szCs w:val="18"/>
        </w:rPr>
        <w:t>thyroidectomy at two Departments of General Surgery in Italy. A retrospective study was conducted on 50 patients affected by benign or follicular disease treated by RAT total thyroidectomy (Group A, N=25; 23 females and 2 males; mean age: 38, range: 25-64 years) using da Vinci Si robotic system or by MIVAT (Group B; N=25; 19 females and 6 males; mean age: 47, range: 26-69 years). An ultrasonography was performed five months after the operation.</w:t>
      </w:r>
    </w:p>
    <w:p w14:paraId="62271313"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b/>
          <w:sz w:val="18"/>
          <w:szCs w:val="18"/>
        </w:rPr>
        <w:t>Results</w:t>
      </w:r>
      <w:r w:rsidRPr="00982792">
        <w:rPr>
          <w:rFonts w:asciiTheme="majorHAnsi" w:hAnsiTheme="majorHAnsi" w:cs="Times New Roman"/>
          <w:sz w:val="18"/>
          <w:szCs w:val="18"/>
        </w:rPr>
        <w:t>: Ultrasound showed a thyroid remnant in 13 (52.0%) patients in A vs 0 in B</w:t>
      </w:r>
    </w:p>
    <w:p w14:paraId="1013A116"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sz w:val="18"/>
          <w:szCs w:val="18"/>
        </w:rPr>
        <w:t>(P&lt;0.001). In Group A the remnant showed a mean size of 6.3 mm (range: 0-27.0).</w:t>
      </w:r>
    </w:p>
    <w:p w14:paraId="5C179305"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b/>
          <w:sz w:val="18"/>
          <w:szCs w:val="18"/>
        </w:rPr>
        <w:t>Conclusion</w:t>
      </w:r>
      <w:r w:rsidRPr="00982792">
        <w:rPr>
          <w:rFonts w:asciiTheme="majorHAnsi" w:hAnsiTheme="majorHAnsi" w:cs="Times New Roman"/>
          <w:sz w:val="18"/>
          <w:szCs w:val="18"/>
        </w:rPr>
        <w:t>: This is the first study comparing the thyroid remnant after RAT total</w:t>
      </w:r>
    </w:p>
    <w:p w14:paraId="0F701257"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sz w:val="18"/>
          <w:szCs w:val="18"/>
        </w:rPr>
        <w:t>thyroidectomy with MIVAT from an ultrasound point of view. The ultrasound remnant evidence was significantly higher in RAT total thyroidectomy vs MIVAT. However, when malignancy is found, the thyroid remnant is small enough to be successfully managed by radioiodine therapy in all cases.</w:t>
      </w:r>
    </w:p>
    <w:p w14:paraId="597C602E"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p>
    <w:p w14:paraId="1382B6FB"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b/>
          <w:sz w:val="18"/>
          <w:szCs w:val="18"/>
        </w:rPr>
        <w:t>Keywords</w:t>
      </w:r>
      <w:r w:rsidRPr="00982792">
        <w:rPr>
          <w:rFonts w:asciiTheme="majorHAnsi" w:hAnsiTheme="majorHAnsi" w:cs="Times New Roman"/>
          <w:sz w:val="18"/>
          <w:szCs w:val="18"/>
        </w:rPr>
        <w:t>: Minimally invasive video-assisted thyroidectomy, robotic assisted</w:t>
      </w:r>
    </w:p>
    <w:p w14:paraId="18B26EBD"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r w:rsidRPr="00982792">
        <w:rPr>
          <w:rFonts w:asciiTheme="majorHAnsi" w:hAnsiTheme="majorHAnsi" w:cs="Times New Roman"/>
          <w:sz w:val="18"/>
          <w:szCs w:val="18"/>
        </w:rPr>
        <w:t>transaxillary thyroidectomy, ultrasound</w:t>
      </w:r>
    </w:p>
    <w:p w14:paraId="104EFAF1" w14:textId="77777777" w:rsidR="004F5813" w:rsidRPr="00982792" w:rsidRDefault="004F5813" w:rsidP="00D54037">
      <w:pPr>
        <w:widowControl w:val="0"/>
        <w:autoSpaceDE w:val="0"/>
        <w:autoSpaceDN w:val="0"/>
        <w:adjustRightInd w:val="0"/>
        <w:rPr>
          <w:rFonts w:asciiTheme="majorHAnsi" w:hAnsiTheme="majorHAnsi" w:cs="Times New Roman"/>
          <w:sz w:val="18"/>
          <w:szCs w:val="18"/>
        </w:rPr>
      </w:pPr>
    </w:p>
    <w:p w14:paraId="40FD9E75" w14:textId="77777777" w:rsidR="004F5813" w:rsidRPr="00982792" w:rsidRDefault="004F5813" w:rsidP="00D54037">
      <w:pPr>
        <w:rPr>
          <w:rFonts w:asciiTheme="majorHAnsi" w:hAnsiTheme="majorHAnsi" w:cs="Times New Roman"/>
          <w:sz w:val="18"/>
          <w:szCs w:val="18"/>
        </w:rPr>
      </w:pPr>
    </w:p>
    <w:p w14:paraId="5CB4BD1A"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1CC77D0B"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O4</w:t>
      </w:r>
    </w:p>
    <w:p w14:paraId="2C14C65F" w14:textId="77777777" w:rsidR="004F5813" w:rsidRPr="00982792" w:rsidRDefault="004F5813" w:rsidP="00D54037">
      <w:pPr>
        <w:rPr>
          <w:rFonts w:asciiTheme="majorHAnsi" w:hAnsiTheme="majorHAnsi"/>
          <w:sz w:val="18"/>
          <w:szCs w:val="18"/>
        </w:rPr>
      </w:pPr>
    </w:p>
    <w:p w14:paraId="340AE6E8" w14:textId="77777777" w:rsidR="004F5813" w:rsidRPr="00982792" w:rsidRDefault="004F5813" w:rsidP="00D54037">
      <w:pPr>
        <w:widowControl w:val="0"/>
        <w:autoSpaceDE w:val="0"/>
        <w:autoSpaceDN w:val="0"/>
        <w:adjustRightInd w:val="0"/>
        <w:rPr>
          <w:rFonts w:asciiTheme="majorHAnsi" w:hAnsiTheme="majorHAnsi" w:cs="Calibri"/>
          <w:b/>
          <w:color w:val="343434"/>
          <w:sz w:val="18"/>
          <w:szCs w:val="18"/>
        </w:rPr>
      </w:pPr>
      <w:r w:rsidRPr="00982792">
        <w:rPr>
          <w:rFonts w:asciiTheme="majorHAnsi" w:hAnsiTheme="majorHAnsi" w:cs="Calibri"/>
          <w:b/>
          <w:color w:val="343434"/>
          <w:sz w:val="18"/>
          <w:szCs w:val="18"/>
        </w:rPr>
        <w:t xml:space="preserve">Parathyroid </w:t>
      </w:r>
      <w:r w:rsidRPr="00982792">
        <w:rPr>
          <w:rFonts w:asciiTheme="majorHAnsi" w:hAnsiTheme="majorHAnsi" w:cs="Calibri"/>
          <w:b/>
          <w:iCs/>
          <w:color w:val="343434"/>
          <w:sz w:val="18"/>
          <w:szCs w:val="18"/>
        </w:rPr>
        <w:t>In Situ</w:t>
      </w:r>
      <w:r w:rsidRPr="00982792">
        <w:rPr>
          <w:rFonts w:asciiTheme="majorHAnsi" w:hAnsiTheme="majorHAnsi" w:cs="Calibri"/>
          <w:b/>
          <w:color w:val="343434"/>
          <w:sz w:val="18"/>
          <w:szCs w:val="18"/>
        </w:rPr>
        <w:t xml:space="preserve"> Preservation To Prevent Hypocalcaemia After Total Thyroidectomy</w:t>
      </w:r>
    </w:p>
    <w:p w14:paraId="21491532" w14:textId="77777777" w:rsidR="004F5813" w:rsidRPr="00982792" w:rsidRDefault="00905353" w:rsidP="00D54037">
      <w:pPr>
        <w:widowControl w:val="0"/>
        <w:autoSpaceDE w:val="0"/>
        <w:autoSpaceDN w:val="0"/>
        <w:adjustRightInd w:val="0"/>
        <w:rPr>
          <w:rFonts w:asciiTheme="majorHAnsi" w:hAnsiTheme="majorHAnsi" w:cs="Calibri"/>
          <w:color w:val="343434"/>
          <w:sz w:val="18"/>
          <w:szCs w:val="18"/>
        </w:rPr>
      </w:pPr>
      <w:r>
        <w:rPr>
          <w:rFonts w:asciiTheme="majorHAnsi" w:hAnsiTheme="majorHAnsi" w:cs="Calibri"/>
          <w:color w:val="343434"/>
          <w:sz w:val="18"/>
          <w:szCs w:val="18"/>
        </w:rPr>
        <w:t>L Lorente-Poch, J Sancho Insenser, L Hernández Martínez, A</w:t>
      </w:r>
      <w:r w:rsidR="004F5813" w:rsidRPr="00982792">
        <w:rPr>
          <w:rFonts w:asciiTheme="majorHAnsi" w:hAnsiTheme="majorHAnsi" w:cs="Calibri"/>
          <w:color w:val="343434"/>
          <w:sz w:val="18"/>
          <w:szCs w:val="18"/>
        </w:rPr>
        <w:t xml:space="preserve"> Sitges-Serra</w:t>
      </w:r>
    </w:p>
    <w:p w14:paraId="0BBEDA83" w14:textId="77777777" w:rsidR="00560910" w:rsidRPr="00982792" w:rsidRDefault="00560910" w:rsidP="00D54037">
      <w:pPr>
        <w:widowControl w:val="0"/>
        <w:autoSpaceDE w:val="0"/>
        <w:autoSpaceDN w:val="0"/>
        <w:adjustRightInd w:val="0"/>
        <w:rPr>
          <w:rFonts w:asciiTheme="majorHAnsi" w:hAnsiTheme="majorHAnsi" w:cs="Calibri"/>
          <w:b/>
          <w:color w:val="343434"/>
          <w:sz w:val="18"/>
          <w:szCs w:val="18"/>
        </w:rPr>
      </w:pPr>
    </w:p>
    <w:p w14:paraId="33D181AC"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color w:val="343434"/>
          <w:sz w:val="18"/>
          <w:szCs w:val="18"/>
        </w:rPr>
        <w:t>Endocrine Surgery Unit, Hospital Universitari del Mar, Passeig Marítim, 25-29</w:t>
      </w:r>
    </w:p>
    <w:p w14:paraId="0768722A" w14:textId="77777777" w:rsidR="004F5813" w:rsidRPr="00982792" w:rsidRDefault="004F5813" w:rsidP="00D54037">
      <w:pPr>
        <w:rPr>
          <w:rFonts w:asciiTheme="majorHAnsi" w:hAnsiTheme="majorHAnsi"/>
          <w:sz w:val="18"/>
          <w:szCs w:val="18"/>
        </w:rPr>
      </w:pPr>
      <w:r w:rsidRPr="00982792">
        <w:rPr>
          <w:rFonts w:asciiTheme="majorHAnsi" w:hAnsiTheme="majorHAnsi" w:cs="Calibri"/>
          <w:color w:val="343434"/>
          <w:sz w:val="18"/>
          <w:szCs w:val="18"/>
        </w:rPr>
        <w:t>08003, Barcelona, Spain.</w:t>
      </w:r>
    </w:p>
    <w:p w14:paraId="4CF05E18" w14:textId="77777777" w:rsidR="004F5813" w:rsidRPr="00982792" w:rsidRDefault="004F5813" w:rsidP="00D54037">
      <w:pPr>
        <w:rPr>
          <w:rFonts w:asciiTheme="majorHAnsi" w:hAnsiTheme="majorHAnsi"/>
          <w:sz w:val="18"/>
          <w:szCs w:val="18"/>
        </w:rPr>
      </w:pPr>
    </w:p>
    <w:p w14:paraId="3C569855"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b/>
          <w:sz w:val="18"/>
          <w:szCs w:val="18"/>
        </w:rPr>
        <w:t>E-mail</w:t>
      </w:r>
      <w:r w:rsidRPr="00982792">
        <w:rPr>
          <w:rFonts w:asciiTheme="majorHAnsi" w:hAnsiTheme="majorHAnsi"/>
          <w:sz w:val="18"/>
          <w:szCs w:val="18"/>
        </w:rPr>
        <w:t xml:space="preserve">: </w:t>
      </w:r>
      <w:hyperlink r:id="rId22" w:history="1">
        <w:r w:rsidRPr="00982792">
          <w:rPr>
            <w:rFonts w:asciiTheme="majorHAnsi" w:hAnsiTheme="majorHAnsi" w:cs="Calibri"/>
            <w:color w:val="0000FF"/>
            <w:sz w:val="18"/>
            <w:szCs w:val="18"/>
            <w:u w:val="single" w:color="0000FF"/>
          </w:rPr>
          <w:t>lorentepoch@live.com</w:t>
        </w:r>
      </w:hyperlink>
    </w:p>
    <w:p w14:paraId="611ED802" w14:textId="77777777" w:rsidR="004F5813" w:rsidRPr="00982792" w:rsidRDefault="004F5813" w:rsidP="00D54037">
      <w:pPr>
        <w:rPr>
          <w:rFonts w:asciiTheme="majorHAnsi" w:hAnsiTheme="majorHAnsi"/>
          <w:sz w:val="18"/>
          <w:szCs w:val="18"/>
        </w:rPr>
      </w:pPr>
    </w:p>
    <w:p w14:paraId="7751AA7A"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color w:val="343434"/>
          <w:sz w:val="18"/>
          <w:szCs w:val="18"/>
        </w:rPr>
        <w:t>Background</w:t>
      </w:r>
      <w:r w:rsidRPr="00982792">
        <w:rPr>
          <w:rFonts w:asciiTheme="majorHAnsi" w:hAnsiTheme="majorHAnsi" w:cs="Calibri"/>
          <w:color w:val="343434"/>
          <w:sz w:val="18"/>
          <w:szCs w:val="18"/>
        </w:rPr>
        <w:t xml:space="preserve">: Accidental parathyroidectomy and parathyroid autotransplantation resulting in less than four glands remaining </w:t>
      </w:r>
      <w:r w:rsidRPr="00982792">
        <w:rPr>
          <w:rFonts w:asciiTheme="majorHAnsi" w:hAnsiTheme="majorHAnsi" w:cs="Calibri"/>
          <w:iCs/>
          <w:color w:val="343434"/>
          <w:sz w:val="18"/>
          <w:szCs w:val="18"/>
        </w:rPr>
        <w:t>in situ</w:t>
      </w:r>
      <w:r w:rsidRPr="00982792">
        <w:rPr>
          <w:rFonts w:asciiTheme="majorHAnsi" w:hAnsiTheme="majorHAnsi" w:cs="Calibri"/>
          <w:color w:val="343434"/>
          <w:sz w:val="18"/>
          <w:szCs w:val="18"/>
        </w:rPr>
        <w:t xml:space="preserve"> may lead to parathyroid failure after total thyroidectomy. The aim of the study was to determine the role of </w:t>
      </w:r>
      <w:r w:rsidRPr="00982792">
        <w:rPr>
          <w:rFonts w:asciiTheme="majorHAnsi" w:hAnsiTheme="majorHAnsi" w:cs="Calibri"/>
          <w:iCs/>
          <w:color w:val="343434"/>
          <w:sz w:val="18"/>
          <w:szCs w:val="18"/>
        </w:rPr>
        <w:t xml:space="preserve">in situ </w:t>
      </w:r>
      <w:r w:rsidRPr="00982792">
        <w:rPr>
          <w:rFonts w:asciiTheme="majorHAnsi" w:hAnsiTheme="majorHAnsi" w:cs="Calibri"/>
          <w:color w:val="343434"/>
          <w:sz w:val="18"/>
          <w:szCs w:val="18"/>
        </w:rPr>
        <w:t>parathyroid preservation in postoperative hypocalcaemia and permanent hypoparathyroidism.</w:t>
      </w:r>
    </w:p>
    <w:p w14:paraId="1305FDCA"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color w:val="343434"/>
          <w:sz w:val="18"/>
          <w:szCs w:val="18"/>
        </w:rPr>
        <w:t>Methods</w:t>
      </w:r>
      <w:r w:rsidRPr="00982792">
        <w:rPr>
          <w:rFonts w:asciiTheme="majorHAnsi" w:hAnsiTheme="majorHAnsi" w:cs="Calibri"/>
          <w:color w:val="343434"/>
          <w:sz w:val="18"/>
          <w:szCs w:val="18"/>
        </w:rPr>
        <w:t xml:space="preserve">: Consecutive patients (n=668) undergoing first-time total thyroidectomy were prospectively studied for the number of </w:t>
      </w:r>
      <w:r w:rsidRPr="00982792">
        <w:rPr>
          <w:rFonts w:asciiTheme="majorHAnsi" w:hAnsiTheme="majorHAnsi" w:cs="Calibri"/>
          <w:color w:val="343434"/>
          <w:sz w:val="18"/>
          <w:szCs w:val="18"/>
          <w:u w:val="single"/>
        </w:rPr>
        <w:t>P</w:t>
      </w:r>
      <w:r w:rsidRPr="00982792">
        <w:rPr>
          <w:rFonts w:asciiTheme="majorHAnsi" w:hAnsiTheme="majorHAnsi" w:cs="Calibri"/>
          <w:color w:val="343434"/>
          <w:sz w:val="18"/>
          <w:szCs w:val="18"/>
        </w:rPr>
        <w:t xml:space="preserve">arathyroid </w:t>
      </w:r>
      <w:r w:rsidRPr="00982792">
        <w:rPr>
          <w:rFonts w:asciiTheme="majorHAnsi" w:hAnsiTheme="majorHAnsi" w:cs="Calibri"/>
          <w:color w:val="343434"/>
          <w:sz w:val="18"/>
          <w:szCs w:val="18"/>
          <w:u w:val="single"/>
        </w:rPr>
        <w:t>G</w:t>
      </w:r>
      <w:r w:rsidRPr="00982792">
        <w:rPr>
          <w:rFonts w:asciiTheme="majorHAnsi" w:hAnsiTheme="majorHAnsi" w:cs="Calibri"/>
          <w:color w:val="343434"/>
          <w:sz w:val="18"/>
          <w:szCs w:val="18"/>
        </w:rPr>
        <w:t xml:space="preserve">lands </w:t>
      </w:r>
      <w:r w:rsidRPr="00982792">
        <w:rPr>
          <w:rFonts w:asciiTheme="majorHAnsi" w:hAnsiTheme="majorHAnsi" w:cs="Calibri"/>
          <w:color w:val="343434"/>
          <w:sz w:val="18"/>
          <w:szCs w:val="18"/>
          <w:u w:val="single"/>
        </w:rPr>
        <w:t>R</w:t>
      </w:r>
      <w:r w:rsidRPr="00982792">
        <w:rPr>
          <w:rFonts w:asciiTheme="majorHAnsi" w:hAnsiTheme="majorHAnsi" w:cs="Calibri"/>
          <w:color w:val="343434"/>
          <w:sz w:val="18"/>
          <w:szCs w:val="18"/>
        </w:rPr>
        <w:t xml:space="preserve">emaining </w:t>
      </w:r>
      <w:r w:rsidRPr="00982792">
        <w:rPr>
          <w:rFonts w:asciiTheme="majorHAnsi" w:hAnsiTheme="majorHAnsi" w:cs="Calibri"/>
          <w:iCs/>
          <w:color w:val="343434"/>
          <w:sz w:val="18"/>
          <w:szCs w:val="18"/>
          <w:u w:val="single"/>
        </w:rPr>
        <w:t>i</w:t>
      </w:r>
      <w:r w:rsidRPr="00982792">
        <w:rPr>
          <w:rFonts w:asciiTheme="majorHAnsi" w:hAnsiTheme="majorHAnsi" w:cs="Calibri"/>
          <w:iCs/>
          <w:color w:val="343434"/>
          <w:sz w:val="18"/>
          <w:szCs w:val="18"/>
        </w:rPr>
        <w:t xml:space="preserve">n </w:t>
      </w:r>
      <w:r w:rsidRPr="00982792">
        <w:rPr>
          <w:rFonts w:asciiTheme="majorHAnsi" w:hAnsiTheme="majorHAnsi" w:cs="Calibri"/>
          <w:iCs/>
          <w:color w:val="343434"/>
          <w:sz w:val="18"/>
          <w:szCs w:val="18"/>
          <w:u w:val="single"/>
        </w:rPr>
        <w:t>s</w:t>
      </w:r>
      <w:r w:rsidRPr="00982792">
        <w:rPr>
          <w:rFonts w:asciiTheme="majorHAnsi" w:hAnsiTheme="majorHAnsi" w:cs="Calibri"/>
          <w:iCs/>
          <w:color w:val="343434"/>
          <w:sz w:val="18"/>
          <w:szCs w:val="18"/>
        </w:rPr>
        <w:t>itu</w:t>
      </w:r>
      <w:r w:rsidRPr="00982792">
        <w:rPr>
          <w:rFonts w:asciiTheme="majorHAnsi" w:hAnsiTheme="majorHAnsi" w:cs="Calibri"/>
          <w:color w:val="343434"/>
          <w:sz w:val="18"/>
          <w:szCs w:val="18"/>
        </w:rPr>
        <w:t xml:space="preserve"> (PGRIS=4–accidentally removed–autotransplanted), postoperative hypocalcaemia, protracted(PTH &lt; 13 pg/ml at 1mo) and permanent hypoparathyroidism. Patients were classified as PGRIS 1-2 (n=43), PGRIS 3 (n=187) and PGRIS 4 (n=438).</w:t>
      </w:r>
    </w:p>
    <w:p w14:paraId="67E5DE69"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color w:val="343434"/>
          <w:sz w:val="18"/>
          <w:szCs w:val="18"/>
        </w:rPr>
        <w:t>Results</w:t>
      </w:r>
      <w:r w:rsidRPr="00982792">
        <w:rPr>
          <w:rFonts w:asciiTheme="majorHAnsi" w:hAnsiTheme="majorHAnsi" w:cs="Calibri"/>
          <w:color w:val="343434"/>
          <w:sz w:val="18"/>
          <w:szCs w:val="18"/>
        </w:rPr>
        <w:t>: Variables associated to hypocalcaemia were younger age (P&lt;0.02), lymph node dissection (P&lt;0.001), autotransplantation (n=143; P&lt;.0001) and PGRIS. Prevalence of postoperative hypocalcaemia, protracted and permanent hypoparathyroidism was inversely related (P&lt;.0001) with PGRIS 1-2:74%-44%-16%; PGRIS 3: 51%-25%-6.4% and PGRIS 4:35%-13%-2.5%.iPTH at 24h was drastically reduced in PGRIS 1-2 and 3 compared to PGRIS 4 (7±7 vs. 24±21 pg/mL; P&lt;.0001). iPTH at 1 month was inversely correlated with PGRIS (1-2: 20±23; 3: 30±32; 4: 37±28 pg/mL). Logistic regression identified PGRIS as the most powerful variable influencing postoperative parathyroid failure.</w:t>
      </w:r>
    </w:p>
    <w:p w14:paraId="78924C8A"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color w:val="343434"/>
          <w:sz w:val="18"/>
          <w:szCs w:val="18"/>
        </w:rPr>
        <w:t>Conclusions</w:t>
      </w:r>
      <w:r w:rsidRPr="00982792">
        <w:rPr>
          <w:rFonts w:asciiTheme="majorHAnsi" w:hAnsiTheme="majorHAnsi" w:cs="Calibri"/>
          <w:color w:val="343434"/>
          <w:sz w:val="18"/>
          <w:szCs w:val="18"/>
        </w:rPr>
        <w:t>: PGRIS is a critical factor for post-thyroidectomy hypocalcemia. Refined technique and avoiding parathyroid autotransplantation may reduce postoperative parathyroid failure.</w:t>
      </w:r>
    </w:p>
    <w:p w14:paraId="1F8F47A4"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p>
    <w:p w14:paraId="56BC1BA5"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Arial"/>
          <w:b/>
          <w:color w:val="262626"/>
          <w:sz w:val="18"/>
          <w:szCs w:val="18"/>
        </w:rPr>
        <w:t>Keywords</w:t>
      </w:r>
      <w:r w:rsidRPr="00982792">
        <w:rPr>
          <w:rFonts w:asciiTheme="majorHAnsi" w:hAnsiTheme="majorHAnsi" w:cs="Calibri"/>
          <w:color w:val="343434"/>
          <w:sz w:val="18"/>
          <w:szCs w:val="18"/>
        </w:rPr>
        <w:t>: Hypocalcaemia, hypoparathyroidism, autotransplantation, thyroidectomy</w:t>
      </w:r>
    </w:p>
    <w:p w14:paraId="097D6435"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p>
    <w:p w14:paraId="2A7A01DF" w14:textId="77777777" w:rsidR="004F5813" w:rsidRPr="00982792" w:rsidRDefault="004F5813" w:rsidP="00D54037">
      <w:pPr>
        <w:rPr>
          <w:rFonts w:asciiTheme="majorHAnsi" w:hAnsiTheme="majorHAnsi" w:cs="Calibri"/>
          <w:color w:val="343434"/>
          <w:sz w:val="18"/>
          <w:szCs w:val="18"/>
        </w:rPr>
      </w:pPr>
      <w:r w:rsidRPr="00982792">
        <w:rPr>
          <w:rFonts w:asciiTheme="majorHAnsi" w:hAnsiTheme="majorHAnsi" w:cs="Calibri"/>
          <w:color w:val="343434"/>
          <w:sz w:val="18"/>
          <w:szCs w:val="18"/>
        </w:rPr>
        <w:br w:type="page"/>
      </w:r>
    </w:p>
    <w:p w14:paraId="25A69FD4"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O5</w:t>
      </w:r>
    </w:p>
    <w:p w14:paraId="044E5D5D" w14:textId="77777777" w:rsidR="004F5813" w:rsidRPr="00982792" w:rsidRDefault="004F5813" w:rsidP="00D54037">
      <w:pPr>
        <w:rPr>
          <w:rFonts w:asciiTheme="majorHAnsi" w:hAnsiTheme="majorHAnsi" w:cs="Arial"/>
          <w:sz w:val="18"/>
          <w:szCs w:val="18"/>
        </w:rPr>
      </w:pPr>
    </w:p>
    <w:p w14:paraId="4D6067FD" w14:textId="77777777" w:rsidR="004F5813" w:rsidRPr="00982792" w:rsidRDefault="004F5813" w:rsidP="00D54037">
      <w:pPr>
        <w:rPr>
          <w:rFonts w:asciiTheme="majorHAnsi" w:hAnsiTheme="majorHAnsi" w:cs="Arial"/>
          <w:b/>
          <w:bCs/>
          <w:sz w:val="18"/>
          <w:szCs w:val="18"/>
          <w:lang w:val="en-GB"/>
        </w:rPr>
      </w:pPr>
      <w:r w:rsidRPr="00982792">
        <w:rPr>
          <w:rFonts w:asciiTheme="majorHAnsi" w:hAnsiTheme="majorHAnsi" w:cs="Arial"/>
          <w:b/>
          <w:bCs/>
          <w:sz w:val="18"/>
          <w:szCs w:val="18"/>
          <w:lang w:val="en-GB"/>
        </w:rPr>
        <w:t xml:space="preserve">Can we use IOPTH during total thyroidectomy to predict postoperative </w:t>
      </w:r>
    </w:p>
    <w:p w14:paraId="06823F63" w14:textId="77777777" w:rsidR="004F5813" w:rsidRPr="00982792" w:rsidRDefault="004F5813" w:rsidP="00D54037">
      <w:pPr>
        <w:rPr>
          <w:rFonts w:asciiTheme="majorHAnsi" w:hAnsiTheme="majorHAnsi" w:cs="Arial"/>
          <w:b/>
          <w:bCs/>
          <w:sz w:val="18"/>
          <w:szCs w:val="18"/>
          <w:lang w:val="en-GB"/>
        </w:rPr>
      </w:pPr>
      <w:r w:rsidRPr="00982792">
        <w:rPr>
          <w:rFonts w:asciiTheme="majorHAnsi" w:hAnsiTheme="majorHAnsi" w:cs="Arial"/>
          <w:b/>
          <w:bCs/>
          <w:sz w:val="18"/>
          <w:szCs w:val="18"/>
          <w:lang w:val="en-GB"/>
        </w:rPr>
        <w:t>hypocalcemia ?</w:t>
      </w:r>
    </w:p>
    <w:p w14:paraId="4DC670B6" w14:textId="77777777" w:rsidR="004F5813" w:rsidRPr="00982792" w:rsidRDefault="004F5813" w:rsidP="00D54037">
      <w:pPr>
        <w:rPr>
          <w:rFonts w:asciiTheme="majorHAnsi" w:hAnsiTheme="majorHAnsi" w:cs="Arial"/>
          <w:bCs/>
          <w:sz w:val="18"/>
          <w:szCs w:val="18"/>
          <w:lang w:val="en-GB"/>
        </w:rPr>
      </w:pPr>
      <w:r w:rsidRPr="00982792">
        <w:rPr>
          <w:rFonts w:asciiTheme="majorHAnsi" w:hAnsiTheme="majorHAnsi" w:cs="Arial"/>
          <w:bCs/>
          <w:sz w:val="18"/>
          <w:szCs w:val="18"/>
          <w:lang w:val="en-GB"/>
        </w:rPr>
        <w:t>Nomine C, Loos-Ayav C, Germain A, Klein M, Ayav A, Bresler L, Brunaud L.</w:t>
      </w:r>
    </w:p>
    <w:p w14:paraId="50DED55A" w14:textId="77777777" w:rsidR="004F5813" w:rsidRPr="00982792" w:rsidRDefault="004F5813" w:rsidP="00D54037">
      <w:pPr>
        <w:rPr>
          <w:rFonts w:asciiTheme="majorHAnsi" w:hAnsiTheme="majorHAnsi" w:cs="Arial"/>
          <w:bCs/>
          <w:sz w:val="18"/>
          <w:szCs w:val="18"/>
          <w:lang w:val="en-GB"/>
        </w:rPr>
      </w:pPr>
    </w:p>
    <w:p w14:paraId="0FABB25E"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sz w:val="18"/>
          <w:szCs w:val="18"/>
          <w:lang w:val="en-GB"/>
        </w:rPr>
        <w:t xml:space="preserve">Department of Digestive, Hepatobiliary and Endocrine Surgery, University hospital CHU NANCY, University of Lorraine, 54511 Vandoeuvre les nancy, </w:t>
      </w:r>
      <w:r w:rsidRPr="00982792">
        <w:rPr>
          <w:rFonts w:asciiTheme="majorHAnsi" w:hAnsiTheme="majorHAnsi" w:cs="Arial"/>
          <w:sz w:val="18"/>
          <w:szCs w:val="18"/>
        </w:rPr>
        <w:t>France</w:t>
      </w:r>
    </w:p>
    <w:p w14:paraId="48E67D5D" w14:textId="77777777" w:rsidR="004F5813" w:rsidRPr="00982792" w:rsidRDefault="004F5813" w:rsidP="00D54037">
      <w:pPr>
        <w:rPr>
          <w:rFonts w:asciiTheme="majorHAnsi" w:hAnsiTheme="majorHAnsi" w:cs="Arial"/>
          <w:b/>
          <w:bCs/>
          <w:sz w:val="18"/>
          <w:szCs w:val="18"/>
          <w:shd w:val="clear" w:color="auto" w:fill="FFFFFF"/>
          <w:lang w:val="en-GB"/>
        </w:rPr>
      </w:pPr>
    </w:p>
    <w:p w14:paraId="4D6441FC" w14:textId="77777777" w:rsidR="004F5813" w:rsidRPr="00982792" w:rsidRDefault="004F5813" w:rsidP="00D54037">
      <w:pPr>
        <w:rPr>
          <w:rStyle w:val="Hyperlink"/>
          <w:rFonts w:asciiTheme="majorHAnsi" w:hAnsiTheme="majorHAnsi" w:cs="Arial"/>
          <w:bCs/>
          <w:sz w:val="18"/>
          <w:szCs w:val="18"/>
          <w:shd w:val="clear" w:color="auto" w:fill="FFFFFF"/>
          <w:lang w:val="en-GB"/>
        </w:rPr>
      </w:pPr>
      <w:r w:rsidRPr="00982792">
        <w:rPr>
          <w:rFonts w:asciiTheme="majorHAnsi" w:hAnsiTheme="majorHAnsi" w:cs="Arial"/>
          <w:b/>
          <w:bCs/>
          <w:sz w:val="18"/>
          <w:szCs w:val="18"/>
          <w:shd w:val="clear" w:color="auto" w:fill="FFFFFF"/>
          <w:lang w:val="en-GB"/>
        </w:rPr>
        <w:t>Email</w:t>
      </w:r>
      <w:r w:rsidRPr="00982792">
        <w:rPr>
          <w:rFonts w:asciiTheme="majorHAnsi" w:hAnsiTheme="majorHAnsi" w:cs="Arial"/>
          <w:bCs/>
          <w:sz w:val="18"/>
          <w:szCs w:val="18"/>
          <w:shd w:val="clear" w:color="auto" w:fill="FFFFFF"/>
          <w:lang w:val="en-GB"/>
        </w:rPr>
        <w:t xml:space="preserve">: </w:t>
      </w:r>
      <w:hyperlink r:id="rId23" w:history="1">
        <w:r w:rsidRPr="00982792">
          <w:rPr>
            <w:rStyle w:val="Hyperlink"/>
            <w:rFonts w:asciiTheme="majorHAnsi" w:hAnsiTheme="majorHAnsi" w:cs="Arial"/>
            <w:bCs/>
            <w:sz w:val="18"/>
            <w:szCs w:val="18"/>
            <w:shd w:val="clear" w:color="auto" w:fill="FFFFFF"/>
            <w:lang w:val="en-GB"/>
          </w:rPr>
          <w:t>l.brunaud@chu-nancy.fr</w:t>
        </w:r>
      </w:hyperlink>
    </w:p>
    <w:p w14:paraId="1A443B4A" w14:textId="77777777" w:rsidR="004F5813" w:rsidRPr="00982792" w:rsidRDefault="004F5813" w:rsidP="00D54037">
      <w:pPr>
        <w:rPr>
          <w:rStyle w:val="Hyperlink"/>
          <w:rFonts w:asciiTheme="majorHAnsi" w:hAnsiTheme="majorHAnsi" w:cs="Arial"/>
          <w:bCs/>
          <w:sz w:val="18"/>
          <w:szCs w:val="18"/>
          <w:shd w:val="clear" w:color="auto" w:fill="FFFFFF"/>
          <w:lang w:val="en-GB"/>
        </w:rPr>
      </w:pPr>
    </w:p>
    <w:p w14:paraId="46A33816" w14:textId="77777777" w:rsidR="004F5813" w:rsidRPr="00982792" w:rsidRDefault="004F5813" w:rsidP="00D54037">
      <w:pPr>
        <w:rPr>
          <w:rFonts w:asciiTheme="majorHAnsi" w:hAnsiTheme="majorHAnsi" w:cs="Arial"/>
          <w:bCs/>
          <w:color w:val="0000FF" w:themeColor="hyperlink"/>
          <w:sz w:val="18"/>
          <w:szCs w:val="18"/>
          <w:u w:val="single"/>
          <w:shd w:val="clear" w:color="auto" w:fill="FFFFFF"/>
          <w:lang w:val="en-GB"/>
        </w:rPr>
      </w:pPr>
      <w:r w:rsidRPr="00982792">
        <w:rPr>
          <w:rFonts w:asciiTheme="majorHAnsi" w:hAnsiTheme="majorHAnsi" w:cs="Arial"/>
          <w:b/>
          <w:sz w:val="18"/>
          <w:szCs w:val="18"/>
          <w:lang w:val="en-GB"/>
        </w:rPr>
        <w:t>Background:</w:t>
      </w:r>
      <w:r w:rsidRPr="00982792">
        <w:rPr>
          <w:rFonts w:asciiTheme="majorHAnsi" w:hAnsiTheme="majorHAnsi" w:cs="Arial"/>
          <w:sz w:val="18"/>
          <w:szCs w:val="18"/>
          <w:lang w:val="en-GB"/>
        </w:rPr>
        <w:t xml:space="preserve"> Intraoperative parathormone assay (IOPTH) has been used as a predictive factor for hypocalcemia after total thyroidectomy. However, most studies did not rely solely on intraoperative criteria between incision and skin closure. The purpose of this study was to determine whether PTH variation between incision (PTHi) and skin closure (PTHc) was a predictive factor for postoperative hypocalcemia.</w:t>
      </w:r>
    </w:p>
    <w:p w14:paraId="7EAB724A"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sz w:val="18"/>
          <w:szCs w:val="18"/>
          <w:lang w:val="en-GB"/>
        </w:rPr>
        <w:t>Methods:</w:t>
      </w:r>
      <w:r w:rsidRPr="00982792">
        <w:rPr>
          <w:rFonts w:asciiTheme="majorHAnsi" w:hAnsiTheme="majorHAnsi" w:cs="Arial"/>
          <w:sz w:val="18"/>
          <w:szCs w:val="18"/>
          <w:lang w:val="en-GB"/>
        </w:rPr>
        <w:t xml:space="preserve"> Prospective study of patients that underwent a total thyroidectomy without neck dissection. Blood samples for PTHi and PTHc were drawn from internal jugular veins and a PTH variation (PTHc / PTHi) was calculated. Postoperative hypocalcemia definition was calcemia </w:t>
      </w:r>
      <w:r w:rsidRPr="00982792">
        <w:rPr>
          <w:rFonts w:asciiTheme="majorHAnsi" w:hAnsiTheme="majorHAnsi" w:cs="Arial"/>
          <w:sz w:val="18"/>
          <w:szCs w:val="18"/>
          <w:u w:val="single"/>
          <w:lang w:val="en-GB"/>
        </w:rPr>
        <w:t>&lt;</w:t>
      </w:r>
      <w:r w:rsidRPr="00982792">
        <w:rPr>
          <w:rFonts w:asciiTheme="majorHAnsi" w:hAnsiTheme="majorHAnsi" w:cs="Arial"/>
          <w:sz w:val="18"/>
          <w:szCs w:val="18"/>
          <w:lang w:val="en-GB"/>
        </w:rPr>
        <w:t xml:space="preserve"> 1,87 mmol/l (75 mg) and/or clinical symptoms of hypocalcemia (between skin closure and postoperative day 2). </w:t>
      </w:r>
    </w:p>
    <w:p w14:paraId="124C79F8"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sz w:val="18"/>
          <w:szCs w:val="18"/>
          <w:lang w:val="en-GB"/>
        </w:rPr>
        <w:t>Results</w:t>
      </w:r>
      <w:r w:rsidRPr="00982792">
        <w:rPr>
          <w:rFonts w:asciiTheme="majorHAnsi" w:hAnsiTheme="majorHAnsi" w:cs="Arial"/>
          <w:b/>
          <w:sz w:val="18"/>
          <w:szCs w:val="18"/>
          <w:u w:val="single"/>
          <w:lang w:val="en-GB"/>
        </w:rPr>
        <w:t>:</w:t>
      </w:r>
      <w:r w:rsidRPr="00982792">
        <w:rPr>
          <w:rFonts w:asciiTheme="majorHAnsi" w:hAnsiTheme="majorHAnsi" w:cs="Arial"/>
          <w:sz w:val="18"/>
          <w:szCs w:val="18"/>
          <w:lang w:val="en-GB"/>
        </w:rPr>
        <w:t xml:space="preserve"> Two hundred seventy five patients were included and 57 of them (20,7%) had a postoperative hypocalcemia. When PTH variation remained higher than 36.4% associated with a PTHc value &gt; 10ng/l then sensitivity and specificity to predict postoperative hypocalcemia were 95,1% and 78%, respectively. Negative predictive value (corresponding to PTH variation &gt; 36.4% and no postoperative hypocalcemia) was 98.2%.</w:t>
      </w:r>
    </w:p>
    <w:p w14:paraId="1AEFE6F4"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sz w:val="18"/>
          <w:szCs w:val="18"/>
          <w:lang w:val="en-GB"/>
        </w:rPr>
        <w:t>Conclusions</w:t>
      </w:r>
      <w:r w:rsidRPr="00982792">
        <w:rPr>
          <w:rFonts w:asciiTheme="majorHAnsi" w:hAnsiTheme="majorHAnsi" w:cs="Arial"/>
          <w:b/>
          <w:sz w:val="18"/>
          <w:szCs w:val="18"/>
          <w:u w:val="single"/>
          <w:lang w:val="en-GB"/>
        </w:rPr>
        <w:t>:</w:t>
      </w:r>
      <w:r w:rsidRPr="00982792">
        <w:rPr>
          <w:rFonts w:asciiTheme="majorHAnsi" w:hAnsiTheme="majorHAnsi" w:cs="Arial"/>
          <w:sz w:val="18"/>
          <w:szCs w:val="18"/>
          <w:lang w:val="en-GB"/>
        </w:rPr>
        <w:t xml:space="preserve"> PTH variation between incision and skin closure (PTHc / PTHi) </w:t>
      </w:r>
      <w:r w:rsidRPr="00982792">
        <w:rPr>
          <w:rFonts w:asciiTheme="majorHAnsi" w:hAnsiTheme="majorHAnsi" w:cs="Arial"/>
          <w:color w:val="000000"/>
          <w:sz w:val="18"/>
          <w:szCs w:val="18"/>
          <w:shd w:val="clear" w:color="auto" w:fill="FFFFFF"/>
          <w:lang w:val="en-GB"/>
        </w:rPr>
        <w:t>can accurately predict hypocalcemia after total</w:t>
      </w:r>
      <w:r w:rsidRPr="00982792">
        <w:rPr>
          <w:rStyle w:val="apple-converted-space"/>
          <w:rFonts w:asciiTheme="majorHAnsi" w:hAnsiTheme="majorHAnsi" w:cs="Arial"/>
          <w:color w:val="000000"/>
          <w:sz w:val="18"/>
          <w:szCs w:val="18"/>
          <w:shd w:val="clear" w:color="auto" w:fill="FFFFFF"/>
          <w:lang w:val="en-GB"/>
        </w:rPr>
        <w:t> </w:t>
      </w:r>
      <w:r w:rsidRPr="00982792">
        <w:rPr>
          <w:rFonts w:asciiTheme="majorHAnsi" w:hAnsiTheme="majorHAnsi" w:cs="Arial"/>
          <w:bCs/>
          <w:color w:val="000000"/>
          <w:sz w:val="18"/>
          <w:szCs w:val="18"/>
          <w:shd w:val="clear" w:color="auto" w:fill="FFFFFF"/>
          <w:lang w:val="en-GB"/>
        </w:rPr>
        <w:t xml:space="preserve">thyroidectomy without the need to wait for postoperative results. </w:t>
      </w:r>
    </w:p>
    <w:p w14:paraId="007BD98A" w14:textId="77777777" w:rsidR="004F5813" w:rsidRPr="00982792" w:rsidRDefault="004F5813" w:rsidP="00D54037">
      <w:pPr>
        <w:rPr>
          <w:rFonts w:asciiTheme="majorHAnsi" w:hAnsiTheme="majorHAnsi" w:cs="Arial"/>
          <w:bCs/>
          <w:color w:val="000000"/>
          <w:sz w:val="18"/>
          <w:szCs w:val="18"/>
          <w:shd w:val="clear" w:color="auto" w:fill="FFFFFF"/>
          <w:lang w:val="en-GB"/>
        </w:rPr>
      </w:pPr>
    </w:p>
    <w:p w14:paraId="2A552DC5" w14:textId="77777777" w:rsidR="004F5813" w:rsidRPr="00982792" w:rsidRDefault="004F5813" w:rsidP="00D54037">
      <w:pPr>
        <w:rPr>
          <w:rFonts w:asciiTheme="majorHAnsi" w:hAnsiTheme="majorHAnsi" w:cs="Arial"/>
          <w:bCs/>
          <w:sz w:val="18"/>
          <w:szCs w:val="18"/>
          <w:shd w:val="clear" w:color="auto" w:fill="FFFFFF"/>
          <w:lang w:val="en-GB"/>
        </w:rPr>
      </w:pPr>
      <w:r w:rsidRPr="00982792">
        <w:rPr>
          <w:rFonts w:asciiTheme="majorHAnsi" w:hAnsiTheme="majorHAnsi" w:cs="Arial"/>
          <w:b/>
          <w:bCs/>
          <w:color w:val="000000"/>
          <w:sz w:val="18"/>
          <w:szCs w:val="18"/>
          <w:shd w:val="clear" w:color="auto" w:fill="FFFFFF"/>
          <w:lang w:val="en-GB"/>
        </w:rPr>
        <w:t>Keywords</w:t>
      </w:r>
      <w:r w:rsidRPr="00982792">
        <w:rPr>
          <w:rFonts w:asciiTheme="majorHAnsi" w:hAnsiTheme="majorHAnsi" w:cs="Arial"/>
          <w:bCs/>
          <w:color w:val="000000"/>
          <w:sz w:val="18"/>
          <w:szCs w:val="18"/>
          <w:shd w:val="clear" w:color="auto" w:fill="FFFFFF"/>
          <w:lang w:val="en-GB"/>
        </w:rPr>
        <w:t xml:space="preserve">: </w:t>
      </w:r>
      <w:r w:rsidRPr="00982792">
        <w:rPr>
          <w:rFonts w:asciiTheme="majorHAnsi" w:hAnsiTheme="majorHAnsi" w:cs="Arial"/>
          <w:bCs/>
          <w:sz w:val="18"/>
          <w:szCs w:val="18"/>
          <w:shd w:val="clear" w:color="auto" w:fill="FFFFFF"/>
          <w:lang w:val="en-GB"/>
        </w:rPr>
        <w:t>thyroidectomy, hypocalcemia, parathyroid, IOPTH, parathormone</w:t>
      </w:r>
    </w:p>
    <w:p w14:paraId="20C99F9C" w14:textId="77777777" w:rsidR="004F5813" w:rsidRPr="00982792" w:rsidRDefault="004F5813" w:rsidP="00D54037">
      <w:pPr>
        <w:rPr>
          <w:rFonts w:asciiTheme="majorHAnsi" w:hAnsiTheme="majorHAnsi" w:cs="Arial"/>
          <w:bCs/>
          <w:sz w:val="18"/>
          <w:szCs w:val="18"/>
          <w:shd w:val="clear" w:color="auto" w:fill="FFFFFF"/>
          <w:lang w:val="en-GB"/>
        </w:rPr>
      </w:pPr>
    </w:p>
    <w:p w14:paraId="71FCD5C2" w14:textId="77777777" w:rsidR="004F5813" w:rsidRPr="00982792" w:rsidRDefault="004F5813" w:rsidP="00D54037">
      <w:pPr>
        <w:rPr>
          <w:rFonts w:asciiTheme="majorHAnsi" w:hAnsiTheme="majorHAnsi" w:cs="Arial"/>
          <w:bCs/>
          <w:sz w:val="18"/>
          <w:szCs w:val="18"/>
          <w:shd w:val="clear" w:color="auto" w:fill="FFFFFF"/>
          <w:lang w:val="en-GB"/>
        </w:rPr>
      </w:pPr>
      <w:r w:rsidRPr="00982792">
        <w:rPr>
          <w:rFonts w:asciiTheme="majorHAnsi" w:hAnsiTheme="majorHAnsi" w:cs="Arial"/>
          <w:bCs/>
          <w:sz w:val="18"/>
          <w:szCs w:val="18"/>
          <w:shd w:val="clear" w:color="auto" w:fill="FFFFFF"/>
          <w:lang w:val="en-GB"/>
        </w:rPr>
        <w:br w:type="page"/>
      </w:r>
    </w:p>
    <w:p w14:paraId="0BA170DF" w14:textId="77777777" w:rsidR="004F5813" w:rsidRPr="00982792" w:rsidRDefault="004F5813" w:rsidP="00D54037">
      <w:pPr>
        <w:rPr>
          <w:rFonts w:asciiTheme="majorHAnsi" w:hAnsiTheme="majorHAnsi" w:cs="Arial"/>
          <w:bCs/>
          <w:sz w:val="18"/>
          <w:szCs w:val="18"/>
          <w:shd w:val="clear" w:color="auto" w:fill="FFFFFF"/>
          <w:lang w:val="en-GB"/>
        </w:rPr>
      </w:pPr>
      <w:r w:rsidRPr="00982792">
        <w:rPr>
          <w:rFonts w:asciiTheme="majorHAnsi" w:hAnsiTheme="majorHAnsi" w:cs="Arial"/>
          <w:bCs/>
          <w:sz w:val="18"/>
          <w:szCs w:val="18"/>
          <w:shd w:val="clear" w:color="auto" w:fill="FFFFFF"/>
          <w:lang w:val="en-GB"/>
        </w:rPr>
        <w:lastRenderedPageBreak/>
        <w:t>O6</w:t>
      </w:r>
    </w:p>
    <w:p w14:paraId="4B73E0C5" w14:textId="77777777" w:rsidR="004F5813" w:rsidRPr="00982792" w:rsidRDefault="004F5813" w:rsidP="00D54037">
      <w:pPr>
        <w:rPr>
          <w:rFonts w:asciiTheme="majorHAnsi" w:hAnsiTheme="majorHAnsi" w:cs="Arial"/>
          <w:bCs/>
          <w:sz w:val="18"/>
          <w:szCs w:val="18"/>
          <w:shd w:val="clear" w:color="auto" w:fill="FFFFFF"/>
          <w:lang w:val="en-GB"/>
        </w:rPr>
      </w:pPr>
    </w:p>
    <w:p w14:paraId="3782C387" w14:textId="77777777" w:rsidR="004F5813" w:rsidRPr="00982792" w:rsidRDefault="004F5813" w:rsidP="00D54037">
      <w:pPr>
        <w:rPr>
          <w:rFonts w:asciiTheme="majorHAnsi" w:hAnsiTheme="majorHAnsi"/>
          <w:b/>
          <w:sz w:val="18"/>
          <w:szCs w:val="18"/>
          <w:lang w:val="en-GB"/>
        </w:rPr>
      </w:pPr>
      <w:r w:rsidRPr="00982792">
        <w:rPr>
          <w:rFonts w:asciiTheme="majorHAnsi" w:hAnsiTheme="majorHAnsi"/>
          <w:b/>
          <w:sz w:val="18"/>
          <w:szCs w:val="18"/>
          <w:lang w:val="en-GB"/>
        </w:rPr>
        <w:t>The Rotex needle, a promising tool in the diagnostic evaluation of the thyroid nodule.</w:t>
      </w:r>
    </w:p>
    <w:p w14:paraId="2E93E357"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A Huibers.</w:t>
      </w:r>
    </w:p>
    <w:p w14:paraId="7A855D83" w14:textId="77777777" w:rsidR="004F5813" w:rsidRPr="00982792" w:rsidRDefault="004F5813" w:rsidP="00D54037">
      <w:pPr>
        <w:rPr>
          <w:rFonts w:asciiTheme="majorHAnsi" w:hAnsiTheme="majorHAnsi"/>
          <w:sz w:val="18"/>
          <w:szCs w:val="18"/>
        </w:rPr>
      </w:pPr>
    </w:p>
    <w:p w14:paraId="696173C8" w14:textId="77777777" w:rsidR="004F5813" w:rsidRPr="00982792" w:rsidRDefault="004F5813" w:rsidP="00D54037">
      <w:pPr>
        <w:widowControl w:val="0"/>
        <w:autoSpaceDE w:val="0"/>
        <w:autoSpaceDN w:val="0"/>
        <w:adjustRightInd w:val="0"/>
        <w:rPr>
          <w:rFonts w:asciiTheme="majorHAnsi" w:eastAsiaTheme="minorHAnsi" w:hAnsiTheme="majorHAnsi" w:cs="Calibri"/>
          <w:sz w:val="18"/>
          <w:szCs w:val="18"/>
        </w:rPr>
      </w:pPr>
      <w:r w:rsidRPr="00982792">
        <w:rPr>
          <w:rFonts w:asciiTheme="majorHAnsi" w:eastAsiaTheme="minorHAnsi" w:hAnsiTheme="majorHAnsi" w:cs="Calibri"/>
          <w:sz w:val="18"/>
          <w:szCs w:val="18"/>
        </w:rPr>
        <w:t>Academic medical center Amsterdam, Meibergdreef 9, 1105 AZ Amsterdam, The Netherlands </w:t>
      </w:r>
    </w:p>
    <w:p w14:paraId="5AA3AFF9" w14:textId="77777777" w:rsidR="004F5813" w:rsidRPr="00982792" w:rsidRDefault="004F5813" w:rsidP="00D54037">
      <w:pPr>
        <w:rPr>
          <w:rFonts w:asciiTheme="majorHAnsi" w:hAnsiTheme="majorHAnsi"/>
          <w:b/>
          <w:sz w:val="18"/>
          <w:szCs w:val="18"/>
          <w:lang w:val="en-GB"/>
        </w:rPr>
      </w:pPr>
    </w:p>
    <w:p w14:paraId="54A2C803" w14:textId="77777777" w:rsidR="004F5813" w:rsidRPr="00982792" w:rsidRDefault="004F5813" w:rsidP="00D54037">
      <w:pPr>
        <w:rPr>
          <w:rFonts w:asciiTheme="majorHAnsi" w:eastAsiaTheme="minorHAnsi" w:hAnsiTheme="majorHAnsi" w:cs="Calibri"/>
          <w:color w:val="343434"/>
          <w:sz w:val="18"/>
          <w:szCs w:val="18"/>
        </w:rPr>
      </w:pPr>
      <w:r w:rsidRPr="00982792">
        <w:rPr>
          <w:rFonts w:asciiTheme="majorHAnsi" w:eastAsiaTheme="minorHAnsi" w:hAnsiTheme="majorHAnsi" w:cs="Calibri"/>
          <w:b/>
          <w:color w:val="343434"/>
          <w:sz w:val="18"/>
          <w:szCs w:val="18"/>
        </w:rPr>
        <w:t>Email</w:t>
      </w:r>
      <w:r w:rsidRPr="00982792">
        <w:rPr>
          <w:rFonts w:asciiTheme="majorHAnsi" w:eastAsiaTheme="minorHAnsi" w:hAnsiTheme="majorHAnsi" w:cs="Calibri"/>
          <w:color w:val="343434"/>
          <w:sz w:val="18"/>
          <w:szCs w:val="18"/>
        </w:rPr>
        <w:t xml:space="preserve">: </w:t>
      </w:r>
      <w:hyperlink r:id="rId24" w:history="1">
        <w:r w:rsidRPr="00982792">
          <w:rPr>
            <w:rFonts w:asciiTheme="majorHAnsi" w:eastAsiaTheme="minorHAnsi" w:hAnsiTheme="majorHAnsi" w:cs="Calibri"/>
            <w:color w:val="0000FF"/>
            <w:sz w:val="18"/>
            <w:szCs w:val="18"/>
            <w:u w:val="single" w:color="0000FF"/>
          </w:rPr>
          <w:t>a.huibers@ucl.ac.uk</w:t>
        </w:r>
      </w:hyperlink>
    </w:p>
    <w:p w14:paraId="03DFEBCB" w14:textId="77777777" w:rsidR="004F5813" w:rsidRPr="00982792" w:rsidRDefault="004F5813" w:rsidP="00D54037">
      <w:pPr>
        <w:rPr>
          <w:rFonts w:asciiTheme="majorHAnsi" w:hAnsiTheme="majorHAnsi"/>
          <w:b/>
          <w:sz w:val="18"/>
          <w:szCs w:val="18"/>
          <w:lang w:val="en-GB"/>
        </w:rPr>
      </w:pPr>
    </w:p>
    <w:p w14:paraId="40656FE9" w14:textId="77777777" w:rsidR="004F5813" w:rsidRPr="00982792" w:rsidRDefault="004F5813" w:rsidP="00D54037">
      <w:pPr>
        <w:rPr>
          <w:rFonts w:asciiTheme="majorHAnsi" w:hAnsiTheme="majorHAnsi"/>
          <w:b/>
          <w:sz w:val="18"/>
          <w:szCs w:val="18"/>
          <w:lang w:val="en-GB"/>
        </w:rPr>
      </w:pPr>
      <w:r w:rsidRPr="00982792">
        <w:rPr>
          <w:rFonts w:asciiTheme="majorHAnsi" w:hAnsiTheme="majorHAnsi"/>
          <w:b/>
          <w:sz w:val="18"/>
          <w:szCs w:val="18"/>
          <w:lang w:val="en-GB"/>
        </w:rPr>
        <w:t xml:space="preserve">Background: </w:t>
      </w:r>
      <w:r w:rsidRPr="00982792">
        <w:rPr>
          <w:rFonts w:asciiTheme="majorHAnsi" w:hAnsiTheme="majorHAnsi"/>
          <w:sz w:val="18"/>
          <w:szCs w:val="18"/>
          <w:lang w:val="en-GB"/>
        </w:rPr>
        <w:t>One of the major limitations of thyroid fine needle aspirations (FNA) is the high rate of non-diagnostic samples (10% to 20%). In our hospital the Rotex needle is used in thyroid nodule punctures. The aim of this study was to investigate whether thyroid punctures using the Rotex-needle had a lower</w:t>
      </w:r>
      <w:r w:rsidRPr="00982792">
        <w:rPr>
          <w:rFonts w:asciiTheme="majorHAnsi" w:hAnsiTheme="majorHAnsi"/>
          <w:sz w:val="18"/>
          <w:szCs w:val="18"/>
        </w:rPr>
        <w:t xml:space="preserve"> percentage of non-diagnostic pathology when compared to FNA.</w:t>
      </w:r>
    </w:p>
    <w:p w14:paraId="0E831B15" w14:textId="77777777" w:rsidR="004F5813" w:rsidRPr="00982792" w:rsidRDefault="004F5813" w:rsidP="00D54037">
      <w:pPr>
        <w:rPr>
          <w:rFonts w:asciiTheme="majorHAnsi" w:hAnsiTheme="majorHAnsi"/>
          <w:b/>
          <w:sz w:val="18"/>
          <w:szCs w:val="18"/>
          <w:lang w:val="en-GB"/>
        </w:rPr>
      </w:pPr>
      <w:r w:rsidRPr="00982792">
        <w:rPr>
          <w:rFonts w:asciiTheme="majorHAnsi" w:hAnsiTheme="majorHAnsi"/>
          <w:b/>
          <w:sz w:val="18"/>
          <w:szCs w:val="18"/>
          <w:lang w:val="en-GB"/>
        </w:rPr>
        <w:t xml:space="preserve">Methods: </w:t>
      </w:r>
      <w:r w:rsidRPr="00982792">
        <w:rPr>
          <w:rFonts w:asciiTheme="majorHAnsi" w:hAnsiTheme="majorHAnsi"/>
          <w:bCs/>
          <w:sz w:val="18"/>
          <w:szCs w:val="18"/>
          <w:lang w:val="en-GB"/>
        </w:rPr>
        <w:t xml:space="preserve">We retrospectively analysed all patients who underwent thyroid FNA </w:t>
      </w:r>
      <w:r w:rsidRPr="00982792">
        <w:rPr>
          <w:rFonts w:asciiTheme="majorHAnsi" w:hAnsiTheme="majorHAnsi"/>
          <w:sz w:val="18"/>
          <w:szCs w:val="18"/>
          <w:lang w:val="en-GB"/>
        </w:rPr>
        <w:t>between July 2007 and July 2012. Cytology results were categorized according to the Bethesda classification system.</w:t>
      </w:r>
    </w:p>
    <w:p w14:paraId="56B2BB83" w14:textId="77777777" w:rsidR="004F5813" w:rsidRPr="00982792" w:rsidRDefault="004F5813" w:rsidP="00D54037">
      <w:pPr>
        <w:rPr>
          <w:rFonts w:asciiTheme="majorHAnsi" w:hAnsiTheme="majorHAnsi"/>
          <w:b/>
          <w:sz w:val="18"/>
          <w:szCs w:val="18"/>
          <w:lang w:val="en-GB"/>
        </w:rPr>
      </w:pPr>
      <w:r w:rsidRPr="00982792">
        <w:rPr>
          <w:rFonts w:asciiTheme="majorHAnsi" w:hAnsiTheme="majorHAnsi"/>
          <w:b/>
          <w:sz w:val="18"/>
          <w:szCs w:val="18"/>
          <w:lang w:val="en-GB"/>
        </w:rPr>
        <w:t xml:space="preserve">Results: </w:t>
      </w:r>
      <w:r w:rsidRPr="00982792">
        <w:rPr>
          <w:rFonts w:asciiTheme="majorHAnsi" w:hAnsiTheme="majorHAnsi"/>
          <w:sz w:val="18"/>
          <w:szCs w:val="18"/>
          <w:lang w:val="en-GB"/>
        </w:rPr>
        <w:t xml:space="preserve">In total 644 punctures of thyroid nodules in 459 patients were available for analysis; 531 with the Rotex needle and 113 with FNA. The percentage non-diagnostic cytology was significantly lower in the Rotex samples when compared to the Fine Needle Aspirations (3% versus 17%, p&lt;0.001). </w:t>
      </w:r>
    </w:p>
    <w:p w14:paraId="21D063FD" w14:textId="77777777" w:rsidR="004F5813" w:rsidRPr="00982792" w:rsidRDefault="004F5813" w:rsidP="00D54037">
      <w:pPr>
        <w:rPr>
          <w:rFonts w:asciiTheme="majorHAnsi" w:hAnsiTheme="majorHAnsi"/>
          <w:b/>
          <w:sz w:val="18"/>
          <w:szCs w:val="18"/>
          <w:lang w:val="en-GB"/>
        </w:rPr>
      </w:pPr>
      <w:r w:rsidRPr="00982792">
        <w:rPr>
          <w:rFonts w:asciiTheme="majorHAnsi" w:hAnsiTheme="majorHAnsi"/>
          <w:b/>
          <w:sz w:val="18"/>
          <w:szCs w:val="18"/>
          <w:lang w:val="en-GB"/>
        </w:rPr>
        <w:t xml:space="preserve">Conclusion: </w:t>
      </w:r>
      <w:r w:rsidRPr="00982792">
        <w:rPr>
          <w:rFonts w:asciiTheme="majorHAnsi" w:hAnsiTheme="majorHAnsi"/>
          <w:sz w:val="18"/>
          <w:szCs w:val="18"/>
        </w:rPr>
        <w:t>To our knowledge, this is the first study evaluating the Rotex needle as a diagnostic tool in thyroid nodules. The percentage of non-diagnostic punctures was significantly lower using the Rotex needle compared to FNA, suggesting that the Rotex needle is superior in the diagnostic process of thyroid nodules.</w:t>
      </w:r>
    </w:p>
    <w:p w14:paraId="52989AC1" w14:textId="77777777" w:rsidR="004F5813" w:rsidRPr="00982792" w:rsidRDefault="004F5813" w:rsidP="00D54037">
      <w:pPr>
        <w:rPr>
          <w:rFonts w:asciiTheme="majorHAnsi" w:hAnsiTheme="majorHAnsi"/>
          <w:sz w:val="18"/>
          <w:szCs w:val="18"/>
        </w:rPr>
      </w:pPr>
    </w:p>
    <w:p w14:paraId="4375C0A5" w14:textId="77777777" w:rsidR="004F5813" w:rsidRPr="00982792" w:rsidRDefault="004F5813" w:rsidP="00D54037">
      <w:pPr>
        <w:rPr>
          <w:rFonts w:asciiTheme="majorHAnsi" w:eastAsiaTheme="minorHAnsi" w:hAnsiTheme="majorHAnsi" w:cs="Calibri"/>
          <w:color w:val="343434"/>
          <w:sz w:val="18"/>
          <w:szCs w:val="18"/>
        </w:rPr>
      </w:pPr>
      <w:r w:rsidRPr="00982792">
        <w:rPr>
          <w:rFonts w:asciiTheme="majorHAnsi" w:eastAsiaTheme="minorHAnsi" w:hAnsiTheme="majorHAnsi" w:cs="Calibri"/>
          <w:b/>
          <w:color w:val="343434"/>
          <w:sz w:val="18"/>
          <w:szCs w:val="18"/>
        </w:rPr>
        <w:t>Keywords</w:t>
      </w:r>
      <w:r w:rsidRPr="00982792">
        <w:rPr>
          <w:rFonts w:asciiTheme="majorHAnsi" w:eastAsiaTheme="minorHAnsi" w:hAnsiTheme="majorHAnsi" w:cs="Calibri"/>
          <w:color w:val="343434"/>
          <w:sz w:val="18"/>
          <w:szCs w:val="18"/>
        </w:rPr>
        <w:t>: thyroid nodule, FNA, Rotex Needle, Bethesda classification</w:t>
      </w:r>
    </w:p>
    <w:p w14:paraId="176C4E50" w14:textId="77777777" w:rsidR="004F5813" w:rsidRPr="00982792" w:rsidRDefault="004F5813" w:rsidP="00D54037">
      <w:pPr>
        <w:rPr>
          <w:rFonts w:asciiTheme="majorHAnsi" w:eastAsiaTheme="minorHAnsi" w:hAnsiTheme="majorHAnsi" w:cs="Calibri"/>
          <w:color w:val="343434"/>
          <w:sz w:val="18"/>
          <w:szCs w:val="18"/>
        </w:rPr>
      </w:pPr>
    </w:p>
    <w:p w14:paraId="31051AC5" w14:textId="77777777" w:rsidR="004F5813" w:rsidRPr="00982792" w:rsidRDefault="004F5813" w:rsidP="00D54037">
      <w:pPr>
        <w:rPr>
          <w:sz w:val="18"/>
          <w:szCs w:val="18"/>
        </w:rPr>
      </w:pPr>
    </w:p>
    <w:p w14:paraId="2BE0CAE3" w14:textId="77777777" w:rsidR="004F5813" w:rsidRPr="00982792" w:rsidRDefault="004F5813" w:rsidP="00D54037">
      <w:pPr>
        <w:rPr>
          <w:sz w:val="18"/>
          <w:szCs w:val="18"/>
        </w:rPr>
      </w:pPr>
    </w:p>
    <w:p w14:paraId="69D43FB4" w14:textId="77777777" w:rsidR="004F5813" w:rsidRPr="00982792" w:rsidRDefault="004F5813" w:rsidP="00D54037">
      <w:pPr>
        <w:rPr>
          <w:rFonts w:asciiTheme="majorHAnsi" w:hAnsiTheme="majorHAnsi" w:cs="Arial"/>
          <w:bCs/>
          <w:sz w:val="18"/>
          <w:szCs w:val="18"/>
          <w:shd w:val="clear" w:color="auto" w:fill="FFFFFF"/>
          <w:lang w:val="en-GB"/>
        </w:rPr>
      </w:pPr>
    </w:p>
    <w:p w14:paraId="0E9CC30C" w14:textId="77777777" w:rsidR="004F5813" w:rsidRPr="00982792" w:rsidRDefault="004F5813" w:rsidP="00D54037">
      <w:pPr>
        <w:rPr>
          <w:rFonts w:asciiTheme="majorHAnsi" w:hAnsiTheme="majorHAnsi" w:cs="Arial"/>
          <w:bCs/>
          <w:sz w:val="18"/>
          <w:szCs w:val="18"/>
          <w:shd w:val="clear" w:color="auto" w:fill="FFFFFF"/>
          <w:lang w:val="en-GB"/>
        </w:rPr>
      </w:pPr>
      <w:r w:rsidRPr="00982792">
        <w:rPr>
          <w:rFonts w:asciiTheme="majorHAnsi" w:hAnsiTheme="majorHAnsi" w:cs="Arial"/>
          <w:bCs/>
          <w:sz w:val="18"/>
          <w:szCs w:val="18"/>
          <w:shd w:val="clear" w:color="auto" w:fill="FFFFFF"/>
          <w:lang w:val="en-GB"/>
        </w:rPr>
        <w:br w:type="page"/>
      </w:r>
    </w:p>
    <w:p w14:paraId="2EF350FE"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O7</w:t>
      </w:r>
    </w:p>
    <w:p w14:paraId="4776EB80" w14:textId="77777777" w:rsidR="004F5813" w:rsidRPr="00982792" w:rsidRDefault="004F5813" w:rsidP="00D54037">
      <w:pPr>
        <w:rPr>
          <w:rFonts w:asciiTheme="majorHAnsi" w:hAnsiTheme="majorHAnsi"/>
          <w:b/>
          <w:sz w:val="18"/>
          <w:szCs w:val="18"/>
        </w:rPr>
      </w:pPr>
    </w:p>
    <w:p w14:paraId="3835756D"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Simulation-based learning improves the accuracy of thyroid fine needle aspiration cytology.</w:t>
      </w:r>
    </w:p>
    <w:p w14:paraId="75E6ADF6"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J Ansell</w:t>
      </w:r>
      <w:r w:rsidRPr="00982792">
        <w:rPr>
          <w:rFonts w:asciiTheme="majorHAnsi" w:hAnsiTheme="majorHAnsi"/>
          <w:sz w:val="18"/>
          <w:szCs w:val="18"/>
          <w:vertAlign w:val="superscript"/>
        </w:rPr>
        <w:t>1</w:t>
      </w:r>
      <w:r w:rsidRPr="00982792">
        <w:rPr>
          <w:rFonts w:asciiTheme="majorHAnsi" w:hAnsiTheme="majorHAnsi"/>
          <w:sz w:val="18"/>
          <w:szCs w:val="18"/>
        </w:rPr>
        <w:t>, RJ Egan</w:t>
      </w:r>
      <w:r w:rsidRPr="00982792">
        <w:rPr>
          <w:rFonts w:asciiTheme="majorHAnsi" w:hAnsiTheme="majorHAnsi"/>
          <w:sz w:val="18"/>
          <w:szCs w:val="18"/>
          <w:vertAlign w:val="superscript"/>
        </w:rPr>
        <w:t>1</w:t>
      </w:r>
      <w:r w:rsidRPr="00982792">
        <w:rPr>
          <w:rFonts w:asciiTheme="majorHAnsi" w:hAnsiTheme="majorHAnsi"/>
          <w:sz w:val="18"/>
          <w:szCs w:val="18"/>
        </w:rPr>
        <w:t>, M Varma</w:t>
      </w:r>
      <w:r w:rsidRPr="00982792">
        <w:rPr>
          <w:rFonts w:asciiTheme="majorHAnsi" w:hAnsiTheme="majorHAnsi"/>
          <w:sz w:val="18"/>
          <w:szCs w:val="18"/>
          <w:vertAlign w:val="superscript"/>
        </w:rPr>
        <w:t>2</w:t>
      </w:r>
      <w:r w:rsidRPr="00982792">
        <w:rPr>
          <w:rFonts w:asciiTheme="majorHAnsi" w:hAnsiTheme="majorHAnsi"/>
          <w:sz w:val="18"/>
          <w:szCs w:val="18"/>
        </w:rPr>
        <w:t>, R Trefor</w:t>
      </w:r>
      <w:r w:rsidRPr="00982792">
        <w:rPr>
          <w:rFonts w:asciiTheme="majorHAnsi" w:hAnsiTheme="majorHAnsi"/>
          <w:sz w:val="18"/>
          <w:szCs w:val="18"/>
          <w:vertAlign w:val="superscript"/>
        </w:rPr>
        <w:t>2</w:t>
      </w:r>
      <w:r w:rsidRPr="00982792">
        <w:rPr>
          <w:rFonts w:asciiTheme="majorHAnsi" w:hAnsiTheme="majorHAnsi"/>
          <w:sz w:val="18"/>
          <w:szCs w:val="18"/>
        </w:rPr>
        <w:t>, AJ Beamish</w:t>
      </w:r>
      <w:r w:rsidRPr="00982792">
        <w:rPr>
          <w:rFonts w:asciiTheme="majorHAnsi" w:hAnsiTheme="majorHAnsi"/>
          <w:sz w:val="18"/>
          <w:szCs w:val="18"/>
          <w:vertAlign w:val="superscript"/>
        </w:rPr>
        <w:t>1</w:t>
      </w:r>
      <w:r w:rsidRPr="00982792">
        <w:rPr>
          <w:rFonts w:asciiTheme="majorHAnsi" w:hAnsiTheme="majorHAnsi"/>
          <w:sz w:val="18"/>
          <w:szCs w:val="18"/>
        </w:rPr>
        <w:t>, S Goddard</w:t>
      </w:r>
      <w:r w:rsidRPr="00982792">
        <w:rPr>
          <w:rFonts w:asciiTheme="majorHAnsi" w:hAnsiTheme="majorHAnsi"/>
          <w:sz w:val="18"/>
          <w:szCs w:val="18"/>
          <w:vertAlign w:val="superscript"/>
        </w:rPr>
        <w:t>3</w:t>
      </w:r>
      <w:r w:rsidRPr="00982792">
        <w:rPr>
          <w:rFonts w:asciiTheme="majorHAnsi" w:hAnsiTheme="majorHAnsi"/>
          <w:sz w:val="18"/>
          <w:szCs w:val="18"/>
        </w:rPr>
        <w:t>, M Stechman</w:t>
      </w:r>
      <w:r w:rsidRPr="00982792">
        <w:rPr>
          <w:rFonts w:asciiTheme="majorHAnsi" w:hAnsiTheme="majorHAnsi"/>
          <w:sz w:val="18"/>
          <w:szCs w:val="18"/>
          <w:vertAlign w:val="superscript"/>
        </w:rPr>
        <w:t>1</w:t>
      </w:r>
      <w:r w:rsidRPr="00982792">
        <w:rPr>
          <w:rFonts w:asciiTheme="majorHAnsi" w:hAnsiTheme="majorHAnsi"/>
          <w:sz w:val="18"/>
          <w:szCs w:val="18"/>
        </w:rPr>
        <w:t>, D Scott-Coombes</w:t>
      </w:r>
      <w:r w:rsidRPr="00982792">
        <w:rPr>
          <w:rFonts w:asciiTheme="majorHAnsi" w:hAnsiTheme="majorHAnsi"/>
          <w:sz w:val="18"/>
          <w:szCs w:val="18"/>
          <w:vertAlign w:val="superscript"/>
        </w:rPr>
        <w:t>1</w:t>
      </w:r>
      <w:r w:rsidRPr="00982792">
        <w:rPr>
          <w:rFonts w:asciiTheme="majorHAnsi" w:hAnsiTheme="majorHAnsi"/>
          <w:sz w:val="18"/>
          <w:szCs w:val="18"/>
        </w:rPr>
        <w:t>.</w:t>
      </w:r>
    </w:p>
    <w:p w14:paraId="2DACAEA1" w14:textId="77777777" w:rsidR="004F5813" w:rsidRPr="00982792" w:rsidRDefault="004F5813" w:rsidP="00D54037">
      <w:pPr>
        <w:rPr>
          <w:rFonts w:asciiTheme="majorHAnsi" w:hAnsiTheme="majorHAnsi"/>
          <w:sz w:val="18"/>
          <w:szCs w:val="18"/>
          <w:vertAlign w:val="superscript"/>
        </w:rPr>
      </w:pPr>
    </w:p>
    <w:p w14:paraId="54B41E7E"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Departments of Endocrine Surgery</w:t>
      </w:r>
      <w:r w:rsidRPr="00982792">
        <w:rPr>
          <w:rFonts w:asciiTheme="majorHAnsi" w:hAnsiTheme="majorHAnsi"/>
          <w:sz w:val="18"/>
          <w:szCs w:val="18"/>
          <w:vertAlign w:val="superscript"/>
        </w:rPr>
        <w:t>1</w:t>
      </w:r>
      <w:r w:rsidRPr="00982792">
        <w:rPr>
          <w:rFonts w:asciiTheme="majorHAnsi" w:hAnsiTheme="majorHAnsi"/>
          <w:sz w:val="18"/>
          <w:szCs w:val="18"/>
        </w:rPr>
        <w:t>, Cell pathology</w:t>
      </w:r>
      <w:r w:rsidRPr="00982792">
        <w:rPr>
          <w:rFonts w:asciiTheme="majorHAnsi" w:hAnsiTheme="majorHAnsi"/>
          <w:sz w:val="18"/>
          <w:szCs w:val="18"/>
          <w:vertAlign w:val="superscript"/>
        </w:rPr>
        <w:t>2</w:t>
      </w:r>
      <w:r w:rsidRPr="00982792">
        <w:rPr>
          <w:rFonts w:asciiTheme="majorHAnsi" w:hAnsiTheme="majorHAnsi"/>
          <w:sz w:val="18"/>
          <w:szCs w:val="18"/>
        </w:rPr>
        <w:t>, Surgical Training</w:t>
      </w:r>
      <w:r w:rsidRPr="00982792">
        <w:rPr>
          <w:rFonts w:asciiTheme="majorHAnsi" w:hAnsiTheme="majorHAnsi"/>
          <w:sz w:val="18"/>
          <w:szCs w:val="18"/>
          <w:vertAlign w:val="superscript"/>
        </w:rPr>
        <w:t>3</w:t>
      </w:r>
      <w:r w:rsidRPr="00982792">
        <w:rPr>
          <w:rFonts w:asciiTheme="majorHAnsi" w:hAnsiTheme="majorHAnsi"/>
          <w:sz w:val="18"/>
          <w:szCs w:val="18"/>
        </w:rPr>
        <w:t>, University Hospital of Wales, Cardiff, UK</w:t>
      </w:r>
    </w:p>
    <w:p w14:paraId="1D02B6F8" w14:textId="77777777" w:rsidR="004F5813" w:rsidRPr="00982792" w:rsidRDefault="004F5813" w:rsidP="00D54037">
      <w:pPr>
        <w:rPr>
          <w:rFonts w:asciiTheme="majorHAnsi" w:hAnsiTheme="majorHAnsi"/>
          <w:sz w:val="18"/>
          <w:szCs w:val="18"/>
        </w:rPr>
      </w:pPr>
    </w:p>
    <w:p w14:paraId="0C3210DA"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 xml:space="preserve">E-mail: </w:t>
      </w:r>
      <w:hyperlink r:id="rId25" w:history="1">
        <w:r w:rsidRPr="00982792">
          <w:rPr>
            <w:rStyle w:val="Hyperlink"/>
            <w:rFonts w:asciiTheme="majorHAnsi" w:hAnsiTheme="majorHAnsi"/>
            <w:sz w:val="18"/>
            <w:szCs w:val="18"/>
          </w:rPr>
          <w:t>ansellj@cardiff.ac.uk</w:t>
        </w:r>
      </w:hyperlink>
    </w:p>
    <w:p w14:paraId="77BD3CFB" w14:textId="77777777" w:rsidR="004F5813" w:rsidRPr="00982792" w:rsidRDefault="004F5813" w:rsidP="00D54037">
      <w:pPr>
        <w:rPr>
          <w:rFonts w:asciiTheme="majorHAnsi" w:hAnsiTheme="majorHAnsi"/>
          <w:sz w:val="18"/>
          <w:szCs w:val="18"/>
        </w:rPr>
      </w:pPr>
    </w:p>
    <w:p w14:paraId="31D95575"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 xml:space="preserve">Aims: </w:t>
      </w:r>
      <w:r w:rsidRPr="00982792">
        <w:rPr>
          <w:rFonts w:asciiTheme="majorHAnsi" w:hAnsiTheme="majorHAnsi"/>
          <w:sz w:val="18"/>
          <w:szCs w:val="18"/>
        </w:rPr>
        <w:t>A thyroid fine needle aspiration (FNA) cytology course was designed deliver practical training in FNA.  This course is evaluated in this study.</w:t>
      </w:r>
    </w:p>
    <w:p w14:paraId="79B02F1C"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 xml:space="preserve">Methods: </w:t>
      </w:r>
      <w:r w:rsidRPr="00982792">
        <w:rPr>
          <w:rFonts w:asciiTheme="majorHAnsi" w:hAnsiTheme="majorHAnsi"/>
          <w:sz w:val="18"/>
          <w:szCs w:val="18"/>
        </w:rPr>
        <w:t>Two groups (“trainees” and “trainers”) attended a thyroid FNA training course.  Delegates undertook a pre-course simulated thyroid FNA (baseline) on an ex-vivo porcine simulator, creating air- and spray-fixed slides.  This was repeated after training (end-point).  Two blinded pathologists scored each slide using a 5-point scale according to 3 parameters; location, evenness, and overall quality of FNA.  Individual’s scores were compared using a Wilcoxon signed-rank, inter-group comparisons using a Mann-Whitney U test, and inter-rater reliability using Spearman’s rank (</w:t>
      </w:r>
      <w:r w:rsidRPr="00982792">
        <w:rPr>
          <w:rFonts w:asciiTheme="majorHAnsi" w:hAnsiTheme="majorHAnsi"/>
          <w:b/>
          <w:i/>
          <w:sz w:val="18"/>
          <w:szCs w:val="18"/>
        </w:rPr>
        <w:t>ρ</w:t>
      </w:r>
      <w:r w:rsidRPr="00982792">
        <w:rPr>
          <w:rFonts w:asciiTheme="majorHAnsi" w:hAnsiTheme="majorHAnsi"/>
          <w:sz w:val="18"/>
          <w:szCs w:val="18"/>
        </w:rPr>
        <w:t>).</w:t>
      </w:r>
    </w:p>
    <w:p w14:paraId="770C3B8E"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 xml:space="preserve">Results: </w:t>
      </w:r>
      <w:r w:rsidRPr="00982792">
        <w:rPr>
          <w:rFonts w:asciiTheme="majorHAnsi" w:hAnsiTheme="majorHAnsi"/>
          <w:sz w:val="18"/>
          <w:szCs w:val="18"/>
        </w:rPr>
        <w:t>Six trainers and 14 trainees completed the course.  Trainee end-point scores were better than the baseline for evenness and overall quality of the FNA (p&lt;0.01) with no statistical difference found in the trainer group scores.  There was a statistical difference between trainee and trainer air- (p=0.04) and spray-fixed (p=0.02) baseline slides: there was no statistical difference in end-point scores.  Inter-rater reliability was strong (</w:t>
      </w:r>
      <w:r w:rsidRPr="00982792">
        <w:rPr>
          <w:rFonts w:asciiTheme="majorHAnsi" w:hAnsiTheme="majorHAnsi"/>
          <w:b/>
          <w:i/>
          <w:sz w:val="18"/>
          <w:szCs w:val="18"/>
        </w:rPr>
        <w:t>ρ</w:t>
      </w:r>
      <w:r w:rsidRPr="00982792">
        <w:rPr>
          <w:rFonts w:asciiTheme="majorHAnsi" w:hAnsiTheme="majorHAnsi"/>
          <w:sz w:val="18"/>
          <w:szCs w:val="18"/>
        </w:rPr>
        <w:t>=0.70, p&lt;0.01).</w:t>
      </w:r>
    </w:p>
    <w:p w14:paraId="2B55B67D"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 xml:space="preserve">Conclusions: </w:t>
      </w:r>
      <w:r w:rsidRPr="00982792">
        <w:rPr>
          <w:rFonts w:asciiTheme="majorHAnsi" w:hAnsiTheme="majorHAnsi"/>
          <w:sz w:val="18"/>
          <w:szCs w:val="18"/>
        </w:rPr>
        <w:t>This course improves the thyroid FNA technique of trainees.  At the course end-point the trainee FNA scores were equivalent to those of the trainers suggesting parity in terms of technical ability.</w:t>
      </w:r>
    </w:p>
    <w:p w14:paraId="1246B5A6" w14:textId="77777777" w:rsidR="004F5813" w:rsidRPr="00982792" w:rsidRDefault="004F5813" w:rsidP="00D54037">
      <w:pPr>
        <w:rPr>
          <w:rFonts w:asciiTheme="majorHAnsi" w:hAnsiTheme="majorHAnsi"/>
          <w:sz w:val="18"/>
          <w:szCs w:val="18"/>
        </w:rPr>
      </w:pPr>
    </w:p>
    <w:p w14:paraId="3DB36BC9"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 xml:space="preserve">Keywords: </w:t>
      </w:r>
      <w:r w:rsidRPr="00982792">
        <w:rPr>
          <w:rFonts w:asciiTheme="majorHAnsi" w:hAnsiTheme="majorHAnsi"/>
          <w:sz w:val="18"/>
          <w:szCs w:val="18"/>
        </w:rPr>
        <w:t>FNAC, Thyroid, Training, Pathology</w:t>
      </w:r>
    </w:p>
    <w:p w14:paraId="273AC6A0" w14:textId="77777777" w:rsidR="004F5813" w:rsidRPr="00982792" w:rsidRDefault="004F5813" w:rsidP="00D54037">
      <w:pPr>
        <w:rPr>
          <w:rFonts w:asciiTheme="majorHAnsi" w:hAnsiTheme="majorHAnsi"/>
          <w:b/>
          <w:sz w:val="18"/>
          <w:szCs w:val="18"/>
        </w:rPr>
      </w:pPr>
    </w:p>
    <w:p w14:paraId="14E2C257"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5A4651C1"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O8</w:t>
      </w:r>
    </w:p>
    <w:p w14:paraId="56BB4442" w14:textId="77777777" w:rsidR="004F5813" w:rsidRPr="00982792" w:rsidRDefault="004F5813" w:rsidP="00D54037">
      <w:pPr>
        <w:pStyle w:val="ListParagraph"/>
        <w:ind w:left="0"/>
        <w:rPr>
          <w:rFonts w:asciiTheme="majorHAnsi" w:hAnsiTheme="majorHAnsi" w:cs="Calibri"/>
          <w:sz w:val="18"/>
          <w:szCs w:val="18"/>
        </w:rPr>
      </w:pPr>
    </w:p>
    <w:p w14:paraId="69368E70" w14:textId="77777777" w:rsidR="004F5813" w:rsidRPr="00982792" w:rsidRDefault="004F5813" w:rsidP="00D54037">
      <w:pPr>
        <w:widowControl w:val="0"/>
        <w:autoSpaceDE w:val="0"/>
        <w:autoSpaceDN w:val="0"/>
        <w:adjustRightInd w:val="0"/>
        <w:rPr>
          <w:rFonts w:asciiTheme="majorHAnsi" w:hAnsiTheme="majorHAnsi" w:cs="Helvetica"/>
          <w:b/>
          <w:color w:val="343434"/>
          <w:sz w:val="18"/>
          <w:szCs w:val="18"/>
        </w:rPr>
      </w:pPr>
      <w:r w:rsidRPr="00982792">
        <w:rPr>
          <w:rFonts w:asciiTheme="majorHAnsi" w:hAnsiTheme="majorHAnsi" w:cs="Helvetica"/>
          <w:b/>
          <w:color w:val="343434"/>
          <w:sz w:val="18"/>
          <w:szCs w:val="18"/>
        </w:rPr>
        <w:t>Management of thyroid nodules incidentally discovered on MIBI scintigraphy for primary hyperparathyroidism.</w:t>
      </w:r>
    </w:p>
    <w:p w14:paraId="6D033F31" w14:textId="77777777" w:rsidR="004F5813" w:rsidRPr="00982792" w:rsidRDefault="004F5813" w:rsidP="00D54037">
      <w:pPr>
        <w:widowControl w:val="0"/>
        <w:autoSpaceDE w:val="0"/>
        <w:autoSpaceDN w:val="0"/>
        <w:adjustRightInd w:val="0"/>
        <w:rPr>
          <w:rFonts w:asciiTheme="majorHAnsi" w:hAnsiTheme="majorHAnsi" w:cs="Helvetica"/>
          <w:color w:val="343434"/>
          <w:sz w:val="18"/>
          <w:szCs w:val="18"/>
        </w:rPr>
      </w:pPr>
      <w:r w:rsidRPr="00982792">
        <w:rPr>
          <w:rFonts w:asciiTheme="majorHAnsi" w:hAnsiTheme="majorHAnsi" w:cs="Helvetica"/>
          <w:color w:val="343434"/>
          <w:sz w:val="18"/>
          <w:szCs w:val="18"/>
        </w:rPr>
        <w:t>T Greilsamer</w:t>
      </w:r>
      <w:r w:rsidRPr="00982792">
        <w:rPr>
          <w:rFonts w:asciiTheme="majorHAnsi" w:hAnsiTheme="majorHAnsi" w:cs="Helvetica"/>
          <w:color w:val="343434"/>
          <w:sz w:val="18"/>
          <w:szCs w:val="18"/>
          <w:vertAlign w:val="superscript"/>
        </w:rPr>
        <w:t>1</w:t>
      </w:r>
      <w:r w:rsidRPr="00982792">
        <w:rPr>
          <w:rFonts w:asciiTheme="majorHAnsi" w:hAnsiTheme="majorHAnsi" w:cs="Helvetica"/>
          <w:color w:val="343434"/>
          <w:sz w:val="18"/>
          <w:szCs w:val="18"/>
        </w:rPr>
        <w:t>, C Blanchard</w:t>
      </w:r>
      <w:r w:rsidRPr="00982792">
        <w:rPr>
          <w:rFonts w:asciiTheme="majorHAnsi" w:hAnsiTheme="majorHAnsi" w:cs="Helvetica"/>
          <w:color w:val="343434"/>
          <w:sz w:val="18"/>
          <w:szCs w:val="18"/>
          <w:vertAlign w:val="superscript"/>
        </w:rPr>
        <w:t>1</w:t>
      </w:r>
      <w:r w:rsidRPr="00982792">
        <w:rPr>
          <w:rFonts w:asciiTheme="majorHAnsi" w:hAnsiTheme="majorHAnsi" w:cs="Helvetica"/>
          <w:color w:val="343434"/>
          <w:sz w:val="18"/>
          <w:szCs w:val="18"/>
        </w:rPr>
        <w:t>, C Brient</w:t>
      </w:r>
      <w:r w:rsidRPr="00982792">
        <w:rPr>
          <w:rFonts w:asciiTheme="majorHAnsi" w:hAnsiTheme="majorHAnsi" w:cs="Helvetica"/>
          <w:color w:val="343434"/>
          <w:sz w:val="18"/>
          <w:szCs w:val="18"/>
          <w:vertAlign w:val="superscript"/>
        </w:rPr>
        <w:t>1</w:t>
      </w:r>
      <w:r w:rsidRPr="00982792">
        <w:rPr>
          <w:rFonts w:asciiTheme="majorHAnsi" w:hAnsiTheme="majorHAnsi" w:cs="Helvetica"/>
          <w:color w:val="343434"/>
          <w:sz w:val="18"/>
          <w:szCs w:val="18"/>
        </w:rPr>
        <w:t>, D Drui</w:t>
      </w:r>
      <w:r w:rsidRPr="00982792">
        <w:rPr>
          <w:rFonts w:asciiTheme="majorHAnsi" w:hAnsiTheme="majorHAnsi" w:cs="Helvetica"/>
          <w:color w:val="343434"/>
          <w:sz w:val="18"/>
          <w:szCs w:val="18"/>
          <w:vertAlign w:val="superscript"/>
        </w:rPr>
        <w:t>2</w:t>
      </w:r>
      <w:r w:rsidRPr="00982792">
        <w:rPr>
          <w:rFonts w:asciiTheme="majorHAnsi" w:hAnsiTheme="majorHAnsi" w:cs="Helvetica"/>
          <w:color w:val="343434"/>
          <w:sz w:val="18"/>
          <w:szCs w:val="18"/>
        </w:rPr>
        <w:t>, C Ansquer</w:t>
      </w:r>
      <w:r w:rsidRPr="00982792">
        <w:rPr>
          <w:rFonts w:asciiTheme="majorHAnsi" w:hAnsiTheme="majorHAnsi" w:cs="Helvetica"/>
          <w:color w:val="343434"/>
          <w:sz w:val="18"/>
          <w:szCs w:val="18"/>
          <w:vertAlign w:val="superscript"/>
        </w:rPr>
        <w:t>3</w:t>
      </w:r>
      <w:r w:rsidRPr="00982792">
        <w:rPr>
          <w:rFonts w:asciiTheme="majorHAnsi" w:hAnsiTheme="majorHAnsi" w:cs="Helvetica"/>
          <w:color w:val="343434"/>
          <w:sz w:val="18"/>
          <w:szCs w:val="18"/>
        </w:rPr>
        <w:t>, M Le Bras</w:t>
      </w:r>
      <w:r w:rsidRPr="00982792">
        <w:rPr>
          <w:rFonts w:asciiTheme="majorHAnsi" w:hAnsiTheme="majorHAnsi" w:cs="Helvetica"/>
          <w:color w:val="343434"/>
          <w:sz w:val="18"/>
          <w:szCs w:val="18"/>
          <w:vertAlign w:val="superscript"/>
        </w:rPr>
        <w:t>2</w:t>
      </w:r>
      <w:r w:rsidRPr="00982792">
        <w:rPr>
          <w:rFonts w:asciiTheme="majorHAnsi" w:hAnsiTheme="majorHAnsi" w:cs="Helvetica"/>
          <w:color w:val="343434"/>
          <w:sz w:val="18"/>
          <w:szCs w:val="18"/>
        </w:rPr>
        <w:t>, B Cariou</w:t>
      </w:r>
      <w:r w:rsidRPr="00982792">
        <w:rPr>
          <w:rFonts w:asciiTheme="majorHAnsi" w:hAnsiTheme="majorHAnsi" w:cs="Helvetica"/>
          <w:color w:val="343434"/>
          <w:sz w:val="18"/>
          <w:szCs w:val="18"/>
          <w:vertAlign w:val="superscript"/>
        </w:rPr>
        <w:t>2</w:t>
      </w:r>
      <w:r w:rsidRPr="00982792">
        <w:rPr>
          <w:rFonts w:asciiTheme="majorHAnsi" w:hAnsiTheme="majorHAnsi" w:cs="Helvetica"/>
          <w:color w:val="343434"/>
          <w:sz w:val="18"/>
          <w:szCs w:val="18"/>
        </w:rPr>
        <w:t>, C Caillard</w:t>
      </w:r>
      <w:r w:rsidRPr="00982792">
        <w:rPr>
          <w:rFonts w:asciiTheme="majorHAnsi" w:hAnsiTheme="majorHAnsi" w:cs="Helvetica"/>
          <w:color w:val="343434"/>
          <w:sz w:val="18"/>
          <w:szCs w:val="18"/>
          <w:vertAlign w:val="superscript"/>
        </w:rPr>
        <w:t>1</w:t>
      </w:r>
      <w:r w:rsidRPr="00982792">
        <w:rPr>
          <w:rFonts w:asciiTheme="majorHAnsi" w:hAnsiTheme="majorHAnsi" w:cs="Helvetica"/>
          <w:color w:val="343434"/>
          <w:sz w:val="18"/>
          <w:szCs w:val="18"/>
        </w:rPr>
        <w:t>, F Kraeber-Bodéré</w:t>
      </w:r>
      <w:r w:rsidRPr="00982792">
        <w:rPr>
          <w:rFonts w:asciiTheme="majorHAnsi" w:hAnsiTheme="majorHAnsi" w:cs="Helvetica"/>
          <w:color w:val="343434"/>
          <w:sz w:val="18"/>
          <w:szCs w:val="18"/>
          <w:vertAlign w:val="superscript"/>
        </w:rPr>
        <w:t>3</w:t>
      </w:r>
      <w:r w:rsidRPr="00982792">
        <w:rPr>
          <w:rFonts w:asciiTheme="majorHAnsi" w:hAnsiTheme="majorHAnsi" w:cs="Helvetica"/>
          <w:color w:val="343434"/>
          <w:sz w:val="18"/>
          <w:szCs w:val="18"/>
        </w:rPr>
        <w:t>, E Mirallié</w:t>
      </w:r>
      <w:r w:rsidRPr="00982792">
        <w:rPr>
          <w:rFonts w:asciiTheme="majorHAnsi" w:hAnsiTheme="majorHAnsi" w:cs="Helvetica"/>
          <w:color w:val="343434"/>
          <w:sz w:val="18"/>
          <w:szCs w:val="18"/>
          <w:vertAlign w:val="superscript"/>
        </w:rPr>
        <w:t>1</w:t>
      </w:r>
      <w:r w:rsidRPr="00982792">
        <w:rPr>
          <w:rFonts w:asciiTheme="majorHAnsi" w:hAnsiTheme="majorHAnsi" w:cs="Helvetica"/>
          <w:color w:val="343434"/>
          <w:sz w:val="18"/>
          <w:szCs w:val="18"/>
        </w:rPr>
        <w:t>.</w:t>
      </w:r>
    </w:p>
    <w:p w14:paraId="309C3935"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p>
    <w:p w14:paraId="744B6A36"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Helvetica"/>
          <w:color w:val="343434"/>
          <w:sz w:val="18"/>
          <w:szCs w:val="18"/>
          <w:vertAlign w:val="superscript"/>
        </w:rPr>
        <w:t>1</w:t>
      </w:r>
      <w:r w:rsidRPr="00982792">
        <w:rPr>
          <w:rFonts w:asciiTheme="majorHAnsi" w:hAnsiTheme="majorHAnsi" w:cs="Helvetica"/>
          <w:color w:val="343434"/>
          <w:sz w:val="18"/>
          <w:szCs w:val="18"/>
        </w:rPr>
        <w:t>Clinique de Chirurgie Digestive et Endocrinienne (CCDE), Institut des Maladies de l’Appareil Digestif (IMAD), Centre Hospitalier Universitaire (CHU) Nantes-Hôtel Dieu, Place Alexis Ricordeau, 44093 Nantes, France,</w:t>
      </w:r>
      <w:r w:rsidRPr="00982792">
        <w:rPr>
          <w:rFonts w:asciiTheme="majorHAnsi" w:hAnsiTheme="majorHAnsi" w:cs="Calibri"/>
          <w:color w:val="343434"/>
          <w:sz w:val="18"/>
          <w:szCs w:val="18"/>
        </w:rPr>
        <w:t> </w:t>
      </w:r>
      <w:r w:rsidRPr="00982792">
        <w:rPr>
          <w:rFonts w:asciiTheme="majorHAnsi" w:hAnsiTheme="majorHAnsi" w:cs="Helvetica"/>
          <w:color w:val="343434"/>
          <w:sz w:val="18"/>
          <w:szCs w:val="18"/>
          <w:vertAlign w:val="superscript"/>
        </w:rPr>
        <w:t>2</w:t>
      </w:r>
      <w:r w:rsidRPr="00982792">
        <w:rPr>
          <w:rFonts w:asciiTheme="majorHAnsi" w:hAnsiTheme="majorHAnsi" w:cs="Helvetica"/>
          <w:color w:val="343434"/>
          <w:sz w:val="18"/>
          <w:szCs w:val="18"/>
        </w:rPr>
        <w:t>Service d’Endocrinologie, Centre Hospitalier Universitaire (CHU) Nantes-Hopital Nord Laennec, Boulevard Jacques-Monod, St Herblain, 44093 Nantes, France</w:t>
      </w:r>
      <w:r w:rsidRPr="00982792">
        <w:rPr>
          <w:rFonts w:asciiTheme="majorHAnsi" w:hAnsiTheme="majorHAnsi" w:cs="Calibri"/>
          <w:color w:val="343434"/>
          <w:sz w:val="18"/>
          <w:szCs w:val="18"/>
        </w:rPr>
        <w:t>,</w:t>
      </w:r>
      <w:r w:rsidRPr="00982792">
        <w:rPr>
          <w:rFonts w:asciiTheme="majorHAnsi" w:hAnsiTheme="majorHAnsi" w:cs="Helvetica"/>
          <w:color w:val="343434"/>
          <w:sz w:val="18"/>
          <w:szCs w:val="18"/>
          <w:vertAlign w:val="superscript"/>
        </w:rPr>
        <w:t>3</w:t>
      </w:r>
      <w:r w:rsidRPr="00982792">
        <w:rPr>
          <w:rFonts w:asciiTheme="majorHAnsi" w:hAnsiTheme="majorHAnsi" w:cs="Helvetica"/>
          <w:color w:val="343434"/>
          <w:sz w:val="18"/>
          <w:szCs w:val="18"/>
        </w:rPr>
        <w:t>Service de Médecine Nucléaire, Centre Hospitalier Universitaire (CHU) Nantes-Hôtel Dieu, Place Alexis Ricordeau, 44093 Nantes, France</w:t>
      </w:r>
    </w:p>
    <w:p w14:paraId="0C369028"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p>
    <w:p w14:paraId="24450FCC" w14:textId="77777777" w:rsidR="004F5813" w:rsidRPr="00982792" w:rsidRDefault="004F5813" w:rsidP="00D54037">
      <w:pPr>
        <w:widowControl w:val="0"/>
        <w:autoSpaceDE w:val="0"/>
        <w:autoSpaceDN w:val="0"/>
        <w:adjustRightInd w:val="0"/>
        <w:rPr>
          <w:rFonts w:asciiTheme="majorHAnsi" w:hAnsiTheme="majorHAnsi" w:cs="Helvetica"/>
          <w:color w:val="0000FF"/>
          <w:sz w:val="18"/>
          <w:szCs w:val="18"/>
          <w:u w:val="single" w:color="0000FF"/>
        </w:rPr>
      </w:pPr>
      <w:r w:rsidRPr="00982792">
        <w:rPr>
          <w:rFonts w:asciiTheme="majorHAnsi" w:hAnsiTheme="majorHAnsi" w:cs="Helvetica"/>
          <w:b/>
          <w:color w:val="343434"/>
          <w:sz w:val="18"/>
          <w:szCs w:val="18"/>
        </w:rPr>
        <w:t>E-mail</w:t>
      </w:r>
      <w:r w:rsidRPr="00982792">
        <w:rPr>
          <w:rFonts w:asciiTheme="majorHAnsi" w:hAnsiTheme="majorHAnsi" w:cs="Helvetica"/>
          <w:color w:val="343434"/>
          <w:sz w:val="18"/>
          <w:szCs w:val="18"/>
        </w:rPr>
        <w:t xml:space="preserve">: </w:t>
      </w:r>
      <w:hyperlink r:id="rId26" w:history="1">
        <w:r w:rsidRPr="00982792">
          <w:rPr>
            <w:rFonts w:asciiTheme="majorHAnsi" w:hAnsiTheme="majorHAnsi" w:cs="Helvetica"/>
            <w:color w:val="0000FF"/>
            <w:sz w:val="18"/>
            <w:szCs w:val="18"/>
            <w:u w:val="single" w:color="0000FF"/>
          </w:rPr>
          <w:t>eric.mirallie@chu-nantes.fr</w:t>
        </w:r>
      </w:hyperlink>
    </w:p>
    <w:p w14:paraId="087BC09B"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p>
    <w:p w14:paraId="0E98B654"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Helvetica"/>
          <w:b/>
          <w:color w:val="343434"/>
          <w:sz w:val="18"/>
          <w:szCs w:val="18"/>
        </w:rPr>
        <w:t>Background</w:t>
      </w:r>
      <w:r w:rsidRPr="00982792">
        <w:rPr>
          <w:rFonts w:asciiTheme="majorHAnsi" w:hAnsiTheme="majorHAnsi" w:cs="Helvetica"/>
          <w:color w:val="343434"/>
          <w:sz w:val="18"/>
          <w:szCs w:val="18"/>
        </w:rPr>
        <w:t>: Parathyroid sestamibi scintigraphy is routinely performed before parathyroid surgery. Thyroid cancers take up 99-Tc-sestamibi. Since 2001, thyroid nodules discovered on sestamibi, nodule&gt; 2cm and/or with suspicious criteria were resected. The aim of this study was to evaluate the results of this policy.</w:t>
      </w:r>
    </w:p>
    <w:p w14:paraId="13977AF4"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Helvetica"/>
          <w:b/>
          <w:color w:val="343434"/>
          <w:sz w:val="18"/>
          <w:szCs w:val="18"/>
        </w:rPr>
        <w:t>Patients/methods</w:t>
      </w:r>
      <w:r w:rsidRPr="00982792">
        <w:rPr>
          <w:rFonts w:asciiTheme="majorHAnsi" w:hAnsiTheme="majorHAnsi" w:cs="Helvetica"/>
          <w:color w:val="343434"/>
          <w:sz w:val="18"/>
          <w:szCs w:val="18"/>
        </w:rPr>
        <w:t>: All patients operated on for hyperparathyroidism, with a preoperative 99-TC sestamibi and a thyroidectomy for nodule, were retrospectively included.</w:t>
      </w:r>
    </w:p>
    <w:p w14:paraId="35548C3A"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Helvetica"/>
          <w:b/>
          <w:color w:val="343434"/>
          <w:sz w:val="18"/>
          <w:szCs w:val="18"/>
        </w:rPr>
        <w:t>Results</w:t>
      </w:r>
      <w:r w:rsidRPr="00982792">
        <w:rPr>
          <w:rFonts w:asciiTheme="majorHAnsi" w:hAnsiTheme="majorHAnsi" w:cs="Helvetica"/>
          <w:color w:val="343434"/>
          <w:sz w:val="18"/>
          <w:szCs w:val="18"/>
        </w:rPr>
        <w:t>: From 2001 to 2013, 682 patients were operated on for hyperparathyroidism. Some 137 (85% females) had a preoperative 99-Tc-sestamibi and a thyroid resection. Mean age was 63.2 +/- 12.8 years. Sixty-three had a total thyroidectomy and 74 a lobectomy. Thirty-six patients had a thyroid cancer. Mean size of cancers was 7.8 mm (0.3-22mm), 23 patients had microcarcinoma. Among the 137 patients, 44 (32%) had a MIBI+ nodule including 22 cancers. Sixty-one percent of malignant nodules were MIBI+ (22/36). Median size of MIBI+ cancers was 15mm (9-22mm) versus 2mm (0.3-17mm) for MIBI- cancers (p=0.01). Twenty-two percent of benign nodules were MIBI+ (22/101). Finally, sensitivity, specificity, positive predictive value and negative predictive value of MIBI were respectively 61%, 78%, 50% and 85%.</w:t>
      </w:r>
    </w:p>
    <w:p w14:paraId="07945FA5" w14:textId="77777777" w:rsidR="004F5813" w:rsidRPr="00982792" w:rsidRDefault="004F5813" w:rsidP="00D54037">
      <w:pPr>
        <w:rPr>
          <w:rFonts w:asciiTheme="majorHAnsi" w:hAnsiTheme="majorHAnsi" w:cs="Helvetica"/>
          <w:color w:val="343434"/>
          <w:sz w:val="18"/>
          <w:szCs w:val="18"/>
        </w:rPr>
      </w:pPr>
      <w:r w:rsidRPr="00982792">
        <w:rPr>
          <w:rFonts w:asciiTheme="majorHAnsi" w:hAnsiTheme="majorHAnsi" w:cs="Helvetica"/>
          <w:b/>
          <w:color w:val="343434"/>
          <w:sz w:val="18"/>
          <w:szCs w:val="18"/>
        </w:rPr>
        <w:t>Conclusion</w:t>
      </w:r>
      <w:r w:rsidRPr="00982792">
        <w:rPr>
          <w:rFonts w:asciiTheme="majorHAnsi" w:hAnsiTheme="majorHAnsi" w:cs="Helvetica"/>
          <w:color w:val="343434"/>
          <w:sz w:val="18"/>
          <w:szCs w:val="18"/>
        </w:rPr>
        <w:t>: Thyroid nodules incidentally discovered on sestamibi in hyperparathyroidism patients should be resected.</w:t>
      </w:r>
    </w:p>
    <w:p w14:paraId="6225F6DC" w14:textId="77777777" w:rsidR="004F5813" w:rsidRPr="00982792" w:rsidRDefault="004F5813" w:rsidP="00D54037">
      <w:pPr>
        <w:rPr>
          <w:rFonts w:asciiTheme="majorHAnsi" w:hAnsiTheme="majorHAnsi" w:cs="Helvetica"/>
          <w:color w:val="343434"/>
          <w:sz w:val="18"/>
          <w:szCs w:val="18"/>
        </w:rPr>
      </w:pPr>
    </w:p>
    <w:p w14:paraId="657C3F6B" w14:textId="77777777" w:rsidR="004F5813" w:rsidRPr="00982792" w:rsidRDefault="004F5813" w:rsidP="00D54037">
      <w:pPr>
        <w:widowControl w:val="0"/>
        <w:autoSpaceDE w:val="0"/>
        <w:autoSpaceDN w:val="0"/>
        <w:adjustRightInd w:val="0"/>
        <w:rPr>
          <w:rFonts w:asciiTheme="majorHAnsi" w:hAnsiTheme="majorHAnsi" w:cs="Helvetica"/>
          <w:color w:val="343434"/>
          <w:sz w:val="18"/>
          <w:szCs w:val="18"/>
        </w:rPr>
      </w:pPr>
      <w:r w:rsidRPr="00982792">
        <w:rPr>
          <w:rFonts w:asciiTheme="majorHAnsi" w:hAnsiTheme="majorHAnsi" w:cs="Helvetica"/>
          <w:b/>
          <w:color w:val="343434"/>
          <w:sz w:val="18"/>
          <w:szCs w:val="18"/>
        </w:rPr>
        <w:t>Keywords</w:t>
      </w:r>
      <w:r w:rsidRPr="00982792">
        <w:rPr>
          <w:rFonts w:asciiTheme="majorHAnsi" w:hAnsiTheme="majorHAnsi" w:cs="Helvetica"/>
          <w:color w:val="343434"/>
          <w:sz w:val="18"/>
          <w:szCs w:val="18"/>
        </w:rPr>
        <w:t>: thyroid cancer, sestamibi, thyroidectomy</w:t>
      </w:r>
    </w:p>
    <w:p w14:paraId="6A99E27B" w14:textId="77777777" w:rsidR="004F5813" w:rsidRPr="00982792" w:rsidRDefault="004F5813" w:rsidP="00D54037">
      <w:pPr>
        <w:widowControl w:val="0"/>
        <w:autoSpaceDE w:val="0"/>
        <w:autoSpaceDN w:val="0"/>
        <w:adjustRightInd w:val="0"/>
        <w:rPr>
          <w:rFonts w:asciiTheme="majorHAnsi" w:hAnsiTheme="majorHAnsi" w:cs="Helvetica"/>
          <w:color w:val="0000FF"/>
          <w:sz w:val="18"/>
          <w:szCs w:val="18"/>
          <w:u w:val="single" w:color="0000FF"/>
        </w:rPr>
      </w:pPr>
    </w:p>
    <w:p w14:paraId="2C927721" w14:textId="77777777" w:rsidR="004F5813" w:rsidRPr="00982792" w:rsidRDefault="004F5813" w:rsidP="00D54037">
      <w:pPr>
        <w:rPr>
          <w:rFonts w:asciiTheme="majorHAnsi" w:eastAsia="Times New Roman" w:hAnsiTheme="majorHAnsi" w:cs="Times New Roman"/>
          <w:sz w:val="18"/>
          <w:szCs w:val="18"/>
          <w:lang w:val="en-GB" w:eastAsia="en-GB"/>
        </w:rPr>
      </w:pPr>
      <w:r w:rsidRPr="00982792">
        <w:rPr>
          <w:rFonts w:asciiTheme="majorHAnsi" w:hAnsiTheme="majorHAnsi"/>
          <w:sz w:val="18"/>
          <w:szCs w:val="18"/>
        </w:rPr>
        <w:br w:type="page"/>
      </w:r>
    </w:p>
    <w:p w14:paraId="09F0FCCA" w14:textId="77777777" w:rsidR="004F5813" w:rsidRPr="00982792" w:rsidRDefault="004F5813" w:rsidP="00D54037">
      <w:pPr>
        <w:pStyle w:val="NormalWeb"/>
        <w:rPr>
          <w:rFonts w:ascii="Calibri" w:hAnsi="Calibri"/>
          <w:sz w:val="18"/>
          <w:szCs w:val="18"/>
          <w:lang w:val="en-US"/>
        </w:rPr>
      </w:pPr>
      <w:r w:rsidRPr="00982792">
        <w:rPr>
          <w:rFonts w:ascii="Calibri" w:hAnsi="Calibri"/>
          <w:sz w:val="18"/>
          <w:szCs w:val="18"/>
          <w:lang w:val="en-US"/>
        </w:rPr>
        <w:lastRenderedPageBreak/>
        <w:t>O9</w:t>
      </w:r>
    </w:p>
    <w:p w14:paraId="7D1E9604" w14:textId="77777777" w:rsidR="004F5813" w:rsidRPr="00982792" w:rsidRDefault="004F5813" w:rsidP="00D54037">
      <w:pPr>
        <w:pStyle w:val="NormalWeb"/>
        <w:rPr>
          <w:rFonts w:ascii="Calibri" w:hAnsi="Calibri"/>
          <w:sz w:val="18"/>
          <w:szCs w:val="18"/>
          <w:lang w:val="en-US"/>
        </w:rPr>
      </w:pPr>
    </w:p>
    <w:p w14:paraId="196DFFFB" w14:textId="77777777" w:rsidR="004F5813" w:rsidRPr="00982792" w:rsidRDefault="004F5813" w:rsidP="00D54037">
      <w:pPr>
        <w:autoSpaceDE w:val="0"/>
        <w:autoSpaceDN w:val="0"/>
        <w:adjustRightInd w:val="0"/>
        <w:ind w:right="49"/>
        <w:jc w:val="both"/>
        <w:rPr>
          <w:rFonts w:ascii="Calibri" w:hAnsi="Calibri" w:cs="Arial"/>
          <w:b/>
          <w:color w:val="131413"/>
          <w:sz w:val="18"/>
          <w:szCs w:val="18"/>
        </w:rPr>
      </w:pPr>
      <w:r w:rsidRPr="00982792">
        <w:rPr>
          <w:rFonts w:ascii="Calibri" w:hAnsi="Calibri" w:cs="Arial"/>
          <w:b/>
          <w:bCs/>
          <w:sz w:val="18"/>
          <w:szCs w:val="18"/>
        </w:rPr>
        <w:t xml:space="preserve">Hyperparathyroidism-Jaw Tumor </w:t>
      </w:r>
      <w:r w:rsidRPr="00982792">
        <w:rPr>
          <w:rFonts w:ascii="Calibri" w:hAnsi="Calibri" w:cs="Arial"/>
          <w:b/>
          <w:color w:val="131413"/>
          <w:sz w:val="18"/>
          <w:szCs w:val="18"/>
        </w:rPr>
        <w:t>Syndrome: an up-to-date</w:t>
      </w:r>
    </w:p>
    <w:p w14:paraId="2C0202A6" w14:textId="77777777" w:rsidR="004F5813" w:rsidRPr="00982792" w:rsidRDefault="004F5813" w:rsidP="00D54037">
      <w:pPr>
        <w:pStyle w:val="Corpotesto1"/>
        <w:ind w:right="49"/>
        <w:jc w:val="both"/>
        <w:rPr>
          <w:rFonts w:ascii="Calibri" w:hAnsi="Calibri" w:cs="Arial"/>
          <w:bCs/>
          <w:sz w:val="18"/>
          <w:szCs w:val="18"/>
        </w:rPr>
      </w:pPr>
      <w:r w:rsidRPr="00982792">
        <w:rPr>
          <w:rFonts w:ascii="Calibri" w:hAnsi="Calibri" w:cs="Arial"/>
          <w:bCs/>
          <w:sz w:val="18"/>
          <w:szCs w:val="18"/>
        </w:rPr>
        <w:t>M Iacobone, M Citton, G Pagura, G Viel, S Tropea, N Sella, G Masi, L Barzon, A Porzionato, C Mian, F Schiavi, G Opocher, D Nitti.</w:t>
      </w:r>
    </w:p>
    <w:p w14:paraId="642C5233" w14:textId="77777777" w:rsidR="004F5813" w:rsidRPr="00982792" w:rsidRDefault="004F5813" w:rsidP="00D54037">
      <w:pPr>
        <w:pStyle w:val="Corpotesto1"/>
        <w:ind w:right="49"/>
        <w:jc w:val="both"/>
        <w:rPr>
          <w:rFonts w:ascii="Calibri" w:hAnsi="Calibri" w:cs="Arial"/>
          <w:bCs/>
          <w:sz w:val="18"/>
          <w:szCs w:val="18"/>
        </w:rPr>
      </w:pPr>
    </w:p>
    <w:p w14:paraId="135A5BB3" w14:textId="77777777" w:rsidR="004F5813" w:rsidRPr="00982792" w:rsidRDefault="004F5813" w:rsidP="00D54037">
      <w:pPr>
        <w:jc w:val="both"/>
        <w:rPr>
          <w:rFonts w:ascii="Calibri" w:eastAsia="Times New Roman" w:hAnsi="Calibri" w:cs="Arial"/>
          <w:sz w:val="18"/>
          <w:szCs w:val="18"/>
          <w:lang w:eastAsia="nl-NL"/>
        </w:rPr>
      </w:pPr>
      <w:r w:rsidRPr="00982792">
        <w:rPr>
          <w:rFonts w:ascii="Calibri" w:eastAsia="Times New Roman" w:hAnsi="Calibri" w:cs="Arial"/>
          <w:sz w:val="18"/>
          <w:szCs w:val="18"/>
          <w:lang w:eastAsia="nl-NL"/>
        </w:rPr>
        <w:t>Endocrine Surgery Unit, Dept of Surgery, Oncology and Gastroenterology, University of Padua, Italy</w:t>
      </w:r>
    </w:p>
    <w:p w14:paraId="0C7CAE75" w14:textId="77777777" w:rsidR="004F5813" w:rsidRPr="00982792" w:rsidRDefault="004F5813" w:rsidP="00D54037">
      <w:pPr>
        <w:ind w:right="49"/>
        <w:jc w:val="both"/>
        <w:rPr>
          <w:rFonts w:ascii="Calibri" w:hAnsi="Calibri" w:cs="Arial"/>
          <w:sz w:val="18"/>
          <w:szCs w:val="18"/>
        </w:rPr>
      </w:pPr>
    </w:p>
    <w:p w14:paraId="263D7C79" w14:textId="77777777" w:rsidR="004F5813" w:rsidRPr="00982792" w:rsidRDefault="004F5813" w:rsidP="00D54037">
      <w:pPr>
        <w:ind w:right="49"/>
        <w:jc w:val="both"/>
        <w:rPr>
          <w:rStyle w:val="hps"/>
          <w:rFonts w:ascii="Calibri" w:hAnsi="Calibri" w:cs="Arial"/>
          <w:sz w:val="18"/>
          <w:szCs w:val="18"/>
        </w:rPr>
      </w:pPr>
      <w:r w:rsidRPr="00982792">
        <w:rPr>
          <w:rStyle w:val="hps"/>
          <w:rFonts w:ascii="Calibri" w:hAnsi="Calibri" w:cs="Arial"/>
          <w:b/>
          <w:sz w:val="18"/>
          <w:szCs w:val="18"/>
        </w:rPr>
        <w:t xml:space="preserve">E-mail: </w:t>
      </w:r>
      <w:hyperlink r:id="rId27" w:history="1">
        <w:r w:rsidRPr="00982792">
          <w:rPr>
            <w:rStyle w:val="Hyperlink"/>
            <w:rFonts w:ascii="Calibri" w:hAnsi="Calibri" w:cs="Arial"/>
            <w:sz w:val="18"/>
            <w:szCs w:val="18"/>
          </w:rPr>
          <w:t>maurizio.iacobone@unipd.it</w:t>
        </w:r>
      </w:hyperlink>
    </w:p>
    <w:p w14:paraId="1FDCE9C1" w14:textId="77777777" w:rsidR="004F5813" w:rsidRPr="00982792" w:rsidRDefault="004F5813" w:rsidP="00D54037">
      <w:pPr>
        <w:ind w:right="49"/>
        <w:jc w:val="both"/>
        <w:rPr>
          <w:rFonts w:ascii="Calibri" w:hAnsi="Calibri" w:cs="Arial"/>
          <w:sz w:val="18"/>
          <w:szCs w:val="18"/>
        </w:rPr>
      </w:pPr>
    </w:p>
    <w:p w14:paraId="790042A3" w14:textId="77777777" w:rsidR="004F5813" w:rsidRPr="00982792" w:rsidRDefault="004F5813" w:rsidP="00D54037">
      <w:pPr>
        <w:autoSpaceDE w:val="0"/>
        <w:autoSpaceDN w:val="0"/>
        <w:adjustRightInd w:val="0"/>
        <w:ind w:right="49"/>
        <w:jc w:val="both"/>
        <w:rPr>
          <w:rFonts w:ascii="Calibri" w:hAnsi="Calibri" w:cs="Arial"/>
          <w:color w:val="131413"/>
          <w:sz w:val="18"/>
          <w:szCs w:val="18"/>
        </w:rPr>
      </w:pPr>
      <w:r w:rsidRPr="00982792">
        <w:rPr>
          <w:rFonts w:ascii="Calibri" w:hAnsi="Calibri" w:cs="Arial"/>
          <w:b/>
          <w:color w:val="131413"/>
          <w:sz w:val="18"/>
          <w:szCs w:val="18"/>
        </w:rPr>
        <w:t>Background.</w:t>
      </w:r>
      <w:r w:rsidRPr="00982792">
        <w:rPr>
          <w:rFonts w:ascii="Calibri" w:hAnsi="Calibri" w:cs="Arial"/>
          <w:color w:val="131413"/>
          <w:sz w:val="18"/>
          <w:szCs w:val="18"/>
        </w:rPr>
        <w:t xml:space="preserve"> Hyperparathyroidism-jaw-tumor syndrome (HPT–JT) is a rare disease caused by inactivating germ-line mutations of CDC-73 gene. It is characterized by familial HPT, ossifying jaw tumors, and other associated neoplasms.</w:t>
      </w:r>
    </w:p>
    <w:p w14:paraId="1A0969E4" w14:textId="77777777" w:rsidR="004F5813" w:rsidRPr="00982792" w:rsidRDefault="004F5813" w:rsidP="00D54037">
      <w:pPr>
        <w:autoSpaceDE w:val="0"/>
        <w:autoSpaceDN w:val="0"/>
        <w:adjustRightInd w:val="0"/>
        <w:ind w:right="49"/>
        <w:jc w:val="both"/>
        <w:rPr>
          <w:rFonts w:ascii="Calibri" w:hAnsi="Calibri" w:cs="Arial"/>
          <w:color w:val="131413"/>
          <w:sz w:val="18"/>
          <w:szCs w:val="18"/>
        </w:rPr>
      </w:pPr>
      <w:r w:rsidRPr="00982792">
        <w:rPr>
          <w:rFonts w:ascii="Calibri" w:hAnsi="Calibri" w:cs="Arial"/>
          <w:b/>
          <w:color w:val="131413"/>
          <w:sz w:val="18"/>
          <w:szCs w:val="18"/>
        </w:rPr>
        <w:t>Patients/Methods.</w:t>
      </w:r>
      <w:r w:rsidRPr="00982792">
        <w:rPr>
          <w:rFonts w:ascii="Calibri" w:hAnsi="Calibri" w:cs="Arial"/>
          <w:color w:val="131413"/>
          <w:sz w:val="18"/>
          <w:szCs w:val="18"/>
        </w:rPr>
        <w:t xml:space="preserve"> Clinical, histopathological, and genetic features of 4 HPT–JT kindred were assessed.</w:t>
      </w:r>
    </w:p>
    <w:p w14:paraId="76302146" w14:textId="77777777" w:rsidR="004F5813" w:rsidRPr="00982792" w:rsidRDefault="004F5813" w:rsidP="00D54037">
      <w:pPr>
        <w:autoSpaceDE w:val="0"/>
        <w:autoSpaceDN w:val="0"/>
        <w:adjustRightInd w:val="0"/>
        <w:ind w:right="49"/>
        <w:jc w:val="both"/>
        <w:rPr>
          <w:rFonts w:ascii="Calibri" w:hAnsi="Calibri" w:cs="Arial"/>
          <w:color w:val="131413"/>
          <w:sz w:val="18"/>
          <w:szCs w:val="18"/>
        </w:rPr>
      </w:pPr>
      <w:r w:rsidRPr="00982792">
        <w:rPr>
          <w:rFonts w:ascii="Calibri" w:hAnsi="Calibri" w:cs="Arial"/>
          <w:b/>
          <w:color w:val="131413"/>
          <w:sz w:val="18"/>
          <w:szCs w:val="18"/>
        </w:rPr>
        <w:t>Results.</w:t>
      </w:r>
      <w:r w:rsidRPr="00982792">
        <w:rPr>
          <w:rFonts w:ascii="Calibri" w:hAnsi="Calibri" w:cs="Arial"/>
          <w:color w:val="131413"/>
          <w:sz w:val="18"/>
          <w:szCs w:val="18"/>
        </w:rPr>
        <w:t xml:space="preserve"> Four germ-line CDC-73 inactivating mutations were identified. Twenty-two affected members and ten healthy mutation carriers were found. HPT was diagnosed in virtually all affected patients (median age 32 years, range 11-71). In all cases, a single parathyroid involvement was found at surgery, although metachronous multiglandular involvement causing recurrence after selective parathyroidectomy occurred in 12.5% of cases (mean disease-free interval 12.3 years). Parathyroid atypical or malignant pathology was detected in 12% of cases: carcinoma in two men (56 and 22 years) and atypical adenoma in a 30 year-old man. Jaw tumor occurred in 9.5% of patients and uterine involvement in 47.6% of women; other associated neoplasms were thyroid carcinoma (two cases) and advanced renal and colon carcinoma.</w:t>
      </w:r>
    </w:p>
    <w:p w14:paraId="2F796547" w14:textId="77777777" w:rsidR="004F5813" w:rsidRPr="00982792" w:rsidRDefault="004F5813" w:rsidP="00D54037">
      <w:pPr>
        <w:autoSpaceDE w:val="0"/>
        <w:autoSpaceDN w:val="0"/>
        <w:adjustRightInd w:val="0"/>
        <w:ind w:right="49"/>
        <w:jc w:val="both"/>
        <w:rPr>
          <w:rFonts w:ascii="Calibri" w:hAnsi="Calibri" w:cs="Arial"/>
          <w:sz w:val="18"/>
          <w:szCs w:val="18"/>
        </w:rPr>
      </w:pPr>
      <w:r w:rsidRPr="00982792">
        <w:rPr>
          <w:rFonts w:ascii="Calibri" w:hAnsi="Calibri" w:cs="Arial"/>
          <w:b/>
          <w:color w:val="131413"/>
          <w:sz w:val="18"/>
          <w:szCs w:val="18"/>
        </w:rPr>
        <w:t>Conclusions.</w:t>
      </w:r>
      <w:r w:rsidRPr="00982792">
        <w:rPr>
          <w:rFonts w:ascii="Calibri" w:hAnsi="Calibri" w:cs="Arial"/>
          <w:color w:val="131413"/>
          <w:sz w:val="18"/>
          <w:szCs w:val="18"/>
        </w:rPr>
        <w:t xml:space="preserve"> HPT–JT has a frequent single-gland parathyroid involvement and a relatively increased risk of parathyroid carcinoma. The penetrance is high but incomplete. Jaw tumors occur rarely, while uterine involvement is frequent. Selective parathyroidectomy is an effective strategy, but a prolonged follow-up is needed.</w:t>
      </w:r>
    </w:p>
    <w:p w14:paraId="5F2F2F88" w14:textId="77777777" w:rsidR="004F5813" w:rsidRPr="00982792" w:rsidRDefault="004F5813" w:rsidP="00D54037">
      <w:pPr>
        <w:ind w:right="49"/>
        <w:jc w:val="both"/>
        <w:rPr>
          <w:rFonts w:ascii="Calibri" w:hAnsi="Calibri" w:cs="Arial"/>
          <w:b/>
          <w:sz w:val="18"/>
          <w:szCs w:val="18"/>
        </w:rPr>
      </w:pPr>
    </w:p>
    <w:p w14:paraId="303F4CF9" w14:textId="77777777" w:rsidR="004F5813" w:rsidRPr="00982792" w:rsidRDefault="004F5813" w:rsidP="00D54037">
      <w:pPr>
        <w:ind w:right="49"/>
        <w:jc w:val="both"/>
        <w:rPr>
          <w:rFonts w:ascii="Calibri" w:hAnsi="Calibri" w:cs="Arial"/>
          <w:color w:val="131413"/>
          <w:sz w:val="18"/>
          <w:szCs w:val="18"/>
        </w:rPr>
      </w:pPr>
      <w:r w:rsidRPr="00982792">
        <w:rPr>
          <w:rFonts w:ascii="Calibri" w:hAnsi="Calibri" w:cs="Arial"/>
          <w:b/>
          <w:sz w:val="18"/>
          <w:szCs w:val="18"/>
        </w:rPr>
        <w:t>Key words:</w:t>
      </w:r>
      <w:r w:rsidRPr="00982792">
        <w:rPr>
          <w:rFonts w:ascii="Calibri" w:hAnsi="Calibri" w:cs="Arial"/>
          <w:color w:val="131413"/>
          <w:sz w:val="18"/>
          <w:szCs w:val="18"/>
        </w:rPr>
        <w:t xml:space="preserve"> Familial Hyperparathyroidism, jaw-tumor, CDC-73 gene</w:t>
      </w:r>
    </w:p>
    <w:p w14:paraId="0778BAC3" w14:textId="77777777" w:rsidR="004F5813" w:rsidRPr="00982792" w:rsidRDefault="004F5813" w:rsidP="00D54037">
      <w:pPr>
        <w:ind w:right="49"/>
        <w:jc w:val="both"/>
        <w:rPr>
          <w:rFonts w:ascii="Calibri" w:hAnsi="Calibri" w:cs="Arial"/>
          <w:color w:val="131413"/>
          <w:sz w:val="18"/>
          <w:szCs w:val="18"/>
        </w:rPr>
      </w:pPr>
    </w:p>
    <w:p w14:paraId="3DA17733" w14:textId="77777777" w:rsidR="004F5813" w:rsidRPr="00982792" w:rsidRDefault="004F5813" w:rsidP="00D54037">
      <w:pPr>
        <w:rPr>
          <w:rStyle w:val="hps"/>
          <w:rFonts w:ascii="Calibri" w:hAnsi="Calibri" w:cs="Arial"/>
          <w:sz w:val="18"/>
          <w:szCs w:val="18"/>
        </w:rPr>
      </w:pPr>
      <w:r w:rsidRPr="00982792">
        <w:rPr>
          <w:rStyle w:val="hps"/>
          <w:rFonts w:ascii="Calibri" w:hAnsi="Calibri" w:cs="Arial"/>
          <w:sz w:val="18"/>
          <w:szCs w:val="18"/>
        </w:rPr>
        <w:br w:type="page"/>
      </w:r>
    </w:p>
    <w:p w14:paraId="7666A761" w14:textId="77777777" w:rsidR="004F5813" w:rsidRPr="00982792" w:rsidRDefault="004F5813" w:rsidP="00D54037">
      <w:pPr>
        <w:ind w:right="49"/>
        <w:jc w:val="both"/>
        <w:rPr>
          <w:rFonts w:ascii="Calibri" w:hAnsi="Calibri" w:cs="Arial"/>
          <w:sz w:val="18"/>
          <w:szCs w:val="18"/>
        </w:rPr>
      </w:pPr>
      <w:r w:rsidRPr="00982792">
        <w:rPr>
          <w:rFonts w:ascii="Calibri" w:hAnsi="Calibri" w:cs="Arial"/>
          <w:sz w:val="18"/>
          <w:szCs w:val="18"/>
        </w:rPr>
        <w:lastRenderedPageBreak/>
        <w:t>O10</w:t>
      </w:r>
    </w:p>
    <w:p w14:paraId="5B303BDB" w14:textId="77777777" w:rsidR="004F5813" w:rsidRPr="00982792" w:rsidRDefault="004F5813" w:rsidP="00D54037">
      <w:pPr>
        <w:ind w:right="49"/>
        <w:jc w:val="both"/>
        <w:rPr>
          <w:rFonts w:ascii="Calibri" w:hAnsi="Calibri" w:cs="Arial"/>
          <w:sz w:val="18"/>
          <w:szCs w:val="18"/>
        </w:rPr>
      </w:pPr>
    </w:p>
    <w:p w14:paraId="64753811"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Cinacalcet: the histological effect upon the parathyroid gland</w:t>
      </w:r>
    </w:p>
    <w:p w14:paraId="7FF4D983" w14:textId="77777777" w:rsidR="004F5813" w:rsidRPr="00982792" w:rsidRDefault="004F5813" w:rsidP="00D54037">
      <w:pPr>
        <w:rPr>
          <w:rFonts w:asciiTheme="majorHAnsi" w:hAnsiTheme="majorHAnsi" w:cs="Arial"/>
          <w:color w:val="343434"/>
          <w:sz w:val="18"/>
          <w:szCs w:val="18"/>
        </w:rPr>
      </w:pPr>
      <w:r w:rsidRPr="00982792">
        <w:rPr>
          <w:rFonts w:asciiTheme="majorHAnsi" w:hAnsiTheme="majorHAnsi" w:cs="Arial"/>
          <w:color w:val="343434"/>
          <w:sz w:val="18"/>
          <w:szCs w:val="18"/>
        </w:rPr>
        <w:t xml:space="preserve">Chaudhary A, Crockett M, </w:t>
      </w:r>
      <w:r w:rsidR="001B08EC" w:rsidRPr="00982792">
        <w:rPr>
          <w:rFonts w:asciiTheme="majorHAnsi" w:hAnsiTheme="majorHAnsi" w:cs="Arial"/>
          <w:color w:val="343434"/>
          <w:sz w:val="18"/>
          <w:szCs w:val="18"/>
        </w:rPr>
        <w:t>Municipalle C</w:t>
      </w:r>
      <w:r w:rsidRPr="00982792">
        <w:rPr>
          <w:rFonts w:asciiTheme="majorHAnsi" w:hAnsiTheme="majorHAnsi" w:cs="Arial"/>
          <w:color w:val="343434"/>
          <w:sz w:val="18"/>
          <w:szCs w:val="18"/>
        </w:rPr>
        <w:t>, Cundell D, Brett M, Morgan J.</w:t>
      </w:r>
    </w:p>
    <w:p w14:paraId="6F4961A9" w14:textId="77777777" w:rsidR="004F5813" w:rsidRPr="00982792" w:rsidRDefault="004F5813" w:rsidP="00D54037">
      <w:pPr>
        <w:rPr>
          <w:rFonts w:asciiTheme="majorHAnsi" w:hAnsiTheme="majorHAnsi" w:cs="Arial"/>
          <w:color w:val="343434"/>
          <w:sz w:val="18"/>
          <w:szCs w:val="18"/>
        </w:rPr>
      </w:pPr>
    </w:p>
    <w:p w14:paraId="6D347FF6" w14:textId="77777777" w:rsidR="004F5813" w:rsidRPr="00982792" w:rsidRDefault="004F5813" w:rsidP="00D54037">
      <w:pPr>
        <w:rPr>
          <w:rFonts w:asciiTheme="majorHAnsi" w:hAnsiTheme="majorHAnsi"/>
          <w:sz w:val="18"/>
          <w:szCs w:val="18"/>
        </w:rPr>
      </w:pPr>
      <w:r w:rsidRPr="00982792">
        <w:rPr>
          <w:rFonts w:asciiTheme="majorHAnsi" w:hAnsiTheme="majorHAnsi" w:cs="Arial"/>
          <w:color w:val="343434"/>
          <w:sz w:val="18"/>
          <w:szCs w:val="18"/>
        </w:rPr>
        <w:t>Department of Surgery, North Bristol NHS Trust, UK</w:t>
      </w:r>
    </w:p>
    <w:p w14:paraId="121DEC0B" w14:textId="77777777" w:rsidR="004F5813" w:rsidRPr="00982792" w:rsidRDefault="004F5813" w:rsidP="00D54037">
      <w:pPr>
        <w:rPr>
          <w:rFonts w:asciiTheme="majorHAnsi" w:hAnsiTheme="majorHAnsi"/>
          <w:sz w:val="18"/>
          <w:szCs w:val="18"/>
        </w:rPr>
      </w:pPr>
    </w:p>
    <w:p w14:paraId="20F51639"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E-mail</w:t>
      </w:r>
      <w:r w:rsidRPr="00982792">
        <w:rPr>
          <w:rFonts w:asciiTheme="majorHAnsi" w:hAnsiTheme="majorHAnsi"/>
          <w:sz w:val="18"/>
          <w:szCs w:val="18"/>
        </w:rPr>
        <w:t xml:space="preserve">: </w:t>
      </w:r>
      <w:hyperlink r:id="rId28" w:history="1">
        <w:r w:rsidRPr="00982792">
          <w:rPr>
            <w:rFonts w:asciiTheme="majorHAnsi" w:hAnsiTheme="majorHAnsi"/>
            <w:color w:val="0000FF"/>
            <w:sz w:val="18"/>
            <w:szCs w:val="18"/>
            <w:u w:val="single" w:color="0000FF"/>
          </w:rPr>
          <w:t>Matthew.Crockett@nbt.nhs.uk</w:t>
        </w:r>
      </w:hyperlink>
    </w:p>
    <w:p w14:paraId="75625355" w14:textId="77777777" w:rsidR="004F5813" w:rsidRPr="00982792" w:rsidRDefault="004F5813" w:rsidP="00D54037">
      <w:pPr>
        <w:rPr>
          <w:rFonts w:asciiTheme="majorHAnsi" w:hAnsiTheme="majorHAnsi"/>
          <w:sz w:val="18"/>
          <w:szCs w:val="18"/>
        </w:rPr>
      </w:pPr>
    </w:p>
    <w:p w14:paraId="5823E0C9"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Background</w:t>
      </w:r>
      <w:r w:rsidRPr="00982792">
        <w:rPr>
          <w:rFonts w:asciiTheme="majorHAnsi" w:hAnsiTheme="majorHAnsi"/>
          <w:sz w:val="18"/>
          <w:szCs w:val="18"/>
        </w:rPr>
        <w:t>: Cinacalcet is a calcium-sensing receptor agonist, which increases the sensitivity of the parathyroid gland to serum calcium and therefore reduces parathyroid hormone (PTH) secretion. It is licensed for secondary hyperparathyroidism in patients with chronic kidney disease on dialysis. Patients who subsequently proceeded to surgery were found to have severely fibrosed and adherent parathyroids which made surgical resection lengthy and more hazardous. We designed this study to determine if there was a histological difference in the structure of the gland which might explain these findings.</w:t>
      </w:r>
    </w:p>
    <w:p w14:paraId="73735110"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Methods</w:t>
      </w:r>
      <w:r w:rsidRPr="00982792">
        <w:rPr>
          <w:rFonts w:asciiTheme="majorHAnsi" w:hAnsiTheme="majorHAnsi"/>
          <w:sz w:val="18"/>
          <w:szCs w:val="18"/>
        </w:rPr>
        <w:t>: Patients undergoing parathyroidectomy for secondary hyperparathyroidism were included. A scoring system was designed to determine the degree of parathyroid fibrosis, haemosiderin pigment and calcification. Two cohorts were formed: those who had received Cinacalcet between 2005-8 (A), and a control group, who had not between 2007-8 (B).  The samples were scored blind by a surgeon and a pathologist.</w:t>
      </w:r>
    </w:p>
    <w:p w14:paraId="29F9CF0C"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Results</w:t>
      </w:r>
      <w:r w:rsidRPr="00982792">
        <w:rPr>
          <w:rFonts w:asciiTheme="majorHAnsi" w:hAnsiTheme="majorHAnsi"/>
          <w:sz w:val="18"/>
          <w:szCs w:val="18"/>
        </w:rPr>
        <w:t>: Both groups contained 15 patients. Demographics were comparable in both groups.  The degree of fibrosis was greater in group A than B, this also correlated with the dose of Cinacalcet taken by each patient.</w:t>
      </w:r>
    </w:p>
    <w:p w14:paraId="6F88B920"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Conclusion</w:t>
      </w:r>
      <w:r w:rsidRPr="00982792">
        <w:rPr>
          <w:rFonts w:asciiTheme="majorHAnsi" w:hAnsiTheme="majorHAnsi"/>
          <w:sz w:val="18"/>
          <w:szCs w:val="18"/>
        </w:rPr>
        <w:t xml:space="preserve">: Cinacalcet causes fibrosis of the parathyroid gland. If medical treatment for secondary hyperparathyroidism fails it makes parathyroidectomy technically more difficult and the risk of complications greater. </w:t>
      </w:r>
    </w:p>
    <w:p w14:paraId="6B33028C" w14:textId="77777777" w:rsidR="004F5813" w:rsidRPr="00982792" w:rsidRDefault="004F5813" w:rsidP="00D54037">
      <w:pPr>
        <w:rPr>
          <w:rFonts w:asciiTheme="majorHAnsi" w:hAnsiTheme="majorHAnsi"/>
          <w:sz w:val="18"/>
          <w:szCs w:val="18"/>
        </w:rPr>
      </w:pPr>
    </w:p>
    <w:p w14:paraId="1EF5B3DD"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5301FAA1"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O11</w:t>
      </w:r>
    </w:p>
    <w:p w14:paraId="0DF8C80F" w14:textId="77777777" w:rsidR="004F5813" w:rsidRPr="00982792" w:rsidRDefault="004F5813" w:rsidP="00D54037">
      <w:pPr>
        <w:rPr>
          <w:rFonts w:asciiTheme="majorHAnsi" w:hAnsiTheme="majorHAnsi"/>
          <w:sz w:val="18"/>
          <w:szCs w:val="18"/>
        </w:rPr>
      </w:pPr>
    </w:p>
    <w:p w14:paraId="1C1FAB90" w14:textId="77777777" w:rsidR="004F5813" w:rsidRPr="00982792" w:rsidRDefault="00905353" w:rsidP="00D54037">
      <w:pPr>
        <w:rPr>
          <w:rFonts w:asciiTheme="majorHAnsi" w:eastAsia="Times New Roman" w:hAnsiTheme="majorHAnsi" w:cs="Times New Roman"/>
          <w:sz w:val="18"/>
          <w:szCs w:val="18"/>
        </w:rPr>
      </w:pPr>
      <w:r>
        <w:rPr>
          <w:rFonts w:asciiTheme="majorHAnsi" w:eastAsia="Times New Roman" w:hAnsiTheme="majorHAnsi" w:cs="Times New Roman"/>
          <w:b/>
          <w:bCs/>
          <w:sz w:val="18"/>
          <w:szCs w:val="18"/>
        </w:rPr>
        <w:t>Parafibromin, Galectin -3 a</w:t>
      </w:r>
      <w:r w:rsidR="004F5813" w:rsidRPr="00982792">
        <w:rPr>
          <w:rFonts w:asciiTheme="majorHAnsi" w:eastAsia="Times New Roman" w:hAnsiTheme="majorHAnsi" w:cs="Times New Roman"/>
          <w:b/>
          <w:bCs/>
          <w:sz w:val="18"/>
          <w:szCs w:val="18"/>
        </w:rPr>
        <w:t>nd A</w:t>
      </w:r>
      <w:r>
        <w:rPr>
          <w:rFonts w:asciiTheme="majorHAnsi" w:eastAsia="Times New Roman" w:hAnsiTheme="majorHAnsi" w:cs="Times New Roman"/>
          <w:b/>
          <w:bCs/>
          <w:sz w:val="18"/>
          <w:szCs w:val="18"/>
        </w:rPr>
        <w:t>PC a</w:t>
      </w:r>
      <w:r w:rsidR="004F5813" w:rsidRPr="00982792">
        <w:rPr>
          <w:rFonts w:asciiTheme="majorHAnsi" w:eastAsia="Times New Roman" w:hAnsiTheme="majorHAnsi" w:cs="Times New Roman"/>
          <w:b/>
          <w:bCs/>
          <w:sz w:val="18"/>
          <w:szCs w:val="18"/>
        </w:rPr>
        <w:t>s Screening Markers For Malignant Potential In Parathyroid Neoplasms</w:t>
      </w:r>
    </w:p>
    <w:p w14:paraId="06056B10" w14:textId="77777777" w:rsidR="004F5813" w:rsidRPr="00982792" w:rsidRDefault="004F5813" w:rsidP="00D54037">
      <w:pPr>
        <w:rPr>
          <w:rFonts w:asciiTheme="majorHAnsi" w:eastAsia="Times New Roman" w:hAnsiTheme="majorHAnsi" w:cs="Times New Roman"/>
          <w:sz w:val="18"/>
          <w:szCs w:val="18"/>
        </w:rPr>
      </w:pPr>
      <w:r w:rsidRPr="00982792">
        <w:rPr>
          <w:rFonts w:asciiTheme="majorHAnsi" w:eastAsia="Times New Roman" w:hAnsiTheme="majorHAnsi" w:cs="Times New Roman"/>
          <w:sz w:val="18"/>
          <w:szCs w:val="18"/>
        </w:rPr>
        <w:t>R Pradhan, A Agarwal,  N Kumari, N Krishnani, SK Gupta, G Chand, A Mishra, G Agarwal, AK Verma, SK Mishra.</w:t>
      </w:r>
    </w:p>
    <w:p w14:paraId="18E8FDB0" w14:textId="77777777" w:rsidR="004F5813" w:rsidRPr="00982792" w:rsidRDefault="004F5813" w:rsidP="00D54037">
      <w:pPr>
        <w:rPr>
          <w:rFonts w:asciiTheme="majorHAnsi" w:eastAsia="Times New Roman" w:hAnsiTheme="majorHAnsi" w:cs="Times New Roman"/>
          <w:sz w:val="18"/>
          <w:szCs w:val="18"/>
        </w:rPr>
      </w:pPr>
    </w:p>
    <w:p w14:paraId="3D58F73E" w14:textId="77777777" w:rsidR="004F5813" w:rsidRPr="00982792" w:rsidRDefault="004F5813" w:rsidP="00D54037">
      <w:pPr>
        <w:rPr>
          <w:rFonts w:asciiTheme="majorHAnsi" w:eastAsia="Times New Roman" w:hAnsiTheme="majorHAnsi" w:cs="Times New Roman"/>
          <w:sz w:val="18"/>
          <w:szCs w:val="18"/>
        </w:rPr>
      </w:pPr>
      <w:r w:rsidRPr="00982792">
        <w:rPr>
          <w:rFonts w:asciiTheme="majorHAnsi" w:eastAsia="Times New Roman" w:hAnsiTheme="majorHAnsi" w:cs="Times New Roman"/>
          <w:sz w:val="18"/>
          <w:szCs w:val="18"/>
        </w:rPr>
        <w:t>Departments of Endocrine Surgery, Pathology, Endocrinology, Sanjay Gandhi Post Graduate Institute of Medical Sciences, Lucknow, Uttar Pradesh, India</w:t>
      </w:r>
    </w:p>
    <w:p w14:paraId="1911E91B" w14:textId="77777777" w:rsidR="004F5813" w:rsidRPr="00982792" w:rsidRDefault="004F5813" w:rsidP="00D54037">
      <w:pPr>
        <w:rPr>
          <w:rFonts w:asciiTheme="majorHAnsi" w:eastAsia="Times New Roman" w:hAnsiTheme="majorHAnsi" w:cs="Times New Roman"/>
          <w:b/>
          <w:bCs/>
          <w:sz w:val="18"/>
          <w:szCs w:val="18"/>
        </w:rPr>
      </w:pPr>
    </w:p>
    <w:p w14:paraId="5F2873A5" w14:textId="77777777" w:rsidR="004F5813" w:rsidRPr="00982792" w:rsidRDefault="004F5813" w:rsidP="00D54037">
      <w:pPr>
        <w:rPr>
          <w:rFonts w:asciiTheme="majorHAnsi" w:eastAsia="Times New Roman" w:hAnsiTheme="majorHAnsi" w:cs="Times New Roman"/>
          <w:bCs/>
          <w:sz w:val="18"/>
          <w:szCs w:val="18"/>
        </w:rPr>
      </w:pPr>
      <w:r w:rsidRPr="00982792">
        <w:rPr>
          <w:rFonts w:asciiTheme="majorHAnsi" w:eastAsia="Times New Roman" w:hAnsiTheme="majorHAnsi" w:cs="Times New Roman"/>
          <w:b/>
          <w:bCs/>
          <w:sz w:val="18"/>
          <w:szCs w:val="18"/>
        </w:rPr>
        <w:t>E-mail</w:t>
      </w:r>
      <w:r w:rsidRPr="00982792">
        <w:rPr>
          <w:rFonts w:asciiTheme="majorHAnsi" w:eastAsia="Times New Roman" w:hAnsiTheme="majorHAnsi" w:cs="Times New Roman"/>
          <w:bCs/>
          <w:sz w:val="18"/>
          <w:szCs w:val="18"/>
        </w:rPr>
        <w:t xml:space="preserve">: </w:t>
      </w:r>
      <w:hyperlink r:id="rId29" w:history="1">
        <w:r w:rsidRPr="00982792">
          <w:rPr>
            <w:rStyle w:val="Hyperlink"/>
            <w:rFonts w:asciiTheme="majorHAnsi" w:eastAsia="Times New Roman" w:hAnsiTheme="majorHAnsi" w:cs="Times New Roman"/>
            <w:bCs/>
            <w:sz w:val="18"/>
            <w:szCs w:val="18"/>
          </w:rPr>
          <w:t>amitsgpgi@rediffmail.com</w:t>
        </w:r>
      </w:hyperlink>
    </w:p>
    <w:p w14:paraId="2DE95BAE" w14:textId="77777777" w:rsidR="004F5813" w:rsidRPr="00982792" w:rsidRDefault="004F5813" w:rsidP="00D54037">
      <w:pPr>
        <w:rPr>
          <w:rFonts w:asciiTheme="majorHAnsi" w:eastAsia="Times New Roman" w:hAnsiTheme="majorHAnsi" w:cs="Times New Roman"/>
          <w:b/>
          <w:bCs/>
          <w:sz w:val="18"/>
          <w:szCs w:val="18"/>
        </w:rPr>
      </w:pPr>
    </w:p>
    <w:p w14:paraId="6C6EFAC6" w14:textId="77777777" w:rsidR="004F5813" w:rsidRPr="00982792" w:rsidRDefault="004F5813" w:rsidP="00D54037">
      <w:pPr>
        <w:rPr>
          <w:rFonts w:asciiTheme="majorHAnsi" w:eastAsia="Times New Roman" w:hAnsiTheme="majorHAnsi" w:cs="Times New Roman"/>
          <w:sz w:val="18"/>
          <w:szCs w:val="18"/>
        </w:rPr>
      </w:pPr>
      <w:r w:rsidRPr="00982792">
        <w:rPr>
          <w:rFonts w:asciiTheme="majorHAnsi" w:eastAsia="Times New Roman" w:hAnsiTheme="majorHAnsi" w:cs="Times New Roman"/>
          <w:b/>
          <w:bCs/>
          <w:sz w:val="18"/>
          <w:szCs w:val="18"/>
        </w:rPr>
        <w:t>Background</w:t>
      </w:r>
      <w:r w:rsidRPr="00982792">
        <w:rPr>
          <w:rFonts w:asciiTheme="majorHAnsi" w:eastAsia="Times New Roman" w:hAnsiTheme="majorHAnsi" w:cs="Times New Roman"/>
          <w:sz w:val="18"/>
          <w:szCs w:val="18"/>
        </w:rPr>
        <w:t>: It is frequently clinically and histologically difficult to determine the malignant potential of parathyroid tumors. The authors sought to define the molecular phenotype of parathyroid tumors with the aim of identifying molecular markers that can predict malignancy with reasonable accuracy.</w:t>
      </w:r>
    </w:p>
    <w:p w14:paraId="78977297" w14:textId="77777777" w:rsidR="004F5813" w:rsidRPr="00982792" w:rsidRDefault="004F5813" w:rsidP="00D54037">
      <w:pPr>
        <w:rPr>
          <w:rFonts w:asciiTheme="majorHAnsi" w:eastAsia="Times New Roman" w:hAnsiTheme="majorHAnsi" w:cs="Times New Roman"/>
          <w:sz w:val="18"/>
          <w:szCs w:val="18"/>
        </w:rPr>
      </w:pPr>
      <w:r w:rsidRPr="00982792">
        <w:rPr>
          <w:rFonts w:asciiTheme="majorHAnsi" w:eastAsia="Times New Roman" w:hAnsiTheme="majorHAnsi" w:cs="Times New Roman"/>
          <w:b/>
          <w:bCs/>
          <w:sz w:val="18"/>
          <w:szCs w:val="18"/>
        </w:rPr>
        <w:t>Methods :</w:t>
      </w:r>
      <w:r w:rsidRPr="00982792">
        <w:rPr>
          <w:rFonts w:asciiTheme="majorHAnsi" w:eastAsia="Times New Roman" w:hAnsiTheme="majorHAnsi" w:cs="Times New Roman"/>
          <w:sz w:val="18"/>
          <w:szCs w:val="18"/>
        </w:rPr>
        <w:t>We report results from parafibromin, galectin-3 expression and APC expression analysis by immunohistochemistry in 25 cases of atypical adenomas,10 cases of parathyroid carcinoma, 34 cases of benign adenomas without atypical features.</w:t>
      </w:r>
      <w:r w:rsidRPr="00982792">
        <w:rPr>
          <w:rFonts w:asciiTheme="majorHAnsi" w:eastAsia="Times New Roman" w:hAnsiTheme="majorHAnsi" w:cs="Times New Roman"/>
          <w:sz w:val="18"/>
          <w:szCs w:val="18"/>
        </w:rPr>
        <w:br/>
      </w:r>
      <w:r w:rsidRPr="00982792">
        <w:rPr>
          <w:rFonts w:asciiTheme="majorHAnsi" w:eastAsia="Times New Roman" w:hAnsiTheme="majorHAnsi" w:cs="Times New Roman"/>
          <w:b/>
          <w:bCs/>
          <w:sz w:val="18"/>
          <w:szCs w:val="18"/>
        </w:rPr>
        <w:t xml:space="preserve">Result: </w:t>
      </w:r>
      <w:r w:rsidRPr="00982792">
        <w:rPr>
          <w:rFonts w:asciiTheme="majorHAnsi" w:eastAsia="Times New Roman" w:hAnsiTheme="majorHAnsi" w:cs="Times New Roman"/>
          <w:sz w:val="18"/>
          <w:szCs w:val="18"/>
        </w:rPr>
        <w:t xml:space="preserve">Complete loss of parafibromin expression was seen in 7 of 10 (70%) carcinomas, 9 of 25( 36% ) atypical adenomas and only 5 of 34 ( 14%) benign adenomas. Galectin-3 stained strongly positive in 4 of 10 (40%) carcinomas, 9 of 25 (36%) of atypical adenomas and 11 of 34( 32%) benign adenomas. Loss of APC expression was seen in 7 of 10 (70%) carcinomas, 9 of 25( 36% ) atypical adenomas and only 7 of 34 ( 20%) benign adenomas. </w:t>
      </w:r>
      <w:r w:rsidRPr="00982792">
        <w:rPr>
          <w:rFonts w:asciiTheme="majorHAnsi" w:hAnsiTheme="majorHAnsi" w:cs="Times New Roman"/>
          <w:color w:val="000000"/>
          <w:sz w:val="18"/>
          <w:szCs w:val="18"/>
        </w:rPr>
        <w:t>On combining all the three markers the overall sensitivity is 60% and specificity is 100%.</w:t>
      </w:r>
    </w:p>
    <w:p w14:paraId="65140403" w14:textId="77777777" w:rsidR="004F5813" w:rsidRPr="00982792" w:rsidRDefault="004F5813" w:rsidP="00D54037">
      <w:pPr>
        <w:rPr>
          <w:rFonts w:asciiTheme="majorHAnsi" w:eastAsia="Times New Roman" w:hAnsiTheme="majorHAnsi" w:cs="Times New Roman"/>
          <w:b/>
          <w:bCs/>
          <w:sz w:val="18"/>
          <w:szCs w:val="18"/>
        </w:rPr>
      </w:pPr>
      <w:r w:rsidRPr="00982792">
        <w:rPr>
          <w:rFonts w:asciiTheme="majorHAnsi" w:eastAsia="Times New Roman" w:hAnsiTheme="majorHAnsi" w:cs="Times New Roman"/>
          <w:b/>
          <w:bCs/>
          <w:sz w:val="18"/>
          <w:szCs w:val="18"/>
        </w:rPr>
        <w:t>Conclusion</w:t>
      </w:r>
      <w:r w:rsidRPr="00982792">
        <w:rPr>
          <w:rFonts w:asciiTheme="majorHAnsi" w:eastAsia="Times New Roman" w:hAnsiTheme="majorHAnsi" w:cs="Times New Roman"/>
          <w:bCs/>
          <w:sz w:val="18"/>
          <w:szCs w:val="18"/>
        </w:rPr>
        <w:t>: Sensitivity of individual markers for detecting parathyroid malignancy is low. However, overall sensitivity and specificity for predicting malignancy increases considerably if all the three markers are combined</w:t>
      </w:r>
      <w:r w:rsidRPr="00982792">
        <w:rPr>
          <w:rFonts w:asciiTheme="majorHAnsi" w:eastAsia="Times New Roman" w:hAnsiTheme="majorHAnsi" w:cs="Times New Roman"/>
          <w:b/>
          <w:bCs/>
          <w:sz w:val="18"/>
          <w:szCs w:val="18"/>
        </w:rPr>
        <w:t>.</w:t>
      </w:r>
    </w:p>
    <w:p w14:paraId="4BEADC5A" w14:textId="77777777" w:rsidR="004F5813" w:rsidRPr="00982792" w:rsidRDefault="004F5813" w:rsidP="00D54037">
      <w:pPr>
        <w:rPr>
          <w:rFonts w:asciiTheme="majorHAnsi" w:eastAsia="Times New Roman" w:hAnsiTheme="majorHAnsi" w:cs="Times New Roman"/>
          <w:b/>
          <w:bCs/>
          <w:sz w:val="18"/>
          <w:szCs w:val="18"/>
        </w:rPr>
      </w:pPr>
    </w:p>
    <w:p w14:paraId="0C144CCE" w14:textId="77777777" w:rsidR="004F5813" w:rsidRPr="00982792" w:rsidRDefault="004F5813" w:rsidP="00D54037">
      <w:pPr>
        <w:rPr>
          <w:rFonts w:asciiTheme="majorHAnsi" w:hAnsiTheme="majorHAnsi" w:cs="Calibri"/>
          <w:color w:val="343434"/>
          <w:sz w:val="18"/>
          <w:szCs w:val="18"/>
        </w:rPr>
      </w:pPr>
      <w:r w:rsidRPr="00982792">
        <w:rPr>
          <w:rFonts w:asciiTheme="majorHAnsi" w:hAnsiTheme="majorHAnsi" w:cs="Calibri"/>
          <w:b/>
          <w:color w:val="343434"/>
          <w:sz w:val="18"/>
          <w:szCs w:val="18"/>
        </w:rPr>
        <w:t>Keywords</w:t>
      </w:r>
      <w:r w:rsidRPr="00982792">
        <w:rPr>
          <w:rFonts w:asciiTheme="majorHAnsi" w:hAnsiTheme="majorHAnsi" w:cs="Calibri"/>
          <w:color w:val="343434"/>
          <w:sz w:val="18"/>
          <w:szCs w:val="18"/>
        </w:rPr>
        <w:t>: parathyroid, carcinoma, parafibromin, galectin-3, APC</w:t>
      </w:r>
    </w:p>
    <w:p w14:paraId="01D321BA" w14:textId="77777777" w:rsidR="004F5813" w:rsidRPr="00982792" w:rsidRDefault="004F5813" w:rsidP="00D54037">
      <w:pPr>
        <w:rPr>
          <w:rFonts w:asciiTheme="majorHAnsi" w:eastAsia="Times New Roman" w:hAnsiTheme="majorHAnsi" w:cs="Times New Roman"/>
          <w:b/>
          <w:bCs/>
          <w:sz w:val="18"/>
          <w:szCs w:val="18"/>
        </w:rPr>
      </w:pPr>
    </w:p>
    <w:p w14:paraId="1BC19A77" w14:textId="77777777" w:rsidR="004F5813" w:rsidRPr="00982792" w:rsidRDefault="004F5813" w:rsidP="00D54037">
      <w:pPr>
        <w:rPr>
          <w:rFonts w:asciiTheme="majorHAnsi" w:eastAsia="Times New Roman" w:hAnsiTheme="majorHAnsi" w:cs="Times New Roman"/>
          <w:bCs/>
          <w:sz w:val="18"/>
          <w:szCs w:val="18"/>
        </w:rPr>
      </w:pPr>
      <w:r w:rsidRPr="00982792">
        <w:rPr>
          <w:rFonts w:asciiTheme="majorHAnsi" w:eastAsia="Times New Roman" w:hAnsiTheme="majorHAnsi" w:cs="Times New Roman"/>
          <w:bCs/>
          <w:sz w:val="18"/>
          <w:szCs w:val="18"/>
        </w:rPr>
        <w:br w:type="page"/>
      </w:r>
    </w:p>
    <w:p w14:paraId="6D4F7C0E" w14:textId="77777777" w:rsidR="004F5813" w:rsidRPr="00982792" w:rsidRDefault="004F5813" w:rsidP="00D54037">
      <w:pPr>
        <w:rPr>
          <w:rFonts w:asciiTheme="majorHAnsi" w:eastAsia="Times New Roman" w:hAnsiTheme="majorHAnsi" w:cs="Times New Roman"/>
          <w:bCs/>
          <w:sz w:val="18"/>
          <w:szCs w:val="18"/>
        </w:rPr>
      </w:pPr>
      <w:r w:rsidRPr="00982792">
        <w:rPr>
          <w:rFonts w:asciiTheme="majorHAnsi" w:eastAsia="Times New Roman" w:hAnsiTheme="majorHAnsi" w:cs="Times New Roman"/>
          <w:bCs/>
          <w:sz w:val="18"/>
          <w:szCs w:val="18"/>
        </w:rPr>
        <w:lastRenderedPageBreak/>
        <w:t>O12</w:t>
      </w:r>
    </w:p>
    <w:p w14:paraId="1D57181A" w14:textId="77777777" w:rsidR="004F5813" w:rsidRPr="00982792" w:rsidRDefault="004F5813" w:rsidP="00D54037">
      <w:pPr>
        <w:jc w:val="both"/>
        <w:rPr>
          <w:rFonts w:asciiTheme="majorHAnsi" w:hAnsiTheme="majorHAnsi"/>
          <w:sz w:val="18"/>
          <w:szCs w:val="18"/>
        </w:rPr>
      </w:pPr>
    </w:p>
    <w:p w14:paraId="31447064" w14:textId="77777777" w:rsidR="004F5813" w:rsidRPr="00982792" w:rsidRDefault="004F5813" w:rsidP="00D54037">
      <w:pPr>
        <w:jc w:val="both"/>
        <w:rPr>
          <w:rFonts w:asciiTheme="majorHAnsi" w:hAnsiTheme="majorHAnsi"/>
          <w:b/>
          <w:sz w:val="18"/>
          <w:szCs w:val="18"/>
        </w:rPr>
      </w:pPr>
      <w:r w:rsidRPr="00982792">
        <w:rPr>
          <w:rFonts w:asciiTheme="majorHAnsi" w:hAnsiTheme="majorHAnsi"/>
          <w:b/>
          <w:sz w:val="18"/>
          <w:szCs w:val="18"/>
        </w:rPr>
        <w:t>Effect of Vitamin D deficiency and repletion on postoperative parathyroid hormone level after surgical treatment of primary hyperparathyroidism</w:t>
      </w:r>
    </w:p>
    <w:p w14:paraId="29988917" w14:textId="77777777" w:rsidR="004F5813" w:rsidRPr="00982792" w:rsidRDefault="004F5813" w:rsidP="00D54037">
      <w:pPr>
        <w:jc w:val="both"/>
        <w:rPr>
          <w:rFonts w:asciiTheme="majorHAnsi" w:hAnsiTheme="majorHAnsi"/>
          <w:sz w:val="18"/>
          <w:szCs w:val="18"/>
        </w:rPr>
      </w:pPr>
      <w:r w:rsidRPr="00982792">
        <w:rPr>
          <w:rFonts w:asciiTheme="majorHAnsi" w:hAnsiTheme="majorHAnsi"/>
          <w:sz w:val="18"/>
          <w:szCs w:val="18"/>
        </w:rPr>
        <w:t>SM Cherenko, OS Larin, GV Bandura, MS Cherenko.</w:t>
      </w:r>
    </w:p>
    <w:p w14:paraId="5BD00C3F" w14:textId="77777777" w:rsidR="004F5813" w:rsidRPr="00982792" w:rsidRDefault="004F5813" w:rsidP="00D54037">
      <w:pPr>
        <w:jc w:val="both"/>
        <w:rPr>
          <w:rFonts w:asciiTheme="majorHAnsi" w:hAnsiTheme="majorHAnsi"/>
          <w:sz w:val="18"/>
          <w:szCs w:val="18"/>
        </w:rPr>
      </w:pPr>
    </w:p>
    <w:p w14:paraId="5772C55F" w14:textId="77777777" w:rsidR="004F5813" w:rsidRPr="00982792" w:rsidRDefault="004F5813" w:rsidP="00D54037">
      <w:pPr>
        <w:jc w:val="both"/>
        <w:rPr>
          <w:rFonts w:asciiTheme="majorHAnsi" w:hAnsiTheme="majorHAnsi"/>
          <w:sz w:val="18"/>
          <w:szCs w:val="18"/>
        </w:rPr>
      </w:pPr>
      <w:r w:rsidRPr="00982792">
        <w:rPr>
          <w:rFonts w:asciiTheme="majorHAnsi" w:hAnsiTheme="majorHAnsi"/>
          <w:sz w:val="18"/>
          <w:szCs w:val="18"/>
        </w:rPr>
        <w:t>Ukrainian Scientific and Practical Center for Endocrine Surgery; Department of Endocrine Surgery; Kyiv, Ukraine</w:t>
      </w:r>
    </w:p>
    <w:p w14:paraId="690AAA58" w14:textId="77777777" w:rsidR="004F5813" w:rsidRPr="00982792" w:rsidRDefault="004F5813" w:rsidP="00D54037">
      <w:pPr>
        <w:jc w:val="both"/>
        <w:rPr>
          <w:rFonts w:asciiTheme="majorHAnsi" w:hAnsiTheme="majorHAnsi"/>
          <w:sz w:val="18"/>
          <w:szCs w:val="18"/>
        </w:rPr>
      </w:pPr>
    </w:p>
    <w:p w14:paraId="5935F431" w14:textId="77777777" w:rsidR="004F5813" w:rsidRPr="00982792" w:rsidRDefault="004F5813" w:rsidP="00D54037">
      <w:pPr>
        <w:jc w:val="both"/>
        <w:rPr>
          <w:rFonts w:asciiTheme="majorHAnsi" w:hAnsiTheme="majorHAnsi"/>
          <w:sz w:val="18"/>
          <w:szCs w:val="18"/>
        </w:rPr>
      </w:pPr>
      <w:r w:rsidRPr="00982792">
        <w:rPr>
          <w:rFonts w:asciiTheme="majorHAnsi" w:hAnsiTheme="majorHAnsi"/>
          <w:b/>
          <w:sz w:val="18"/>
          <w:szCs w:val="18"/>
        </w:rPr>
        <w:t>E-mail</w:t>
      </w:r>
      <w:r w:rsidRPr="00982792">
        <w:rPr>
          <w:rFonts w:asciiTheme="majorHAnsi" w:hAnsiTheme="majorHAnsi"/>
          <w:sz w:val="18"/>
          <w:szCs w:val="18"/>
        </w:rPr>
        <w:t xml:space="preserve">: </w:t>
      </w:r>
      <w:hyperlink r:id="rId30" w:history="1">
        <w:r w:rsidRPr="00982792">
          <w:rPr>
            <w:rStyle w:val="Hyperlink"/>
            <w:rFonts w:asciiTheme="majorHAnsi" w:hAnsiTheme="majorHAnsi"/>
            <w:sz w:val="18"/>
            <w:szCs w:val="18"/>
          </w:rPr>
          <w:t>sergmakar5@gmail.com</w:t>
        </w:r>
      </w:hyperlink>
    </w:p>
    <w:p w14:paraId="05E5F02B" w14:textId="77777777" w:rsidR="004F5813" w:rsidRPr="00982792" w:rsidRDefault="004F5813" w:rsidP="00D54037">
      <w:pPr>
        <w:jc w:val="both"/>
        <w:rPr>
          <w:rFonts w:asciiTheme="majorHAnsi" w:hAnsiTheme="majorHAnsi"/>
          <w:sz w:val="18"/>
          <w:szCs w:val="18"/>
        </w:rPr>
      </w:pPr>
    </w:p>
    <w:p w14:paraId="613B5878" w14:textId="77777777" w:rsidR="004F5813" w:rsidRPr="00982792" w:rsidRDefault="004F5813" w:rsidP="00D54037">
      <w:pPr>
        <w:jc w:val="both"/>
        <w:rPr>
          <w:rFonts w:asciiTheme="majorHAnsi" w:hAnsiTheme="majorHAnsi"/>
          <w:sz w:val="18"/>
          <w:szCs w:val="18"/>
        </w:rPr>
      </w:pPr>
      <w:r w:rsidRPr="00982792">
        <w:rPr>
          <w:rFonts w:asciiTheme="majorHAnsi" w:hAnsiTheme="majorHAnsi"/>
          <w:b/>
          <w:sz w:val="18"/>
          <w:szCs w:val="18"/>
        </w:rPr>
        <w:t>Background</w:t>
      </w:r>
      <w:r w:rsidRPr="00982792">
        <w:rPr>
          <w:rFonts w:asciiTheme="majorHAnsi" w:hAnsiTheme="majorHAnsi"/>
          <w:sz w:val="18"/>
          <w:szCs w:val="18"/>
        </w:rPr>
        <w:t xml:space="preserve">. Postoperative eucalcemic elevation of parathyroid hormone (PTH) after primary hyperparathyroidism (PHPT) surgery is common and remains unclear while usually is explained by “hungry bone” syndrome or PTH resistance. </w:t>
      </w:r>
    </w:p>
    <w:p w14:paraId="3CBDCBEF" w14:textId="77777777" w:rsidR="004F5813" w:rsidRPr="00982792" w:rsidRDefault="004F5813" w:rsidP="00D54037">
      <w:pPr>
        <w:jc w:val="both"/>
        <w:rPr>
          <w:rFonts w:asciiTheme="majorHAnsi" w:hAnsiTheme="majorHAnsi"/>
          <w:sz w:val="18"/>
          <w:szCs w:val="18"/>
        </w:rPr>
      </w:pPr>
      <w:r w:rsidRPr="00982792">
        <w:rPr>
          <w:rFonts w:asciiTheme="majorHAnsi" w:hAnsiTheme="majorHAnsi"/>
          <w:b/>
          <w:sz w:val="18"/>
          <w:szCs w:val="18"/>
        </w:rPr>
        <w:t>Patients/Methods</w:t>
      </w:r>
      <w:r w:rsidRPr="00982792">
        <w:rPr>
          <w:rFonts w:asciiTheme="majorHAnsi" w:hAnsiTheme="majorHAnsi"/>
          <w:sz w:val="18"/>
          <w:szCs w:val="18"/>
        </w:rPr>
        <w:t xml:space="preserve">. We analyzed perioperative laboratory data in 169 patients with mild PHPT in 2010-2012. </w:t>
      </w:r>
    </w:p>
    <w:p w14:paraId="58456F95" w14:textId="77777777" w:rsidR="004F5813" w:rsidRPr="00982792" w:rsidRDefault="004F5813" w:rsidP="00D54037">
      <w:pPr>
        <w:jc w:val="both"/>
        <w:rPr>
          <w:rFonts w:asciiTheme="majorHAnsi" w:hAnsiTheme="majorHAnsi"/>
          <w:sz w:val="18"/>
          <w:szCs w:val="18"/>
        </w:rPr>
      </w:pPr>
      <w:r w:rsidRPr="00982792">
        <w:rPr>
          <w:rFonts w:asciiTheme="majorHAnsi" w:hAnsiTheme="majorHAnsi"/>
          <w:b/>
          <w:sz w:val="18"/>
          <w:szCs w:val="18"/>
        </w:rPr>
        <w:t>Results</w:t>
      </w:r>
      <w:r w:rsidRPr="00982792">
        <w:rPr>
          <w:rFonts w:asciiTheme="majorHAnsi" w:hAnsiTheme="majorHAnsi"/>
          <w:sz w:val="18"/>
          <w:szCs w:val="18"/>
        </w:rPr>
        <w:t>. Within 2010-2011 there were 87(77%) patients with vitamin D (VD) deficiency and 26(23 %) patients with normal VD range (mean level of 25(OH)VD3 13 ng/ml and 37 ng/ml correspondingly). In all cases operation followed by normalization of serum PTH and calcium within first 1-2 days. PTH level got rising 4-6 weeks postoperatively and stayed elevated 3-9 months after operation in 73(84%) of 1st group and 4(15 %) of 2nd group (P&lt;0.05) without hypercalcemia. Repletion of VD deficiency by oral calcitriol with calcium was effective for normalization of PTH in 95% patients 1st and 3/4 of 2nd group.</w:t>
      </w:r>
    </w:p>
    <w:p w14:paraId="7AD68636" w14:textId="77777777" w:rsidR="004F5813" w:rsidRPr="00982792" w:rsidRDefault="004F5813" w:rsidP="00D54037">
      <w:pPr>
        <w:jc w:val="both"/>
        <w:rPr>
          <w:rFonts w:asciiTheme="majorHAnsi" w:hAnsiTheme="majorHAnsi"/>
          <w:sz w:val="18"/>
          <w:szCs w:val="18"/>
        </w:rPr>
      </w:pPr>
      <w:r w:rsidRPr="00982792">
        <w:rPr>
          <w:rFonts w:asciiTheme="majorHAnsi" w:hAnsiTheme="majorHAnsi"/>
          <w:sz w:val="18"/>
          <w:szCs w:val="18"/>
        </w:rPr>
        <w:t xml:space="preserve">During 2012 year we provided VD supplementation for 56 patients with PHPT and VD deficiency starting 3-4 month before operation. Postoperative PTH elevation was observed only in 14 % that suggest the leading role of VD deficiency in such hormonal disturbance. </w:t>
      </w:r>
    </w:p>
    <w:p w14:paraId="12E7B2B7" w14:textId="77777777" w:rsidR="004F5813" w:rsidRPr="00982792" w:rsidRDefault="004F5813" w:rsidP="00D54037">
      <w:pPr>
        <w:jc w:val="both"/>
        <w:rPr>
          <w:rFonts w:asciiTheme="majorHAnsi" w:hAnsiTheme="majorHAnsi"/>
          <w:sz w:val="18"/>
          <w:szCs w:val="18"/>
        </w:rPr>
      </w:pPr>
      <w:r w:rsidRPr="00982792">
        <w:rPr>
          <w:rFonts w:asciiTheme="majorHAnsi" w:hAnsiTheme="majorHAnsi"/>
          <w:b/>
          <w:sz w:val="18"/>
          <w:szCs w:val="18"/>
        </w:rPr>
        <w:t>Conclusions</w:t>
      </w:r>
      <w:r w:rsidRPr="00982792">
        <w:rPr>
          <w:rFonts w:asciiTheme="majorHAnsi" w:hAnsiTheme="majorHAnsi"/>
          <w:sz w:val="18"/>
          <w:szCs w:val="18"/>
        </w:rPr>
        <w:t>. VD deficiency often accompanies PHPT and plays important role in retarded postoperative normalization of secondary elevated PTH.</w:t>
      </w:r>
    </w:p>
    <w:p w14:paraId="5DBFDBF0" w14:textId="77777777" w:rsidR="004F5813" w:rsidRPr="00982792" w:rsidRDefault="004F5813" w:rsidP="00D54037">
      <w:pPr>
        <w:jc w:val="both"/>
        <w:rPr>
          <w:rFonts w:asciiTheme="majorHAnsi" w:hAnsiTheme="majorHAnsi"/>
          <w:sz w:val="18"/>
          <w:szCs w:val="18"/>
        </w:rPr>
      </w:pPr>
    </w:p>
    <w:p w14:paraId="24656EA4" w14:textId="77777777" w:rsidR="004F5813" w:rsidRPr="00982792" w:rsidRDefault="004F5813" w:rsidP="00D54037">
      <w:pPr>
        <w:jc w:val="both"/>
        <w:rPr>
          <w:rFonts w:asciiTheme="majorHAnsi" w:hAnsiTheme="majorHAnsi"/>
          <w:sz w:val="18"/>
          <w:szCs w:val="18"/>
        </w:rPr>
      </w:pPr>
      <w:r w:rsidRPr="00982792">
        <w:rPr>
          <w:rFonts w:asciiTheme="majorHAnsi" w:hAnsiTheme="majorHAnsi"/>
          <w:b/>
          <w:sz w:val="18"/>
          <w:szCs w:val="18"/>
        </w:rPr>
        <w:t>Keywords</w:t>
      </w:r>
      <w:r w:rsidRPr="00982792">
        <w:rPr>
          <w:rFonts w:asciiTheme="majorHAnsi" w:hAnsiTheme="majorHAnsi"/>
          <w:sz w:val="18"/>
          <w:szCs w:val="18"/>
        </w:rPr>
        <w:t>: primary hyperparathyroidism, surgery, vitamin D deficiency</w:t>
      </w:r>
    </w:p>
    <w:p w14:paraId="625244FF" w14:textId="77777777" w:rsidR="004F5813" w:rsidRPr="00982792" w:rsidRDefault="004F5813" w:rsidP="00D54037">
      <w:pPr>
        <w:jc w:val="both"/>
        <w:rPr>
          <w:rFonts w:asciiTheme="majorHAnsi" w:hAnsiTheme="majorHAnsi"/>
          <w:sz w:val="18"/>
          <w:szCs w:val="18"/>
        </w:rPr>
      </w:pPr>
    </w:p>
    <w:p w14:paraId="092DC60E"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3C13AB47" w14:textId="77777777" w:rsidR="004F5813" w:rsidRPr="00982792" w:rsidRDefault="004F5813" w:rsidP="00D54037">
      <w:pPr>
        <w:jc w:val="both"/>
        <w:rPr>
          <w:rFonts w:asciiTheme="majorHAnsi" w:hAnsiTheme="majorHAnsi"/>
          <w:sz w:val="18"/>
          <w:szCs w:val="18"/>
        </w:rPr>
      </w:pPr>
      <w:r w:rsidRPr="00982792">
        <w:rPr>
          <w:rFonts w:asciiTheme="majorHAnsi" w:hAnsiTheme="majorHAnsi"/>
          <w:sz w:val="18"/>
          <w:szCs w:val="18"/>
        </w:rPr>
        <w:lastRenderedPageBreak/>
        <w:t>O13</w:t>
      </w:r>
    </w:p>
    <w:p w14:paraId="599E925E" w14:textId="77777777" w:rsidR="004F5813" w:rsidRPr="00982792" w:rsidRDefault="004F5813" w:rsidP="00D54037">
      <w:pPr>
        <w:jc w:val="both"/>
        <w:rPr>
          <w:rFonts w:asciiTheme="majorHAnsi" w:hAnsiTheme="majorHAnsi"/>
          <w:sz w:val="18"/>
          <w:szCs w:val="18"/>
        </w:rPr>
      </w:pPr>
    </w:p>
    <w:p w14:paraId="3361F63E"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 xml:space="preserve">4D CT Scan Increases the Rate of Successful Unilateral </w:t>
      </w:r>
      <w:r w:rsidR="00905353" w:rsidRPr="00982792">
        <w:rPr>
          <w:rFonts w:asciiTheme="majorHAnsi" w:hAnsiTheme="majorHAnsi"/>
          <w:b/>
          <w:sz w:val="18"/>
          <w:szCs w:val="18"/>
        </w:rPr>
        <w:t>Parathyroidectomy</w:t>
      </w:r>
    </w:p>
    <w:p w14:paraId="5030770C"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for Large Parathyroid Adenomas</w:t>
      </w:r>
    </w:p>
    <w:p w14:paraId="6E53EEFC" w14:textId="77777777" w:rsidR="004F5813" w:rsidRPr="00982792" w:rsidRDefault="004F5813" w:rsidP="00D54037">
      <w:pPr>
        <w:rPr>
          <w:rFonts w:asciiTheme="majorHAnsi" w:hAnsiTheme="majorHAnsi" w:cstheme="minorHAnsi"/>
          <w:sz w:val="18"/>
          <w:szCs w:val="18"/>
        </w:rPr>
      </w:pPr>
      <w:r w:rsidRPr="00982792">
        <w:rPr>
          <w:rFonts w:asciiTheme="majorHAnsi" w:hAnsiTheme="majorHAnsi" w:cstheme="minorHAnsi"/>
          <w:sz w:val="18"/>
          <w:szCs w:val="18"/>
        </w:rPr>
        <w:t>Day K, Elsayed M, Monchik J.</w:t>
      </w:r>
    </w:p>
    <w:p w14:paraId="25041B68" w14:textId="77777777" w:rsidR="004F5813" w:rsidRPr="00982792" w:rsidRDefault="004F5813" w:rsidP="00D54037">
      <w:pPr>
        <w:rPr>
          <w:rFonts w:asciiTheme="majorHAnsi" w:hAnsiTheme="majorHAnsi" w:cstheme="minorHAnsi"/>
          <w:sz w:val="18"/>
          <w:szCs w:val="18"/>
        </w:rPr>
      </w:pPr>
    </w:p>
    <w:p w14:paraId="299C20F3" w14:textId="77777777" w:rsidR="004F5813" w:rsidRPr="00982792" w:rsidRDefault="004F5813" w:rsidP="00D54037">
      <w:pPr>
        <w:widowControl w:val="0"/>
        <w:autoSpaceDE w:val="0"/>
        <w:autoSpaceDN w:val="0"/>
        <w:adjustRightInd w:val="0"/>
        <w:rPr>
          <w:rFonts w:asciiTheme="majorHAnsi" w:hAnsiTheme="majorHAnsi" w:cs="Calibri"/>
          <w:sz w:val="18"/>
          <w:szCs w:val="18"/>
        </w:rPr>
      </w:pPr>
      <w:r w:rsidRPr="00982792">
        <w:rPr>
          <w:rFonts w:asciiTheme="majorHAnsi" w:hAnsiTheme="majorHAnsi" w:cs="Calibri"/>
          <w:sz w:val="18"/>
          <w:szCs w:val="18"/>
        </w:rPr>
        <w:t>Brown University Surgery, Providence, RI 02916; United States</w:t>
      </w:r>
    </w:p>
    <w:p w14:paraId="65A8DEA5" w14:textId="77777777" w:rsidR="004F5813" w:rsidRPr="00982792" w:rsidRDefault="004F5813" w:rsidP="00D54037">
      <w:pPr>
        <w:rPr>
          <w:rFonts w:asciiTheme="majorHAnsi" w:hAnsiTheme="majorHAnsi"/>
          <w:b/>
          <w:sz w:val="18"/>
          <w:szCs w:val="18"/>
        </w:rPr>
      </w:pPr>
    </w:p>
    <w:p w14:paraId="1A724E04" w14:textId="77777777" w:rsidR="004F5813" w:rsidRPr="00982792" w:rsidRDefault="004F5813" w:rsidP="00D54037">
      <w:pPr>
        <w:widowControl w:val="0"/>
        <w:autoSpaceDE w:val="0"/>
        <w:autoSpaceDN w:val="0"/>
        <w:adjustRightInd w:val="0"/>
        <w:rPr>
          <w:rFonts w:asciiTheme="majorHAnsi" w:hAnsiTheme="majorHAnsi" w:cs="Calibri"/>
          <w:sz w:val="18"/>
          <w:szCs w:val="18"/>
          <w:u w:val="single" w:color="004DC8"/>
        </w:rPr>
      </w:pPr>
      <w:r w:rsidRPr="00982792">
        <w:rPr>
          <w:rFonts w:asciiTheme="majorHAnsi" w:hAnsiTheme="majorHAnsi"/>
          <w:b/>
          <w:sz w:val="18"/>
          <w:szCs w:val="18"/>
        </w:rPr>
        <w:t>E-mail</w:t>
      </w:r>
      <w:r w:rsidRPr="00982792">
        <w:rPr>
          <w:rFonts w:asciiTheme="majorHAnsi" w:hAnsiTheme="majorHAnsi"/>
          <w:sz w:val="18"/>
          <w:szCs w:val="18"/>
        </w:rPr>
        <w:t xml:space="preserve">: </w:t>
      </w:r>
      <w:hyperlink r:id="rId31" w:history="1">
        <w:r w:rsidRPr="00982792">
          <w:rPr>
            <w:rFonts w:asciiTheme="majorHAnsi" w:hAnsiTheme="majorHAnsi" w:cs="Calibri"/>
            <w:sz w:val="18"/>
            <w:szCs w:val="18"/>
            <w:u w:val="single" w:color="004DC8"/>
          </w:rPr>
          <w:t>kday1@lifespan.org</w:t>
        </w:r>
      </w:hyperlink>
    </w:p>
    <w:p w14:paraId="2E279C69" w14:textId="77777777" w:rsidR="004F5813" w:rsidRPr="00982792" w:rsidRDefault="004F5813" w:rsidP="00D54037">
      <w:pPr>
        <w:rPr>
          <w:rFonts w:asciiTheme="majorHAnsi" w:hAnsiTheme="majorHAnsi"/>
          <w:b/>
          <w:sz w:val="18"/>
          <w:szCs w:val="18"/>
        </w:rPr>
      </w:pPr>
    </w:p>
    <w:p w14:paraId="40A84162"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Background:</w:t>
      </w:r>
      <w:r w:rsidRPr="00982792">
        <w:rPr>
          <w:rFonts w:asciiTheme="majorHAnsi" w:hAnsiTheme="majorHAnsi"/>
          <w:sz w:val="18"/>
          <w:szCs w:val="18"/>
        </w:rPr>
        <w:t xml:space="preserve">  4D CT scan is increasingly utilized to localize parathyroid adenomas prior to parathyroidectomy for primary hyperparathyroidism. The accuracy of 4D CT scan is poorly understood.</w:t>
      </w:r>
    </w:p>
    <w:p w14:paraId="11E13342"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Methods:</w:t>
      </w:r>
      <w:r w:rsidRPr="00982792">
        <w:rPr>
          <w:rFonts w:asciiTheme="majorHAnsi" w:hAnsiTheme="majorHAnsi"/>
          <w:sz w:val="18"/>
          <w:szCs w:val="18"/>
        </w:rPr>
        <w:t xml:space="preserve">  We conducted a retrospective analysis of 872 patients who underwent parathyroid surgery by a single surgeon from January 2003 to September 2013. 37 4D CT scans were conducted for preoperative localization when both US and STS failed to localize an enlarged gland, compared to 36 patients without preoperative localization who underwent surgery without 4D CT scans.</w:t>
      </w:r>
    </w:p>
    <w:p w14:paraId="0778189D"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Results:</w:t>
      </w:r>
      <w:r w:rsidRPr="00982792">
        <w:rPr>
          <w:rFonts w:asciiTheme="majorHAnsi" w:hAnsiTheme="majorHAnsi"/>
          <w:sz w:val="18"/>
          <w:szCs w:val="18"/>
        </w:rPr>
        <w:t xml:space="preserve">  4D CT scan was 45.9% accurate in localizing the excised parathyroid gland. Average size of parathyroid glands removed after accurate preoperative localization by 4D CT scan was 458 mg and 0.71 cm</w:t>
      </w:r>
      <w:r w:rsidRPr="00982792">
        <w:rPr>
          <w:rFonts w:asciiTheme="majorHAnsi" w:hAnsiTheme="majorHAnsi"/>
          <w:sz w:val="18"/>
          <w:szCs w:val="18"/>
          <w:vertAlign w:val="superscript"/>
        </w:rPr>
        <w:t>3</w:t>
      </w:r>
      <w:r w:rsidRPr="00982792">
        <w:rPr>
          <w:rFonts w:asciiTheme="majorHAnsi" w:hAnsiTheme="majorHAnsi"/>
          <w:sz w:val="18"/>
          <w:szCs w:val="18"/>
        </w:rPr>
        <w:t xml:space="preserve"> (SD = 322, 0.75), compared to 280 mg and 0.35 cm</w:t>
      </w:r>
      <w:r w:rsidRPr="00982792">
        <w:rPr>
          <w:rFonts w:asciiTheme="majorHAnsi" w:hAnsiTheme="majorHAnsi"/>
          <w:sz w:val="18"/>
          <w:szCs w:val="18"/>
          <w:vertAlign w:val="superscript"/>
        </w:rPr>
        <w:t>3</w:t>
      </w:r>
      <w:r w:rsidRPr="00982792">
        <w:rPr>
          <w:rFonts w:asciiTheme="majorHAnsi" w:hAnsiTheme="majorHAnsi"/>
          <w:sz w:val="18"/>
          <w:szCs w:val="18"/>
        </w:rPr>
        <w:t xml:space="preserve"> (SD = 153, 0.20) in patients receiving 4D CT that did not correlate with surgical findings (p = 0.026, Student’s T-test). Unilateral parathyroidectomy was performed in 37.8% of patients with preoperative localization by 4D CT scan compared to 19.4% of patients without 4D CT (</w:t>
      </w:r>
      <w:r w:rsidRPr="00982792">
        <w:rPr>
          <w:rFonts w:asciiTheme="majorHAnsi" w:hAnsiTheme="majorHAnsi" w:cstheme="minorHAnsi"/>
          <w:sz w:val="18"/>
          <w:szCs w:val="18"/>
        </w:rPr>
        <w:t>χ</w:t>
      </w:r>
      <w:r w:rsidRPr="00982792">
        <w:rPr>
          <w:rFonts w:asciiTheme="majorHAnsi" w:hAnsiTheme="majorHAnsi"/>
          <w:sz w:val="18"/>
          <w:szCs w:val="18"/>
          <w:vertAlign w:val="superscript"/>
        </w:rPr>
        <w:t>2</w:t>
      </w:r>
      <w:r w:rsidRPr="00982792">
        <w:rPr>
          <w:rFonts w:asciiTheme="majorHAnsi" w:hAnsiTheme="majorHAnsi"/>
          <w:sz w:val="18"/>
          <w:szCs w:val="18"/>
        </w:rPr>
        <w:t xml:space="preserve"> = 3.0, p = 0.041).</w:t>
      </w:r>
    </w:p>
    <w:p w14:paraId="2554E3E7"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Conclusions:</w:t>
      </w:r>
      <w:r w:rsidRPr="00982792">
        <w:rPr>
          <w:rFonts w:asciiTheme="majorHAnsi" w:hAnsiTheme="majorHAnsi"/>
          <w:sz w:val="18"/>
          <w:szCs w:val="18"/>
        </w:rPr>
        <w:t xml:space="preserve">  4D CT scans accurately localize large parathyroid adenomas and may increase the rate of successful unilateral parathyroidectomy in this setting.</w:t>
      </w:r>
    </w:p>
    <w:p w14:paraId="44B7D67B" w14:textId="77777777" w:rsidR="004F5813" w:rsidRPr="00982792" w:rsidRDefault="004F5813" w:rsidP="00D54037">
      <w:pPr>
        <w:rPr>
          <w:rFonts w:asciiTheme="majorHAnsi" w:hAnsiTheme="majorHAnsi"/>
          <w:sz w:val="18"/>
          <w:szCs w:val="18"/>
        </w:rPr>
      </w:pPr>
    </w:p>
    <w:p w14:paraId="5BAC040C" w14:textId="77777777" w:rsidR="004F5813" w:rsidRPr="00982792" w:rsidRDefault="004F5813" w:rsidP="00D54037">
      <w:pPr>
        <w:rPr>
          <w:rFonts w:asciiTheme="majorHAnsi" w:hAnsiTheme="majorHAnsi" w:cs="Calibri"/>
          <w:sz w:val="18"/>
          <w:szCs w:val="18"/>
          <w:u w:val="single" w:color="004DC8"/>
        </w:rPr>
      </w:pPr>
      <w:r w:rsidRPr="00982792">
        <w:rPr>
          <w:rFonts w:asciiTheme="majorHAnsi" w:hAnsiTheme="majorHAnsi" w:cs="Calibri"/>
          <w:sz w:val="18"/>
          <w:szCs w:val="18"/>
          <w:u w:val="single" w:color="004DC8"/>
        </w:rPr>
        <w:br w:type="page"/>
      </w:r>
    </w:p>
    <w:p w14:paraId="7124389E" w14:textId="77777777" w:rsidR="004F5813" w:rsidRPr="00982792" w:rsidRDefault="004F5813" w:rsidP="00D54037">
      <w:pPr>
        <w:widowControl w:val="0"/>
        <w:autoSpaceDE w:val="0"/>
        <w:autoSpaceDN w:val="0"/>
        <w:adjustRightInd w:val="0"/>
        <w:rPr>
          <w:rFonts w:asciiTheme="majorHAnsi" w:hAnsiTheme="majorHAnsi" w:cs="Calibri"/>
          <w:sz w:val="18"/>
          <w:szCs w:val="18"/>
        </w:rPr>
      </w:pPr>
      <w:r w:rsidRPr="00982792">
        <w:rPr>
          <w:rFonts w:asciiTheme="majorHAnsi" w:hAnsiTheme="majorHAnsi" w:cs="Calibri"/>
          <w:sz w:val="18"/>
          <w:szCs w:val="18"/>
        </w:rPr>
        <w:lastRenderedPageBreak/>
        <w:t>O14</w:t>
      </w:r>
    </w:p>
    <w:p w14:paraId="159CF3B2" w14:textId="77777777" w:rsidR="004F5813" w:rsidRPr="00982792" w:rsidRDefault="004F5813" w:rsidP="00D54037">
      <w:pPr>
        <w:widowControl w:val="0"/>
        <w:autoSpaceDE w:val="0"/>
        <w:autoSpaceDN w:val="0"/>
        <w:adjustRightInd w:val="0"/>
        <w:rPr>
          <w:rFonts w:asciiTheme="majorHAnsi" w:hAnsiTheme="majorHAnsi" w:cs="Calibri"/>
          <w:sz w:val="18"/>
          <w:szCs w:val="18"/>
        </w:rPr>
      </w:pPr>
    </w:p>
    <w:p w14:paraId="413DB587" w14:textId="77777777" w:rsidR="004F5813" w:rsidRPr="00982792" w:rsidRDefault="004F5813" w:rsidP="00D54037">
      <w:pPr>
        <w:widowControl w:val="0"/>
        <w:autoSpaceDE w:val="0"/>
        <w:autoSpaceDN w:val="0"/>
        <w:adjustRightInd w:val="0"/>
        <w:rPr>
          <w:rFonts w:ascii="Calibri" w:hAnsi="Calibri" w:cs="Verdana"/>
          <w:b/>
          <w:color w:val="343434"/>
          <w:sz w:val="18"/>
          <w:szCs w:val="18"/>
        </w:rPr>
      </w:pPr>
      <w:r w:rsidRPr="00982792">
        <w:rPr>
          <w:rFonts w:ascii="Calibri" w:hAnsi="Calibri" w:cs="Verdana"/>
          <w:b/>
          <w:bCs/>
          <w:color w:val="343434"/>
          <w:sz w:val="18"/>
          <w:szCs w:val="18"/>
        </w:rPr>
        <w:t>Diagnostic value and clinical impact of complementary CT scan prior to surgery for non-localized primary hyperparathyroidism</w:t>
      </w:r>
    </w:p>
    <w:p w14:paraId="7769C8EB"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bCs/>
          <w:color w:val="343434"/>
          <w:sz w:val="18"/>
          <w:szCs w:val="18"/>
        </w:rPr>
        <w:t>Seeliger B</w:t>
      </w:r>
      <w:r w:rsidRPr="00982792">
        <w:rPr>
          <w:rFonts w:ascii="Calibri" w:hAnsi="Calibri" w:cs="Verdana"/>
          <w:bCs/>
          <w:color w:val="343434"/>
          <w:sz w:val="18"/>
          <w:szCs w:val="18"/>
          <w:vertAlign w:val="superscript"/>
        </w:rPr>
        <w:t>1</w:t>
      </w:r>
      <w:r w:rsidRPr="00982792">
        <w:rPr>
          <w:rFonts w:ascii="Calibri" w:hAnsi="Calibri" w:cs="Verdana"/>
          <w:bCs/>
          <w:color w:val="343434"/>
          <w:sz w:val="18"/>
          <w:szCs w:val="18"/>
        </w:rPr>
        <w:t>, Alesina PF</w:t>
      </w:r>
      <w:r w:rsidRPr="00982792">
        <w:rPr>
          <w:rFonts w:ascii="Calibri" w:hAnsi="Calibri" w:cs="Verdana"/>
          <w:bCs/>
          <w:color w:val="343434"/>
          <w:sz w:val="18"/>
          <w:szCs w:val="18"/>
          <w:vertAlign w:val="superscript"/>
        </w:rPr>
        <w:t>1</w:t>
      </w:r>
      <w:r w:rsidRPr="00982792">
        <w:rPr>
          <w:rFonts w:ascii="Calibri" w:hAnsi="Calibri" w:cs="Verdana"/>
          <w:bCs/>
          <w:color w:val="343434"/>
          <w:sz w:val="18"/>
          <w:szCs w:val="18"/>
        </w:rPr>
        <w:t>, Koch J-A</w:t>
      </w:r>
      <w:r w:rsidRPr="00982792">
        <w:rPr>
          <w:rFonts w:ascii="Calibri" w:hAnsi="Calibri" w:cs="Verdana"/>
          <w:bCs/>
          <w:color w:val="343434"/>
          <w:sz w:val="18"/>
          <w:szCs w:val="18"/>
          <w:vertAlign w:val="superscript"/>
        </w:rPr>
        <w:t>2</w:t>
      </w:r>
      <w:r w:rsidRPr="00982792">
        <w:rPr>
          <w:rFonts w:ascii="Calibri" w:hAnsi="Calibri" w:cs="Verdana"/>
          <w:bCs/>
          <w:color w:val="343434"/>
          <w:sz w:val="18"/>
          <w:szCs w:val="18"/>
        </w:rPr>
        <w:t>, Hinrichs J</w:t>
      </w:r>
      <w:r w:rsidRPr="00982792">
        <w:rPr>
          <w:rFonts w:ascii="Calibri" w:hAnsi="Calibri" w:cs="Verdana"/>
          <w:bCs/>
          <w:color w:val="343434"/>
          <w:sz w:val="18"/>
          <w:szCs w:val="18"/>
          <w:vertAlign w:val="superscript"/>
        </w:rPr>
        <w:t>1</w:t>
      </w:r>
      <w:r w:rsidRPr="00982792">
        <w:rPr>
          <w:rFonts w:ascii="Calibri" w:hAnsi="Calibri" w:cs="Verdana"/>
          <w:bCs/>
          <w:color w:val="343434"/>
          <w:sz w:val="18"/>
          <w:szCs w:val="18"/>
        </w:rPr>
        <w:t>, Meier B</w:t>
      </w:r>
      <w:r w:rsidRPr="00982792">
        <w:rPr>
          <w:rFonts w:ascii="Calibri" w:hAnsi="Calibri" w:cs="Verdana"/>
          <w:bCs/>
          <w:color w:val="343434"/>
          <w:sz w:val="18"/>
          <w:szCs w:val="18"/>
          <w:vertAlign w:val="superscript"/>
        </w:rPr>
        <w:t>1</w:t>
      </w:r>
      <w:r w:rsidRPr="00982792">
        <w:rPr>
          <w:rFonts w:ascii="Calibri" w:hAnsi="Calibri" w:cs="Verdana"/>
          <w:bCs/>
          <w:color w:val="343434"/>
          <w:sz w:val="18"/>
          <w:szCs w:val="18"/>
        </w:rPr>
        <w:t>, Walz MK</w:t>
      </w:r>
      <w:r w:rsidRPr="00982792">
        <w:rPr>
          <w:rFonts w:ascii="Calibri" w:hAnsi="Calibri" w:cs="Verdana"/>
          <w:bCs/>
          <w:color w:val="343434"/>
          <w:sz w:val="18"/>
          <w:szCs w:val="18"/>
          <w:vertAlign w:val="superscript"/>
        </w:rPr>
        <w:t>1</w:t>
      </w:r>
      <w:r w:rsidRPr="00982792">
        <w:rPr>
          <w:rFonts w:ascii="Calibri" w:hAnsi="Calibri" w:cs="Verdana"/>
          <w:bCs/>
          <w:color w:val="343434"/>
          <w:sz w:val="18"/>
          <w:szCs w:val="18"/>
        </w:rPr>
        <w:t>.</w:t>
      </w:r>
    </w:p>
    <w:p w14:paraId="304DC726"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color w:val="343434"/>
          <w:sz w:val="18"/>
          <w:szCs w:val="18"/>
        </w:rPr>
        <w:t> </w:t>
      </w:r>
    </w:p>
    <w:p w14:paraId="32DDC64F"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color w:val="343434"/>
          <w:sz w:val="18"/>
          <w:szCs w:val="18"/>
          <w:vertAlign w:val="superscript"/>
        </w:rPr>
        <w:t>1</w:t>
      </w:r>
      <w:r w:rsidRPr="00982792">
        <w:rPr>
          <w:rFonts w:ascii="Calibri" w:hAnsi="Calibri" w:cs="Verdana"/>
          <w:color w:val="343434"/>
          <w:sz w:val="18"/>
          <w:szCs w:val="18"/>
        </w:rPr>
        <w:t xml:space="preserve"> Klinik für Chirurgie und Zentrum für Minimal Invasive Chirurgie, </w:t>
      </w:r>
      <w:r w:rsidRPr="00982792">
        <w:rPr>
          <w:rFonts w:ascii="Calibri" w:hAnsi="Calibri" w:cs="Verdana"/>
          <w:color w:val="343434"/>
          <w:sz w:val="18"/>
          <w:szCs w:val="18"/>
          <w:vertAlign w:val="superscript"/>
        </w:rPr>
        <w:t>2</w:t>
      </w:r>
      <w:r w:rsidRPr="00982792">
        <w:rPr>
          <w:rFonts w:ascii="Calibri" w:hAnsi="Calibri" w:cs="Verdana"/>
          <w:color w:val="343434"/>
          <w:sz w:val="18"/>
          <w:szCs w:val="18"/>
        </w:rPr>
        <w:t xml:space="preserve"> Klinik für Diagnostische und Interventionelle Radiologie, Kliniken Essen-Mitte, Academic Teaching Hospital of the University of Duisburg-Essen, Henricistraße 92, 45136 Essen, Germany</w:t>
      </w:r>
    </w:p>
    <w:p w14:paraId="010DA5CF" w14:textId="77777777" w:rsidR="004F5813" w:rsidRPr="00982792" w:rsidRDefault="004F5813" w:rsidP="00D54037">
      <w:pPr>
        <w:widowControl w:val="0"/>
        <w:autoSpaceDE w:val="0"/>
        <w:autoSpaceDN w:val="0"/>
        <w:adjustRightInd w:val="0"/>
        <w:rPr>
          <w:rFonts w:ascii="Calibri" w:hAnsi="Calibri" w:cs="Verdana"/>
          <w:color w:val="343434"/>
          <w:sz w:val="18"/>
          <w:szCs w:val="18"/>
        </w:rPr>
      </w:pPr>
    </w:p>
    <w:p w14:paraId="039EB944" w14:textId="77777777" w:rsidR="004F5813" w:rsidRPr="00982792" w:rsidRDefault="004F5813" w:rsidP="00D54037">
      <w:pPr>
        <w:rPr>
          <w:rFonts w:ascii="Calibri" w:hAnsi="Calibri"/>
          <w:sz w:val="18"/>
          <w:szCs w:val="18"/>
        </w:rPr>
      </w:pPr>
      <w:r w:rsidRPr="00982792">
        <w:rPr>
          <w:rFonts w:ascii="Calibri" w:hAnsi="Calibri" w:cs="Verdana"/>
          <w:b/>
          <w:color w:val="343434"/>
          <w:sz w:val="18"/>
          <w:szCs w:val="18"/>
        </w:rPr>
        <w:t>E-mail</w:t>
      </w:r>
      <w:r w:rsidRPr="00982792">
        <w:rPr>
          <w:rFonts w:ascii="Calibri" w:hAnsi="Calibri" w:cs="Verdana"/>
          <w:color w:val="343434"/>
          <w:sz w:val="18"/>
          <w:szCs w:val="18"/>
        </w:rPr>
        <w:t xml:space="preserve">: </w:t>
      </w:r>
      <w:hyperlink r:id="rId32" w:history="1">
        <w:r w:rsidRPr="00982792">
          <w:rPr>
            <w:rFonts w:ascii="Calibri" w:hAnsi="Calibri" w:cs="Verdana"/>
            <w:color w:val="004DC8"/>
            <w:sz w:val="18"/>
            <w:szCs w:val="18"/>
            <w:u w:val="single" w:color="004DC8"/>
          </w:rPr>
          <w:t>b.seeliger@gmx.de</w:t>
        </w:r>
      </w:hyperlink>
    </w:p>
    <w:p w14:paraId="7B36089E" w14:textId="77777777" w:rsidR="004F5813" w:rsidRPr="00982792" w:rsidRDefault="004F5813" w:rsidP="00D54037">
      <w:pPr>
        <w:widowControl w:val="0"/>
        <w:autoSpaceDE w:val="0"/>
        <w:autoSpaceDN w:val="0"/>
        <w:adjustRightInd w:val="0"/>
        <w:rPr>
          <w:rFonts w:ascii="Calibri" w:hAnsi="Calibri" w:cs="Verdana"/>
          <w:color w:val="343434"/>
          <w:sz w:val="18"/>
          <w:szCs w:val="18"/>
        </w:rPr>
      </w:pPr>
    </w:p>
    <w:p w14:paraId="62F59375"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b/>
          <w:bCs/>
          <w:color w:val="343434"/>
          <w:sz w:val="18"/>
          <w:szCs w:val="18"/>
        </w:rPr>
        <w:t>Background</w:t>
      </w:r>
      <w:r w:rsidRPr="00982792">
        <w:rPr>
          <w:rFonts w:ascii="Calibri" w:hAnsi="Calibri" w:cs="Verdana"/>
          <w:bCs/>
          <w:color w:val="343434"/>
          <w:sz w:val="18"/>
          <w:szCs w:val="18"/>
        </w:rPr>
        <w:t>:</w:t>
      </w:r>
      <w:r w:rsidRPr="00982792">
        <w:rPr>
          <w:rFonts w:ascii="Calibri" w:hAnsi="Calibri" w:cs="Verdana"/>
          <w:color w:val="343434"/>
          <w:sz w:val="18"/>
          <w:szCs w:val="18"/>
        </w:rPr>
        <w:t xml:space="preserve"> Successful localization is mandatory for focused minimally invasive parathyroidectomy. If ultrasound and sestamibi scan are negative, bilateral neck exploration is necessary. We examined the contribution of complementary CT scan to identify the affected parathyroid gland.</w:t>
      </w:r>
    </w:p>
    <w:p w14:paraId="0226EC6A"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b/>
          <w:bCs/>
          <w:color w:val="343434"/>
          <w:sz w:val="18"/>
          <w:szCs w:val="18"/>
        </w:rPr>
        <w:t>Methods</w:t>
      </w:r>
      <w:r w:rsidRPr="00982792">
        <w:rPr>
          <w:rFonts w:ascii="Calibri" w:hAnsi="Calibri" w:cs="Verdana"/>
          <w:bCs/>
          <w:color w:val="343434"/>
          <w:sz w:val="18"/>
          <w:szCs w:val="18"/>
        </w:rPr>
        <w:t>:</w:t>
      </w:r>
      <w:r w:rsidRPr="00982792">
        <w:rPr>
          <w:rFonts w:ascii="Calibri" w:hAnsi="Calibri" w:cs="Verdana"/>
          <w:color w:val="343434"/>
          <w:sz w:val="18"/>
          <w:szCs w:val="18"/>
        </w:rPr>
        <w:t xml:space="preserve"> Between 11/1999 and 11/2013, 908 patients underwent surgery for HPT in our department. Nineteen patients (16 female, 3 male, mean age 67 ± 11 years) met the inclusion criteria.</w:t>
      </w:r>
    </w:p>
    <w:p w14:paraId="2A484A1E"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color w:val="343434"/>
          <w:sz w:val="18"/>
          <w:szCs w:val="18"/>
        </w:rPr>
        <w:t>4D-CT imaging from maxilla to aortic arch was performed pre- and postcontrast after a delay of 25, 50 and 80 seconds and reconstructed at 1 mm thickness.</w:t>
      </w:r>
    </w:p>
    <w:p w14:paraId="32502FCD"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color w:val="343434"/>
          <w:sz w:val="18"/>
          <w:szCs w:val="18"/>
        </w:rPr>
        <w:t>Cure was defined as &gt;50% postexcision fall of intraoperatively measured parathyroid hormone or fall into the normal range.</w:t>
      </w:r>
    </w:p>
    <w:p w14:paraId="4946A037"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b/>
          <w:bCs/>
          <w:color w:val="343434"/>
          <w:sz w:val="18"/>
          <w:szCs w:val="18"/>
        </w:rPr>
        <w:t>Results</w:t>
      </w:r>
      <w:r w:rsidRPr="00982792">
        <w:rPr>
          <w:rFonts w:ascii="Calibri" w:hAnsi="Calibri" w:cs="Verdana"/>
          <w:bCs/>
          <w:color w:val="343434"/>
          <w:sz w:val="18"/>
          <w:szCs w:val="18"/>
        </w:rPr>
        <w:t>:</w:t>
      </w:r>
      <w:r w:rsidRPr="00982792">
        <w:rPr>
          <w:rFonts w:ascii="Calibri" w:hAnsi="Calibri" w:cs="Verdana"/>
          <w:color w:val="343434"/>
          <w:sz w:val="18"/>
          <w:szCs w:val="18"/>
        </w:rPr>
        <w:t xml:space="preserve"> Preoperative CT scan provided correct localization in 10 out of 19 patients. CT scan showed a false positive result in one patient with recurrent pHPT. Seven patients underwent bilateral neck exploration, 3 of those presented with multiglandular disease.</w:t>
      </w:r>
    </w:p>
    <w:p w14:paraId="357D4888"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color w:val="343434"/>
          <w:sz w:val="18"/>
          <w:szCs w:val="18"/>
        </w:rPr>
        <w:t>Cure rate with first operation was 79% (15/19). Second operation cured 3 further patients (2 mediastinal adenomas, 1 carcinoma). One patient has persistent pHPT.</w:t>
      </w:r>
    </w:p>
    <w:p w14:paraId="22544820"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b/>
          <w:bCs/>
          <w:color w:val="343434"/>
          <w:sz w:val="18"/>
          <w:szCs w:val="18"/>
        </w:rPr>
        <w:t>Conclusion</w:t>
      </w:r>
      <w:r w:rsidRPr="00982792">
        <w:rPr>
          <w:rFonts w:ascii="Calibri" w:hAnsi="Calibri" w:cs="Verdana"/>
          <w:bCs/>
          <w:color w:val="343434"/>
          <w:sz w:val="18"/>
          <w:szCs w:val="18"/>
        </w:rPr>
        <w:t>:</w:t>
      </w:r>
      <w:r w:rsidRPr="00982792">
        <w:rPr>
          <w:rFonts w:ascii="Calibri" w:hAnsi="Calibri" w:cs="Verdana"/>
          <w:color w:val="343434"/>
          <w:sz w:val="18"/>
          <w:szCs w:val="18"/>
        </w:rPr>
        <w:t xml:space="preserve"> Due to successful preoperative localization via CT scan, focused unilateral parathyroidectomy resulted in cure in more than half of our patients.</w:t>
      </w:r>
    </w:p>
    <w:p w14:paraId="165FA861"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color w:val="343434"/>
          <w:sz w:val="18"/>
          <w:szCs w:val="18"/>
        </w:rPr>
        <w:t> </w:t>
      </w:r>
    </w:p>
    <w:p w14:paraId="6ECB3FEB"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b/>
          <w:bCs/>
          <w:color w:val="343434"/>
          <w:sz w:val="18"/>
          <w:szCs w:val="18"/>
        </w:rPr>
        <w:t>Keywords</w:t>
      </w:r>
      <w:r w:rsidRPr="00982792">
        <w:rPr>
          <w:rFonts w:ascii="Calibri" w:hAnsi="Calibri" w:cs="Verdana"/>
          <w:bCs/>
          <w:color w:val="343434"/>
          <w:sz w:val="18"/>
          <w:szCs w:val="18"/>
        </w:rPr>
        <w:t>:</w:t>
      </w:r>
      <w:r w:rsidRPr="00982792">
        <w:rPr>
          <w:rFonts w:ascii="Calibri" w:hAnsi="Calibri" w:cs="Verdana"/>
          <w:color w:val="343434"/>
          <w:sz w:val="18"/>
          <w:szCs w:val="18"/>
        </w:rPr>
        <w:t xml:space="preserve"> primary hyperparathyroidism (pHPT), parathyroidectomy, localization, CT</w:t>
      </w:r>
    </w:p>
    <w:p w14:paraId="065FFA6F" w14:textId="77777777" w:rsidR="004F5813" w:rsidRPr="00982792" w:rsidRDefault="004F5813" w:rsidP="00D54037">
      <w:pPr>
        <w:widowControl w:val="0"/>
        <w:autoSpaceDE w:val="0"/>
        <w:autoSpaceDN w:val="0"/>
        <w:adjustRightInd w:val="0"/>
        <w:rPr>
          <w:rFonts w:ascii="Calibri" w:hAnsi="Calibri" w:cs="Verdana"/>
          <w:color w:val="343434"/>
          <w:sz w:val="18"/>
          <w:szCs w:val="18"/>
        </w:rPr>
      </w:pPr>
    </w:p>
    <w:p w14:paraId="2B1722B5" w14:textId="77777777" w:rsidR="004F5813" w:rsidRPr="00982792" w:rsidRDefault="004F5813" w:rsidP="00D54037">
      <w:pPr>
        <w:widowControl w:val="0"/>
        <w:autoSpaceDE w:val="0"/>
        <w:autoSpaceDN w:val="0"/>
        <w:adjustRightInd w:val="0"/>
        <w:rPr>
          <w:rFonts w:ascii="Calibri" w:hAnsi="Calibri" w:cs="Verdana"/>
          <w:color w:val="343434"/>
          <w:sz w:val="18"/>
          <w:szCs w:val="18"/>
        </w:rPr>
      </w:pPr>
      <w:r w:rsidRPr="00982792">
        <w:rPr>
          <w:rFonts w:ascii="Calibri" w:hAnsi="Calibri" w:cs="Verdana"/>
          <w:color w:val="343434"/>
          <w:sz w:val="18"/>
          <w:szCs w:val="18"/>
        </w:rPr>
        <w:t> </w:t>
      </w:r>
    </w:p>
    <w:p w14:paraId="319B3DF1"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2BA40544"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O15</w:t>
      </w:r>
    </w:p>
    <w:p w14:paraId="4E6ADCD1"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p>
    <w:p w14:paraId="74A612F7"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Robotic adrenalectomy: a comparison with the conventional laparoscopic technique</w:t>
      </w:r>
    </w:p>
    <w:p w14:paraId="22329427" w14:textId="77777777" w:rsidR="004F5813" w:rsidRPr="00982792" w:rsidRDefault="00AD4B29" w:rsidP="00D54037">
      <w:pPr>
        <w:rPr>
          <w:rFonts w:asciiTheme="majorHAnsi" w:hAnsiTheme="majorHAnsi"/>
          <w:sz w:val="18"/>
          <w:szCs w:val="18"/>
        </w:rPr>
      </w:pPr>
      <w:r w:rsidRPr="00982792">
        <w:rPr>
          <w:rFonts w:asciiTheme="majorHAnsi" w:hAnsiTheme="majorHAnsi"/>
          <w:sz w:val="18"/>
          <w:szCs w:val="18"/>
        </w:rPr>
        <w:t>O</w:t>
      </w:r>
      <w:r w:rsidR="004F5813" w:rsidRPr="00982792">
        <w:rPr>
          <w:rFonts w:asciiTheme="majorHAnsi" w:hAnsiTheme="majorHAnsi"/>
          <w:sz w:val="18"/>
          <w:szCs w:val="18"/>
        </w:rPr>
        <w:t xml:space="preserve"> Makay, </w:t>
      </w:r>
      <w:r w:rsidRPr="00982792">
        <w:rPr>
          <w:rFonts w:asciiTheme="majorHAnsi" w:hAnsiTheme="majorHAnsi"/>
          <w:sz w:val="18"/>
          <w:szCs w:val="18"/>
        </w:rPr>
        <w:t>V</w:t>
      </w:r>
      <w:r w:rsidR="004F5813" w:rsidRPr="00982792">
        <w:rPr>
          <w:rFonts w:asciiTheme="majorHAnsi" w:hAnsiTheme="majorHAnsi"/>
          <w:sz w:val="18"/>
          <w:szCs w:val="18"/>
        </w:rPr>
        <w:t xml:space="preserve"> Erol, </w:t>
      </w:r>
      <w:r w:rsidRPr="00982792">
        <w:rPr>
          <w:rFonts w:asciiTheme="majorHAnsi" w:hAnsiTheme="majorHAnsi"/>
          <w:sz w:val="18"/>
          <w:szCs w:val="18"/>
        </w:rPr>
        <w:t>O</w:t>
      </w:r>
      <w:r w:rsidR="004F5813" w:rsidRPr="00982792">
        <w:rPr>
          <w:rFonts w:asciiTheme="majorHAnsi" w:hAnsiTheme="majorHAnsi"/>
          <w:sz w:val="18"/>
          <w:szCs w:val="18"/>
        </w:rPr>
        <w:t xml:space="preserve"> Bozbiyik, </w:t>
      </w:r>
      <w:r w:rsidRPr="00982792">
        <w:rPr>
          <w:rFonts w:asciiTheme="majorHAnsi" w:hAnsiTheme="majorHAnsi"/>
          <w:sz w:val="18"/>
          <w:szCs w:val="18"/>
        </w:rPr>
        <w:t>G</w:t>
      </w:r>
      <w:r w:rsidR="004F5813" w:rsidRPr="00982792">
        <w:rPr>
          <w:rFonts w:asciiTheme="majorHAnsi" w:hAnsiTheme="majorHAnsi"/>
          <w:sz w:val="18"/>
          <w:szCs w:val="18"/>
        </w:rPr>
        <w:t xml:space="preserve"> Icoz, </w:t>
      </w:r>
      <w:r w:rsidRPr="00982792">
        <w:rPr>
          <w:rFonts w:asciiTheme="majorHAnsi" w:hAnsiTheme="majorHAnsi"/>
          <w:sz w:val="18"/>
          <w:szCs w:val="18"/>
        </w:rPr>
        <w:t>M</w:t>
      </w:r>
      <w:r w:rsidR="004F5813" w:rsidRPr="00982792">
        <w:rPr>
          <w:rFonts w:asciiTheme="majorHAnsi" w:hAnsiTheme="majorHAnsi"/>
          <w:sz w:val="18"/>
          <w:szCs w:val="18"/>
        </w:rPr>
        <w:t xml:space="preserve"> Akyildiz.</w:t>
      </w:r>
    </w:p>
    <w:p w14:paraId="096A70EA" w14:textId="77777777" w:rsidR="004F5813" w:rsidRPr="00982792" w:rsidRDefault="004F5813" w:rsidP="00D54037">
      <w:pPr>
        <w:rPr>
          <w:rFonts w:asciiTheme="majorHAnsi" w:hAnsiTheme="majorHAnsi"/>
          <w:sz w:val="18"/>
          <w:szCs w:val="18"/>
        </w:rPr>
      </w:pPr>
    </w:p>
    <w:p w14:paraId="537A8531"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Ege University Hospital, Izmir/ Turkey</w:t>
      </w:r>
    </w:p>
    <w:p w14:paraId="1E548DE2" w14:textId="77777777" w:rsidR="004F5813" w:rsidRPr="00982792" w:rsidRDefault="004F5813" w:rsidP="00D54037">
      <w:pPr>
        <w:rPr>
          <w:rFonts w:asciiTheme="majorHAnsi" w:hAnsiTheme="majorHAnsi"/>
          <w:sz w:val="18"/>
          <w:szCs w:val="18"/>
        </w:rPr>
      </w:pPr>
    </w:p>
    <w:p w14:paraId="2CD3CBDA" w14:textId="77777777" w:rsidR="004F5813" w:rsidRPr="00982792" w:rsidRDefault="004F5813" w:rsidP="00D54037">
      <w:pPr>
        <w:rPr>
          <w:rStyle w:val="Hyperlink"/>
          <w:rFonts w:asciiTheme="majorHAnsi" w:hAnsiTheme="majorHAnsi"/>
          <w:sz w:val="18"/>
          <w:szCs w:val="18"/>
        </w:rPr>
      </w:pPr>
      <w:r w:rsidRPr="00982792">
        <w:rPr>
          <w:rFonts w:asciiTheme="majorHAnsi" w:hAnsiTheme="majorHAnsi"/>
          <w:b/>
          <w:sz w:val="18"/>
          <w:szCs w:val="18"/>
        </w:rPr>
        <w:t>E-mail:</w:t>
      </w:r>
      <w:hyperlink r:id="rId33" w:history="1">
        <w:r w:rsidRPr="00982792">
          <w:rPr>
            <w:rStyle w:val="Hyperlink"/>
            <w:rFonts w:asciiTheme="majorHAnsi" w:hAnsiTheme="majorHAnsi"/>
            <w:sz w:val="18"/>
            <w:szCs w:val="18"/>
          </w:rPr>
          <w:t>ozer.makay@ege.edu.tr</w:t>
        </w:r>
      </w:hyperlink>
      <w:r w:rsidRPr="00982792">
        <w:rPr>
          <w:rFonts w:asciiTheme="majorHAnsi" w:hAnsiTheme="majorHAnsi"/>
          <w:sz w:val="18"/>
          <w:szCs w:val="18"/>
        </w:rPr>
        <w:t xml:space="preserve">, </w:t>
      </w:r>
      <w:hyperlink r:id="rId34" w:history="1">
        <w:r w:rsidRPr="00982792">
          <w:rPr>
            <w:rStyle w:val="Hyperlink"/>
            <w:rFonts w:asciiTheme="majorHAnsi" w:hAnsiTheme="majorHAnsi"/>
            <w:sz w:val="18"/>
            <w:szCs w:val="18"/>
          </w:rPr>
          <w:t>makayozer@yahoo.com</w:t>
        </w:r>
      </w:hyperlink>
    </w:p>
    <w:p w14:paraId="54403F3D" w14:textId="77777777" w:rsidR="004F5813" w:rsidRPr="00982792" w:rsidRDefault="004F5813" w:rsidP="00D54037">
      <w:pPr>
        <w:rPr>
          <w:rFonts w:asciiTheme="majorHAnsi" w:hAnsiTheme="majorHAnsi"/>
          <w:b/>
          <w:sz w:val="18"/>
          <w:szCs w:val="18"/>
        </w:rPr>
      </w:pPr>
    </w:p>
    <w:p w14:paraId="3FC6E738"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 xml:space="preserve">Background: </w:t>
      </w:r>
      <w:r w:rsidRPr="00982792">
        <w:rPr>
          <w:rFonts w:asciiTheme="majorHAnsi" w:hAnsiTheme="majorHAnsi"/>
          <w:sz w:val="18"/>
          <w:szCs w:val="18"/>
        </w:rPr>
        <w:t>Herein, we aimed to report our initial single centre experience in robotic adrenalectomy and compare outcomes to those of laparoscopic adrenalectomy.</w:t>
      </w:r>
    </w:p>
    <w:p w14:paraId="4CA123F0"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 xml:space="preserve">Patients and methods: </w:t>
      </w:r>
      <w:r w:rsidRPr="00982792">
        <w:rPr>
          <w:rFonts w:asciiTheme="majorHAnsi" w:hAnsiTheme="majorHAnsi" w:cs="Arial"/>
          <w:color w:val="000000"/>
          <w:sz w:val="18"/>
          <w:szCs w:val="18"/>
          <w:shd w:val="clear" w:color="auto" w:fill="FFFFFF"/>
        </w:rPr>
        <w:t>In this case control study, 31 robotic adrenalectomies were compared with a control group consisting of 31 laparoscopic adrenalectomies. Groups were matched for age, BMI and sex ratio. Patient characteristics and clinical outcomes were assessed. Groups were compared using the X² test for categorical variables and Student's t-test for continuous variables.</w:t>
      </w:r>
    </w:p>
    <w:p w14:paraId="5CEC8ACC" w14:textId="77777777" w:rsidR="004F5813" w:rsidRPr="00982792" w:rsidRDefault="004F5813" w:rsidP="00D54037">
      <w:pPr>
        <w:rPr>
          <w:rFonts w:asciiTheme="majorHAnsi" w:hAnsiTheme="majorHAnsi" w:cs="Arial"/>
          <w:color w:val="000000"/>
          <w:sz w:val="18"/>
          <w:szCs w:val="18"/>
          <w:shd w:val="clear" w:color="auto" w:fill="FFFFFF"/>
        </w:rPr>
      </w:pPr>
      <w:r w:rsidRPr="00982792">
        <w:rPr>
          <w:rFonts w:asciiTheme="majorHAnsi" w:hAnsiTheme="majorHAnsi"/>
          <w:b/>
          <w:sz w:val="18"/>
          <w:szCs w:val="18"/>
        </w:rPr>
        <w:t xml:space="preserve">Results: </w:t>
      </w:r>
      <w:r w:rsidRPr="00982792">
        <w:rPr>
          <w:rFonts w:asciiTheme="majorHAnsi" w:hAnsiTheme="majorHAnsi"/>
          <w:sz w:val="18"/>
          <w:szCs w:val="18"/>
        </w:rPr>
        <w:t xml:space="preserve">There were no differences in age, BMI or gender between groups. The mean operating times were 127±38 and 102±32 min for robotic and laparoscopy patients, respectively (p&lt;0.05); estimated mean blood loss was 83±36 and 59±17 ml, respectively (p&gt;0.05); the mean length of hospital stay was 2.4±0.8 and 3.1±1.1 days, respectively (p&lt;0.05). Tumor characteristics, conversion rates, postoperative morbidity, analgesia requirements and pain scores were comparable between groups.   </w:t>
      </w:r>
    </w:p>
    <w:p w14:paraId="7995A16D"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 xml:space="preserve">Conclusion: </w:t>
      </w:r>
      <w:r w:rsidRPr="00982792">
        <w:rPr>
          <w:rFonts w:asciiTheme="majorHAnsi" w:hAnsiTheme="majorHAnsi"/>
          <w:sz w:val="18"/>
          <w:szCs w:val="18"/>
        </w:rPr>
        <w:t xml:space="preserve">Robotic adrenalectomy has comparable surgical outcomes to those of laparoscopic adrenalectomy. Meanwhile, robotic surgery has longer procedure durations, but shorter hospital stay than conventional laparoscopic surgery.   </w:t>
      </w:r>
    </w:p>
    <w:p w14:paraId="7C5ED352" w14:textId="77777777" w:rsidR="004F5813" w:rsidRPr="00982792" w:rsidRDefault="004F5813" w:rsidP="00D54037">
      <w:pPr>
        <w:rPr>
          <w:rFonts w:asciiTheme="majorHAnsi" w:hAnsiTheme="majorHAnsi"/>
          <w:b/>
          <w:sz w:val="18"/>
          <w:szCs w:val="18"/>
        </w:rPr>
      </w:pPr>
    </w:p>
    <w:p w14:paraId="5CDDF363"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 xml:space="preserve">Keywords: </w:t>
      </w:r>
      <w:r w:rsidRPr="00982792">
        <w:rPr>
          <w:rFonts w:asciiTheme="majorHAnsi" w:hAnsiTheme="majorHAnsi"/>
          <w:sz w:val="18"/>
          <w:szCs w:val="18"/>
        </w:rPr>
        <w:t>robotic surgery, laparoscopy, adrenalectomy, outcomes</w:t>
      </w:r>
    </w:p>
    <w:p w14:paraId="49CF0DE2" w14:textId="77777777" w:rsidR="004F5813" w:rsidRPr="00982792" w:rsidRDefault="004F5813" w:rsidP="00D54037">
      <w:pPr>
        <w:rPr>
          <w:rFonts w:asciiTheme="majorHAnsi" w:hAnsiTheme="majorHAnsi"/>
          <w:sz w:val="18"/>
          <w:szCs w:val="18"/>
        </w:rPr>
      </w:pPr>
    </w:p>
    <w:p w14:paraId="275466AD"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6BF3D0F0"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O16</w:t>
      </w:r>
    </w:p>
    <w:p w14:paraId="03A37C14" w14:textId="77777777" w:rsidR="004F5813" w:rsidRPr="00982792" w:rsidRDefault="004F5813" w:rsidP="00D54037">
      <w:pPr>
        <w:rPr>
          <w:rFonts w:asciiTheme="majorHAnsi" w:hAnsiTheme="majorHAnsi"/>
          <w:sz w:val="18"/>
          <w:szCs w:val="18"/>
        </w:rPr>
      </w:pPr>
    </w:p>
    <w:p w14:paraId="31DBCC88" w14:textId="77777777" w:rsidR="004F5813" w:rsidRPr="00982792" w:rsidRDefault="004F5813" w:rsidP="00D54037">
      <w:pPr>
        <w:pStyle w:val="FreeForm"/>
        <w:rPr>
          <w:rFonts w:asciiTheme="majorHAnsi" w:eastAsia="Times New Roman" w:hAnsiTheme="majorHAnsi" w:cs="Arial"/>
          <w:b/>
          <w:bCs/>
          <w:color w:val="auto"/>
          <w:sz w:val="18"/>
          <w:szCs w:val="18"/>
          <w:lang w:val="en-GB" w:eastAsia="it-IT"/>
        </w:rPr>
      </w:pPr>
      <w:r w:rsidRPr="00982792">
        <w:rPr>
          <w:rFonts w:asciiTheme="majorHAnsi" w:eastAsia="Times New Roman" w:hAnsiTheme="majorHAnsi" w:cs="Arial"/>
          <w:b/>
          <w:bCs/>
          <w:color w:val="auto"/>
          <w:sz w:val="18"/>
          <w:szCs w:val="18"/>
          <w:lang w:val="en-GB" w:eastAsia="it-IT"/>
        </w:rPr>
        <w:t xml:space="preserve">Outcome of surgical treatment of primary hyperaldosteronism </w:t>
      </w:r>
    </w:p>
    <w:p w14:paraId="584238E6" w14:textId="77777777" w:rsidR="004F5813" w:rsidRPr="00982792" w:rsidRDefault="004F5813" w:rsidP="00D54037">
      <w:pPr>
        <w:pStyle w:val="Corpotesto1"/>
        <w:rPr>
          <w:rFonts w:asciiTheme="majorHAnsi" w:hAnsiTheme="majorHAnsi" w:cs="Arial"/>
          <w:bCs/>
          <w:sz w:val="18"/>
          <w:szCs w:val="18"/>
        </w:rPr>
      </w:pPr>
      <w:r w:rsidRPr="00982792">
        <w:rPr>
          <w:rFonts w:asciiTheme="majorHAnsi" w:hAnsiTheme="majorHAnsi" w:cs="Arial"/>
          <w:bCs/>
          <w:sz w:val="18"/>
          <w:szCs w:val="18"/>
        </w:rPr>
        <w:t>M Iacobone,  M Citton, G Viel, G Pagu</w:t>
      </w:r>
      <w:r w:rsidR="00905353">
        <w:rPr>
          <w:rFonts w:asciiTheme="majorHAnsi" w:hAnsiTheme="majorHAnsi" w:cs="Arial"/>
          <w:bCs/>
          <w:sz w:val="18"/>
          <w:szCs w:val="18"/>
        </w:rPr>
        <w:t>ra, S Tropea,  N Sella, D Nitti.</w:t>
      </w:r>
    </w:p>
    <w:p w14:paraId="7F8DB1EF" w14:textId="77777777" w:rsidR="004F5813" w:rsidRPr="00982792" w:rsidRDefault="004F5813" w:rsidP="00D54037">
      <w:pPr>
        <w:pStyle w:val="Corpotesto1"/>
        <w:rPr>
          <w:rFonts w:asciiTheme="majorHAnsi" w:hAnsiTheme="majorHAnsi" w:cs="Arial"/>
          <w:bCs/>
          <w:sz w:val="18"/>
          <w:szCs w:val="18"/>
        </w:rPr>
      </w:pPr>
    </w:p>
    <w:p w14:paraId="79F00A9E" w14:textId="77777777" w:rsidR="004F5813" w:rsidRPr="00982792" w:rsidRDefault="004F5813" w:rsidP="00D54037">
      <w:pPr>
        <w:rPr>
          <w:rFonts w:asciiTheme="majorHAnsi" w:eastAsia="Times New Roman" w:hAnsiTheme="majorHAnsi" w:cs="Arial"/>
          <w:sz w:val="18"/>
          <w:szCs w:val="18"/>
          <w:lang w:eastAsia="nl-NL"/>
        </w:rPr>
      </w:pPr>
      <w:r w:rsidRPr="00982792">
        <w:rPr>
          <w:rFonts w:asciiTheme="majorHAnsi" w:eastAsia="Times New Roman" w:hAnsiTheme="majorHAnsi" w:cs="Arial"/>
          <w:sz w:val="18"/>
          <w:szCs w:val="18"/>
          <w:lang w:eastAsia="nl-NL"/>
        </w:rPr>
        <w:t>Endocrine Surgery Unit, Dept of Surgery, Oncology and Gastroenterology, University of Padua, Italy</w:t>
      </w:r>
    </w:p>
    <w:p w14:paraId="08D445B7" w14:textId="77777777" w:rsidR="004F5813" w:rsidRPr="00982792" w:rsidRDefault="004F5813" w:rsidP="00D54037">
      <w:pPr>
        <w:rPr>
          <w:rFonts w:asciiTheme="majorHAnsi" w:eastAsia="Times New Roman" w:hAnsiTheme="majorHAnsi" w:cs="Arial"/>
          <w:sz w:val="18"/>
          <w:szCs w:val="18"/>
          <w:lang w:eastAsia="nl-NL"/>
        </w:rPr>
      </w:pPr>
    </w:p>
    <w:p w14:paraId="528329C3" w14:textId="77777777" w:rsidR="004F5813" w:rsidRPr="00982792" w:rsidRDefault="004F5813" w:rsidP="00D54037">
      <w:pPr>
        <w:rPr>
          <w:rFonts w:asciiTheme="majorHAnsi" w:hAnsiTheme="majorHAnsi" w:cs="Arial"/>
          <w:sz w:val="18"/>
          <w:szCs w:val="18"/>
        </w:rPr>
      </w:pPr>
      <w:r w:rsidRPr="00982792">
        <w:rPr>
          <w:rStyle w:val="hps"/>
          <w:rFonts w:asciiTheme="majorHAnsi" w:hAnsiTheme="majorHAnsi" w:cs="Arial"/>
          <w:b/>
          <w:sz w:val="18"/>
          <w:szCs w:val="18"/>
        </w:rPr>
        <w:t xml:space="preserve">E-mail: </w:t>
      </w:r>
      <w:r w:rsidRPr="00982792">
        <w:rPr>
          <w:rStyle w:val="hps"/>
          <w:rFonts w:asciiTheme="majorHAnsi" w:hAnsiTheme="majorHAnsi" w:cs="Arial"/>
          <w:sz w:val="18"/>
          <w:szCs w:val="18"/>
        </w:rPr>
        <w:t>maurizio.iacobone@unipd.it</w:t>
      </w:r>
    </w:p>
    <w:p w14:paraId="0CE60518" w14:textId="77777777" w:rsidR="004F5813" w:rsidRPr="00982792" w:rsidRDefault="004F5813" w:rsidP="00D54037">
      <w:pPr>
        <w:rPr>
          <w:rFonts w:asciiTheme="majorHAnsi" w:eastAsia="Times New Roman" w:hAnsiTheme="majorHAnsi" w:cs="Arial"/>
          <w:sz w:val="18"/>
          <w:szCs w:val="18"/>
          <w:lang w:eastAsia="nl-NL"/>
        </w:rPr>
      </w:pPr>
    </w:p>
    <w:p w14:paraId="6F5E28BB" w14:textId="77777777" w:rsidR="004F5813" w:rsidRPr="00982792" w:rsidRDefault="004F5813" w:rsidP="00D54037">
      <w:pPr>
        <w:pStyle w:val="FreeForm"/>
        <w:rPr>
          <w:rFonts w:asciiTheme="majorHAnsi" w:eastAsia="Times New Roman" w:hAnsiTheme="majorHAnsi" w:cs="Arial"/>
          <w:b/>
          <w:bCs/>
          <w:color w:val="auto"/>
          <w:sz w:val="18"/>
          <w:szCs w:val="18"/>
          <w:lang w:val="en-GB" w:eastAsia="it-IT"/>
        </w:rPr>
      </w:pPr>
      <w:r w:rsidRPr="00982792">
        <w:rPr>
          <w:rFonts w:asciiTheme="majorHAnsi" w:eastAsia="Times New Roman" w:hAnsiTheme="majorHAnsi" w:cs="Arial"/>
          <w:b/>
          <w:bCs/>
          <w:color w:val="auto"/>
          <w:sz w:val="18"/>
          <w:szCs w:val="18"/>
          <w:lang w:val="en-GB" w:eastAsia="it-IT"/>
        </w:rPr>
        <w:t xml:space="preserve">Background: </w:t>
      </w:r>
      <w:r w:rsidRPr="00982792">
        <w:rPr>
          <w:rFonts w:asciiTheme="majorHAnsi" w:eastAsia="Times New Roman" w:hAnsiTheme="majorHAnsi" w:cs="Arial"/>
          <w:color w:val="auto"/>
          <w:sz w:val="18"/>
          <w:szCs w:val="18"/>
          <w:lang w:val="en-GB" w:eastAsia="it-IT"/>
        </w:rPr>
        <w:t>Primary hyperaldosteronism (PH) is a relatively common and surgically correctable cause of hypertension. The aim of this retrospective study was analyze the outcome of surgical treatment of PH at short and long term.</w:t>
      </w:r>
    </w:p>
    <w:p w14:paraId="0A4D84EC" w14:textId="77777777" w:rsidR="004F5813" w:rsidRPr="00982792" w:rsidRDefault="004F5813" w:rsidP="00D54037">
      <w:pPr>
        <w:pStyle w:val="FreeForm"/>
        <w:rPr>
          <w:rFonts w:asciiTheme="majorHAnsi" w:eastAsia="Times New Roman" w:hAnsiTheme="majorHAnsi" w:cs="Arial"/>
          <w:b/>
          <w:bCs/>
          <w:color w:val="auto"/>
          <w:sz w:val="18"/>
          <w:szCs w:val="18"/>
          <w:lang w:val="en-GB" w:eastAsia="it-IT"/>
        </w:rPr>
      </w:pPr>
      <w:r w:rsidRPr="00982792">
        <w:rPr>
          <w:rFonts w:asciiTheme="majorHAnsi" w:eastAsia="Times New Roman" w:hAnsiTheme="majorHAnsi" w:cs="Arial"/>
          <w:b/>
          <w:bCs/>
          <w:color w:val="auto"/>
          <w:sz w:val="18"/>
          <w:szCs w:val="18"/>
          <w:lang w:val="en-GB" w:eastAsia="it-IT"/>
        </w:rPr>
        <w:t>Patients/Methods :</w:t>
      </w:r>
      <w:r w:rsidRPr="00982792">
        <w:rPr>
          <w:rFonts w:asciiTheme="majorHAnsi" w:eastAsia="Times New Roman" w:hAnsiTheme="majorHAnsi" w:cs="Arial"/>
          <w:color w:val="auto"/>
          <w:sz w:val="18"/>
          <w:szCs w:val="18"/>
          <w:lang w:val="en-GB" w:eastAsia="it-IT"/>
        </w:rPr>
        <w:t xml:space="preserve">Aldosteron/renin ratio (ARR), Kalemia, and arterial blood pressure were assessed in 142 patients undergoing adrenalectomy for PH one month after surgery and at distance. The role of lateralization techniques and relationship between outcome and pathology were studied. </w:t>
      </w:r>
    </w:p>
    <w:p w14:paraId="5AF1164B" w14:textId="77777777" w:rsidR="004F5813" w:rsidRPr="00982792" w:rsidRDefault="004F5813" w:rsidP="00D54037">
      <w:pPr>
        <w:pStyle w:val="FreeForm"/>
        <w:rPr>
          <w:rFonts w:asciiTheme="majorHAnsi" w:eastAsia="Times New Roman" w:hAnsiTheme="majorHAnsi" w:cs="Arial"/>
          <w:b/>
          <w:bCs/>
          <w:color w:val="auto"/>
          <w:sz w:val="18"/>
          <w:szCs w:val="18"/>
          <w:lang w:val="en-GB" w:eastAsia="it-IT"/>
        </w:rPr>
      </w:pPr>
      <w:r w:rsidRPr="00982792">
        <w:rPr>
          <w:rFonts w:asciiTheme="majorHAnsi" w:eastAsia="Times New Roman" w:hAnsiTheme="majorHAnsi" w:cs="Arial"/>
          <w:b/>
          <w:bCs/>
          <w:color w:val="auto"/>
          <w:sz w:val="18"/>
          <w:szCs w:val="18"/>
          <w:lang w:val="en-GB" w:eastAsia="it-IT"/>
        </w:rPr>
        <w:t xml:space="preserve">Results: </w:t>
      </w:r>
      <w:r w:rsidRPr="00982792">
        <w:rPr>
          <w:rFonts w:asciiTheme="majorHAnsi" w:eastAsia="Times New Roman" w:hAnsiTheme="majorHAnsi" w:cs="Arial"/>
          <w:color w:val="auto"/>
          <w:sz w:val="18"/>
          <w:szCs w:val="18"/>
          <w:lang w:val="en-GB" w:eastAsia="it-IT"/>
        </w:rPr>
        <w:t>Biochemical cure of disease (AAR normalization) was achieved in 94% of patients. Adrenal venous sampling was the most effective technique for aldosteron excess lateralization (PPV 98%).No correlation between pathology and persistence of disease was found (p= 0.9). The long-term disease recurrence was 3% at a median follow up of 64 months (range 12-264). Hypertension was cured in 54% and improved in 37% of cases at short term. Female gender, lower age, lower number of antihypertensive and shorter duration of hypertension were correlated to hypertension cure.</w:t>
      </w:r>
    </w:p>
    <w:p w14:paraId="6DF11CCD" w14:textId="77777777" w:rsidR="004F5813" w:rsidRPr="00982792" w:rsidRDefault="004F5813" w:rsidP="00D54037">
      <w:pPr>
        <w:pStyle w:val="FreeForm"/>
        <w:rPr>
          <w:rFonts w:asciiTheme="majorHAnsi" w:eastAsia="Times New Roman" w:hAnsiTheme="majorHAnsi" w:cs="Arial"/>
          <w:b/>
          <w:bCs/>
          <w:color w:val="auto"/>
          <w:sz w:val="18"/>
          <w:szCs w:val="18"/>
          <w:lang w:val="en-GB" w:eastAsia="it-IT"/>
        </w:rPr>
      </w:pPr>
      <w:r w:rsidRPr="00982792">
        <w:rPr>
          <w:rFonts w:asciiTheme="majorHAnsi" w:eastAsia="Times New Roman" w:hAnsiTheme="majorHAnsi" w:cs="Arial"/>
          <w:b/>
          <w:bCs/>
          <w:color w:val="auto"/>
          <w:sz w:val="18"/>
          <w:szCs w:val="18"/>
          <w:lang w:val="en-GB" w:eastAsia="it-IT"/>
        </w:rPr>
        <w:t xml:space="preserve">Conclusions: </w:t>
      </w:r>
      <w:r w:rsidRPr="00982792">
        <w:rPr>
          <w:rFonts w:asciiTheme="majorHAnsi" w:eastAsia="Times New Roman" w:hAnsiTheme="majorHAnsi" w:cs="Arial"/>
          <w:color w:val="auto"/>
          <w:sz w:val="18"/>
          <w:szCs w:val="18"/>
          <w:lang w:val="en-GB" w:eastAsia="it-IT"/>
        </w:rPr>
        <w:t>PH can be cured by surgery, but early diagnosis and correct lateralization are essential for complete recovery; pathology is not predictive of recurrences.</w:t>
      </w:r>
    </w:p>
    <w:p w14:paraId="55EAD158" w14:textId="77777777" w:rsidR="004F5813" w:rsidRPr="00982792" w:rsidRDefault="004F5813" w:rsidP="00D54037">
      <w:pPr>
        <w:rPr>
          <w:rFonts w:asciiTheme="majorHAnsi" w:hAnsiTheme="majorHAnsi" w:cs="Arial"/>
          <w:b/>
          <w:sz w:val="18"/>
          <w:szCs w:val="18"/>
          <w:lang w:val="en-GB" w:eastAsia="it-IT"/>
        </w:rPr>
      </w:pPr>
    </w:p>
    <w:p w14:paraId="2C6DF3F6" w14:textId="77777777" w:rsidR="004F5813" w:rsidRPr="00982792" w:rsidRDefault="004F5813" w:rsidP="00D54037">
      <w:pPr>
        <w:rPr>
          <w:rFonts w:asciiTheme="majorHAnsi" w:hAnsiTheme="majorHAnsi" w:cs="Arial"/>
          <w:sz w:val="18"/>
          <w:szCs w:val="18"/>
          <w:lang w:val="en-GB" w:eastAsia="it-IT"/>
        </w:rPr>
      </w:pPr>
      <w:r w:rsidRPr="00982792">
        <w:rPr>
          <w:rFonts w:asciiTheme="majorHAnsi" w:hAnsiTheme="majorHAnsi" w:cs="Arial"/>
          <w:b/>
          <w:sz w:val="18"/>
          <w:szCs w:val="18"/>
          <w:lang w:val="en-GB" w:eastAsia="it-IT"/>
        </w:rPr>
        <w:t xml:space="preserve">Key words: </w:t>
      </w:r>
      <w:r w:rsidRPr="00982792">
        <w:rPr>
          <w:rFonts w:asciiTheme="majorHAnsi" w:hAnsiTheme="majorHAnsi" w:cs="Arial"/>
          <w:sz w:val="18"/>
          <w:szCs w:val="18"/>
          <w:lang w:val="en-GB" w:eastAsia="it-IT"/>
        </w:rPr>
        <w:t>Primary hyperaldosteronism, Outcome, Adrenalectomy</w:t>
      </w:r>
    </w:p>
    <w:p w14:paraId="1134F9CA" w14:textId="77777777" w:rsidR="004F5813" w:rsidRPr="00982792" w:rsidRDefault="004F5813" w:rsidP="00D54037">
      <w:pPr>
        <w:rPr>
          <w:rStyle w:val="hps"/>
          <w:rFonts w:asciiTheme="majorHAnsi" w:hAnsiTheme="majorHAnsi" w:cs="Arial"/>
          <w:b/>
          <w:sz w:val="18"/>
          <w:szCs w:val="18"/>
        </w:rPr>
      </w:pPr>
    </w:p>
    <w:p w14:paraId="385F708F" w14:textId="77777777" w:rsidR="004F5813" w:rsidRPr="00982792" w:rsidRDefault="004F5813" w:rsidP="00D54037">
      <w:pPr>
        <w:spacing w:line="360" w:lineRule="auto"/>
        <w:rPr>
          <w:rFonts w:asciiTheme="majorHAnsi" w:hAnsiTheme="majorHAnsi"/>
          <w:sz w:val="18"/>
          <w:szCs w:val="18"/>
        </w:rPr>
      </w:pPr>
    </w:p>
    <w:p w14:paraId="406DDDF0"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51E81EAC" w14:textId="77777777" w:rsidR="004F5813" w:rsidRPr="00982792" w:rsidRDefault="004F5813" w:rsidP="00D54037">
      <w:pPr>
        <w:spacing w:line="360" w:lineRule="auto"/>
        <w:rPr>
          <w:rFonts w:asciiTheme="majorHAnsi" w:hAnsiTheme="majorHAnsi"/>
          <w:sz w:val="18"/>
          <w:szCs w:val="18"/>
        </w:rPr>
      </w:pPr>
      <w:r w:rsidRPr="00982792">
        <w:rPr>
          <w:rFonts w:asciiTheme="majorHAnsi" w:hAnsiTheme="majorHAnsi"/>
          <w:sz w:val="18"/>
          <w:szCs w:val="18"/>
        </w:rPr>
        <w:lastRenderedPageBreak/>
        <w:t>O17</w:t>
      </w:r>
    </w:p>
    <w:p w14:paraId="50ED8832" w14:textId="77777777" w:rsidR="004F5813" w:rsidRPr="00982792" w:rsidRDefault="004F5813" w:rsidP="00D54037">
      <w:pPr>
        <w:pStyle w:val="BodyText"/>
        <w:rPr>
          <w:rFonts w:asciiTheme="majorHAnsi" w:hAnsiTheme="majorHAnsi"/>
          <w:sz w:val="18"/>
          <w:szCs w:val="18"/>
          <w:lang w:val="en-GB"/>
        </w:rPr>
      </w:pPr>
      <w:r w:rsidRPr="00982792">
        <w:rPr>
          <w:rFonts w:asciiTheme="majorHAnsi" w:hAnsiTheme="majorHAnsi"/>
          <w:sz w:val="18"/>
          <w:szCs w:val="18"/>
          <w:lang w:val="en-GB"/>
        </w:rPr>
        <w:t>What is the definition of intraoperative hemodynamic instability during unilateral adrenalectomy for pheochromocytoma?</w:t>
      </w:r>
    </w:p>
    <w:p w14:paraId="438ECC97"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sz w:val="18"/>
          <w:szCs w:val="18"/>
          <w:lang w:val="en-GB"/>
        </w:rPr>
        <w:t>Theveniaud PE, Raffaelli M, Boutami M, Vriens MR, Zarnegar R, Mirallie E, Bresler L, Vorselaars WM, Lombardi CP, Fahey T, Brunaud L.</w:t>
      </w:r>
    </w:p>
    <w:p w14:paraId="584BA24F" w14:textId="77777777" w:rsidR="004F5813" w:rsidRPr="00982792" w:rsidRDefault="004F5813" w:rsidP="00D54037">
      <w:pPr>
        <w:rPr>
          <w:rFonts w:asciiTheme="majorHAnsi" w:hAnsiTheme="majorHAnsi" w:cs="Arial"/>
          <w:sz w:val="18"/>
          <w:szCs w:val="18"/>
          <w:lang w:val="en-GB"/>
        </w:rPr>
      </w:pPr>
    </w:p>
    <w:p w14:paraId="689E884A" w14:textId="77777777" w:rsidR="004F5813" w:rsidRPr="00982792" w:rsidRDefault="004F5813" w:rsidP="00D54037">
      <w:pPr>
        <w:widowControl w:val="0"/>
        <w:autoSpaceDE w:val="0"/>
        <w:autoSpaceDN w:val="0"/>
        <w:adjustRightInd w:val="0"/>
        <w:rPr>
          <w:rFonts w:asciiTheme="majorHAnsi" w:hAnsiTheme="majorHAnsi" w:cs="Calibri"/>
          <w:sz w:val="18"/>
          <w:szCs w:val="18"/>
        </w:rPr>
      </w:pPr>
      <w:r w:rsidRPr="00982792">
        <w:rPr>
          <w:rFonts w:asciiTheme="majorHAnsi" w:hAnsiTheme="majorHAnsi" w:cs="Calibri"/>
          <w:sz w:val="18"/>
          <w:szCs w:val="18"/>
        </w:rPr>
        <w:t>Department of Digestive, Hepatobiliary and Endocrine Surgery</w:t>
      </w:r>
    </w:p>
    <w:p w14:paraId="24DF65B0" w14:textId="77777777" w:rsidR="004F5813" w:rsidRPr="00982792" w:rsidRDefault="004F5813" w:rsidP="00D54037">
      <w:pPr>
        <w:widowControl w:val="0"/>
        <w:autoSpaceDE w:val="0"/>
        <w:autoSpaceDN w:val="0"/>
        <w:adjustRightInd w:val="0"/>
        <w:rPr>
          <w:rFonts w:asciiTheme="majorHAnsi" w:hAnsiTheme="majorHAnsi" w:cs="Calibri"/>
          <w:sz w:val="18"/>
          <w:szCs w:val="18"/>
        </w:rPr>
      </w:pPr>
      <w:r w:rsidRPr="00982792">
        <w:rPr>
          <w:rFonts w:asciiTheme="majorHAnsi" w:hAnsiTheme="majorHAnsi" w:cs="Calibri"/>
          <w:sz w:val="18"/>
          <w:szCs w:val="18"/>
        </w:rPr>
        <w:t xml:space="preserve">University hospital CHU NANCY, University of Lorraine, </w:t>
      </w:r>
      <w:r w:rsidRPr="00982792">
        <w:rPr>
          <w:rFonts w:asciiTheme="majorHAnsi" w:hAnsiTheme="majorHAnsi" w:cs="Arial"/>
          <w:sz w:val="18"/>
          <w:szCs w:val="18"/>
        </w:rPr>
        <w:t>54511 Vandoeuvre les nancy</w:t>
      </w:r>
    </w:p>
    <w:p w14:paraId="294CCC82" w14:textId="77777777" w:rsidR="004F5813" w:rsidRPr="00982792" w:rsidRDefault="004F5813" w:rsidP="00D54037">
      <w:pPr>
        <w:rPr>
          <w:rFonts w:asciiTheme="majorHAnsi" w:hAnsiTheme="majorHAnsi" w:cs="Calibri"/>
          <w:sz w:val="18"/>
          <w:szCs w:val="18"/>
        </w:rPr>
      </w:pPr>
      <w:r w:rsidRPr="00982792">
        <w:rPr>
          <w:rFonts w:asciiTheme="majorHAnsi" w:hAnsiTheme="majorHAnsi" w:cs="Calibri"/>
          <w:sz w:val="18"/>
          <w:szCs w:val="18"/>
        </w:rPr>
        <w:t>France</w:t>
      </w:r>
    </w:p>
    <w:p w14:paraId="024E5A37" w14:textId="77777777" w:rsidR="004F5813" w:rsidRPr="00982792" w:rsidRDefault="004F5813" w:rsidP="00D54037">
      <w:pPr>
        <w:rPr>
          <w:rFonts w:asciiTheme="majorHAnsi" w:hAnsiTheme="majorHAnsi" w:cs="Arial"/>
          <w:sz w:val="18"/>
          <w:szCs w:val="18"/>
          <w:lang w:val="en-GB"/>
        </w:rPr>
      </w:pPr>
    </w:p>
    <w:p w14:paraId="12E7B24C" w14:textId="77777777" w:rsidR="004F5813" w:rsidRPr="00982792" w:rsidRDefault="004F5813" w:rsidP="00D54037">
      <w:pPr>
        <w:pStyle w:val="BodyText"/>
        <w:rPr>
          <w:rFonts w:asciiTheme="majorHAnsi" w:hAnsiTheme="majorHAnsi"/>
          <w:b w:val="0"/>
          <w:bCs w:val="0"/>
          <w:sz w:val="18"/>
          <w:szCs w:val="18"/>
          <w:lang w:val="en-GB"/>
        </w:rPr>
      </w:pPr>
      <w:r w:rsidRPr="00982792">
        <w:rPr>
          <w:rFonts w:asciiTheme="majorHAnsi" w:hAnsiTheme="majorHAnsi"/>
          <w:bCs w:val="0"/>
          <w:sz w:val="18"/>
          <w:szCs w:val="18"/>
          <w:lang w:val="en-GB"/>
        </w:rPr>
        <w:t>E-mail</w:t>
      </w:r>
      <w:r w:rsidRPr="00982792">
        <w:rPr>
          <w:rFonts w:asciiTheme="majorHAnsi" w:hAnsiTheme="majorHAnsi"/>
          <w:b w:val="0"/>
          <w:bCs w:val="0"/>
          <w:sz w:val="18"/>
          <w:szCs w:val="18"/>
          <w:lang w:val="en-GB"/>
        </w:rPr>
        <w:t>: l.brunaud@chu-nancy.fr</w:t>
      </w:r>
    </w:p>
    <w:p w14:paraId="5DAFB792" w14:textId="77777777" w:rsidR="004F5813" w:rsidRPr="00982792" w:rsidRDefault="004F5813" w:rsidP="00D54037">
      <w:pPr>
        <w:rPr>
          <w:rFonts w:asciiTheme="majorHAnsi" w:hAnsiTheme="majorHAnsi" w:cs="Arial"/>
          <w:sz w:val="18"/>
          <w:szCs w:val="18"/>
          <w:lang w:val="en-GB"/>
        </w:rPr>
      </w:pPr>
    </w:p>
    <w:p w14:paraId="39224218" w14:textId="77777777" w:rsidR="004F5813" w:rsidRPr="00982792" w:rsidRDefault="004F5813" w:rsidP="00D54037">
      <w:pPr>
        <w:pStyle w:val="BodyText"/>
        <w:rPr>
          <w:rFonts w:asciiTheme="majorHAnsi" w:hAnsiTheme="majorHAnsi"/>
          <w:b w:val="0"/>
          <w:bCs w:val="0"/>
          <w:sz w:val="18"/>
          <w:szCs w:val="18"/>
          <w:lang w:val="en-GB"/>
        </w:rPr>
      </w:pPr>
      <w:r w:rsidRPr="00982792">
        <w:rPr>
          <w:rFonts w:asciiTheme="majorHAnsi" w:hAnsiTheme="majorHAnsi"/>
          <w:sz w:val="18"/>
          <w:szCs w:val="18"/>
          <w:lang w:val="en-GB"/>
        </w:rPr>
        <w:t>Background :</w:t>
      </w:r>
      <w:r w:rsidRPr="00982792">
        <w:rPr>
          <w:rFonts w:asciiTheme="majorHAnsi" w:hAnsiTheme="majorHAnsi"/>
          <w:b w:val="0"/>
          <w:bCs w:val="0"/>
          <w:sz w:val="18"/>
          <w:szCs w:val="18"/>
          <w:lang w:val="en-GB"/>
        </w:rPr>
        <w:t xml:space="preserve"> Consensual definition for intraoperative hemodynamic instability (IHD) is currently controversial because perioperative morbi-mortality has drastically improved since initial papers from the Mayo Clinic. The aim of this study was to determine criteria defining IHD during unilateral adrenalectomy in relation to postoperative morbidity.</w:t>
      </w:r>
    </w:p>
    <w:p w14:paraId="724E5554" w14:textId="77777777" w:rsidR="004F5813" w:rsidRPr="00982792" w:rsidRDefault="004F5813" w:rsidP="00D54037">
      <w:pPr>
        <w:pStyle w:val="BodyText"/>
        <w:rPr>
          <w:rFonts w:asciiTheme="majorHAnsi" w:hAnsiTheme="majorHAnsi"/>
          <w:b w:val="0"/>
          <w:bCs w:val="0"/>
          <w:sz w:val="18"/>
          <w:szCs w:val="18"/>
          <w:lang w:val="en-GB"/>
        </w:rPr>
      </w:pPr>
      <w:r w:rsidRPr="00982792">
        <w:rPr>
          <w:rFonts w:asciiTheme="majorHAnsi" w:hAnsiTheme="majorHAnsi"/>
          <w:sz w:val="18"/>
          <w:szCs w:val="18"/>
          <w:lang w:val="en-GB"/>
        </w:rPr>
        <w:t>Methods :</w:t>
      </w:r>
      <w:r w:rsidRPr="00982792">
        <w:rPr>
          <w:rFonts w:asciiTheme="majorHAnsi" w:hAnsiTheme="majorHAnsi"/>
          <w:b w:val="0"/>
          <w:bCs w:val="0"/>
          <w:sz w:val="18"/>
          <w:szCs w:val="18"/>
          <w:lang w:val="en-GB"/>
        </w:rPr>
        <w:t xml:space="preserve"> Retrospective analysis from prospective database in five medical centers. Inclusion criteria were unilateral total adrenalectomy using a transperitoneal or retroperitoneal laparoscopic or robotic approach from 2002. </w:t>
      </w:r>
    </w:p>
    <w:p w14:paraId="422C63B6"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bCs/>
          <w:sz w:val="18"/>
          <w:szCs w:val="18"/>
          <w:lang w:val="en-GB"/>
        </w:rPr>
        <w:t>Results :</w:t>
      </w:r>
      <w:r w:rsidRPr="00982792">
        <w:rPr>
          <w:rFonts w:asciiTheme="majorHAnsi" w:hAnsiTheme="majorHAnsi" w:cs="Arial"/>
          <w:sz w:val="18"/>
          <w:szCs w:val="18"/>
          <w:lang w:val="en-GB"/>
        </w:rPr>
        <w:t xml:space="preserve"> Two hundreds forty four consecutive patients were included (119 LapTrans / 73 RobTrans / 52 LapRetro). Conversion and postoperative morbidity rate were 7.8% and 12%, respectively. When IHD was defined as at least one SBP &gt; 200 mmHg episode associated with one mean arterial pressure &lt; 60 mmHg episode, its incidence was 21%. Using this definition, univariate analysis showed that alpha blockade was associated with less IHD episodes than calcium channel blockade (15 vs 27% ; p =0.02). Technique (Lap/Rob), approach (Retro/Trans) and conversion had no impact on IHD incidence. On multivariate analysis, this IHD definition only remained a risk factor for postoperative morbidity (OR 4.1; p&lt;0.0005). </w:t>
      </w:r>
    </w:p>
    <w:p w14:paraId="3BFA220C"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bCs/>
          <w:sz w:val="18"/>
          <w:szCs w:val="18"/>
          <w:lang w:val="en-GB"/>
        </w:rPr>
        <w:t>Conclusions</w:t>
      </w:r>
      <w:r w:rsidRPr="00982792">
        <w:rPr>
          <w:rFonts w:asciiTheme="majorHAnsi" w:hAnsiTheme="majorHAnsi" w:cs="Arial"/>
          <w:sz w:val="18"/>
          <w:szCs w:val="18"/>
          <w:lang w:val="en-GB"/>
        </w:rPr>
        <w:t> : This paper provides a new IHD definition that could be useful during laparoscopic adrenalectomy for pheochromocytoma.</w:t>
      </w:r>
    </w:p>
    <w:p w14:paraId="05F8F38A" w14:textId="77777777" w:rsidR="004F5813" w:rsidRPr="00982792" w:rsidRDefault="004F5813" w:rsidP="00D54037">
      <w:pPr>
        <w:rPr>
          <w:rFonts w:asciiTheme="majorHAnsi" w:hAnsiTheme="majorHAnsi" w:cs="Arial"/>
          <w:sz w:val="18"/>
          <w:szCs w:val="18"/>
          <w:lang w:val="en-GB"/>
        </w:rPr>
      </w:pPr>
    </w:p>
    <w:p w14:paraId="3AA3AC0E" w14:textId="77777777" w:rsidR="004F5813" w:rsidRPr="00982792" w:rsidRDefault="004F5813" w:rsidP="00D54037">
      <w:pPr>
        <w:pStyle w:val="BodyText"/>
        <w:rPr>
          <w:rFonts w:asciiTheme="majorHAnsi" w:hAnsiTheme="majorHAnsi"/>
          <w:b w:val="0"/>
          <w:bCs w:val="0"/>
          <w:sz w:val="18"/>
          <w:szCs w:val="18"/>
          <w:lang w:val="en-GB"/>
        </w:rPr>
      </w:pPr>
      <w:r w:rsidRPr="00982792">
        <w:rPr>
          <w:rFonts w:asciiTheme="majorHAnsi" w:hAnsiTheme="majorHAnsi"/>
          <w:bCs w:val="0"/>
          <w:sz w:val="18"/>
          <w:szCs w:val="18"/>
          <w:lang w:val="en-GB"/>
        </w:rPr>
        <w:t>Keywords</w:t>
      </w:r>
      <w:r w:rsidRPr="00982792">
        <w:rPr>
          <w:rFonts w:asciiTheme="majorHAnsi" w:hAnsiTheme="majorHAnsi"/>
          <w:b w:val="0"/>
          <w:bCs w:val="0"/>
          <w:sz w:val="18"/>
          <w:szCs w:val="18"/>
          <w:lang w:val="en-GB"/>
        </w:rPr>
        <w:t>: pheochromocytoma, adrenalectomy, laparoscopy, robotics, hypertension</w:t>
      </w:r>
    </w:p>
    <w:p w14:paraId="340C7465" w14:textId="77777777" w:rsidR="004F5813" w:rsidRPr="00982792" w:rsidRDefault="004F5813" w:rsidP="00D54037">
      <w:pPr>
        <w:pStyle w:val="BodyText"/>
        <w:rPr>
          <w:rFonts w:asciiTheme="majorHAnsi" w:hAnsiTheme="majorHAnsi"/>
          <w:b w:val="0"/>
          <w:bCs w:val="0"/>
          <w:sz w:val="18"/>
          <w:szCs w:val="18"/>
          <w:lang w:val="en-GB"/>
        </w:rPr>
      </w:pPr>
    </w:p>
    <w:p w14:paraId="5CDA2254" w14:textId="77777777" w:rsidR="004F5813" w:rsidRPr="00982792" w:rsidRDefault="004F5813" w:rsidP="00D54037">
      <w:pPr>
        <w:pStyle w:val="BodyText"/>
        <w:rPr>
          <w:rFonts w:asciiTheme="majorHAnsi" w:hAnsiTheme="majorHAnsi"/>
          <w:b w:val="0"/>
          <w:bCs w:val="0"/>
          <w:sz w:val="18"/>
          <w:szCs w:val="18"/>
          <w:lang w:val="en-GB"/>
        </w:rPr>
      </w:pPr>
    </w:p>
    <w:p w14:paraId="3763CFFA"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0B2E6D09" w14:textId="77777777" w:rsidR="004F5813" w:rsidRPr="00982792" w:rsidRDefault="004F5813" w:rsidP="00D54037">
      <w:pPr>
        <w:spacing w:line="360" w:lineRule="auto"/>
        <w:rPr>
          <w:rFonts w:asciiTheme="majorHAnsi" w:hAnsiTheme="majorHAnsi"/>
          <w:sz w:val="18"/>
          <w:szCs w:val="18"/>
        </w:rPr>
      </w:pPr>
      <w:r w:rsidRPr="00982792">
        <w:rPr>
          <w:rFonts w:asciiTheme="majorHAnsi" w:hAnsiTheme="majorHAnsi"/>
          <w:sz w:val="18"/>
          <w:szCs w:val="18"/>
        </w:rPr>
        <w:lastRenderedPageBreak/>
        <w:t>O18</w:t>
      </w:r>
    </w:p>
    <w:p w14:paraId="0F19A320"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Outcome of resection of metastases to the adrenal gland: a retrospective analysis of 42 patients treated in a single center over 23 years</w:t>
      </w:r>
    </w:p>
    <w:p w14:paraId="6593C695"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 xml:space="preserve">I Hornstein, C Schwarz, S Ebbing, </w:t>
      </w:r>
      <w:r w:rsidRPr="00982792">
        <w:rPr>
          <w:rFonts w:asciiTheme="majorHAnsi" w:hAnsiTheme="majorHAnsi"/>
          <w:bCs/>
          <w:sz w:val="18"/>
          <w:szCs w:val="18"/>
        </w:rPr>
        <w:t xml:space="preserve">M Hoppe-Lotichius, </w:t>
      </w:r>
      <w:r w:rsidRPr="00982792">
        <w:rPr>
          <w:rFonts w:asciiTheme="majorHAnsi" w:hAnsiTheme="majorHAnsi"/>
          <w:sz w:val="18"/>
          <w:szCs w:val="18"/>
        </w:rPr>
        <w:t>H Lang, TJ Musholt.</w:t>
      </w:r>
    </w:p>
    <w:p w14:paraId="713638AA" w14:textId="77777777" w:rsidR="004F5813" w:rsidRPr="00982792" w:rsidRDefault="004F5813" w:rsidP="00D54037">
      <w:pPr>
        <w:rPr>
          <w:rFonts w:asciiTheme="majorHAnsi" w:hAnsiTheme="majorHAnsi"/>
          <w:sz w:val="18"/>
          <w:szCs w:val="18"/>
        </w:rPr>
      </w:pPr>
    </w:p>
    <w:p w14:paraId="4828B93C"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Department of General, Visceral and Transplantation Surgery, University Medicine of the Johannes-Gutenberg University Mainz, Germany</w:t>
      </w:r>
    </w:p>
    <w:p w14:paraId="5D5706CA" w14:textId="77777777" w:rsidR="004F5813" w:rsidRPr="00982792" w:rsidRDefault="004F5813" w:rsidP="00D54037">
      <w:pPr>
        <w:rPr>
          <w:rFonts w:asciiTheme="majorHAnsi" w:hAnsiTheme="majorHAnsi"/>
          <w:sz w:val="18"/>
          <w:szCs w:val="18"/>
        </w:rPr>
      </w:pPr>
    </w:p>
    <w:p w14:paraId="6EAC64F9" w14:textId="77777777" w:rsidR="004F5813" w:rsidRPr="00982792" w:rsidRDefault="004F5813" w:rsidP="00D54037">
      <w:pPr>
        <w:rPr>
          <w:rFonts w:asciiTheme="majorHAnsi" w:hAnsiTheme="majorHAnsi"/>
          <w:sz w:val="18"/>
          <w:szCs w:val="18"/>
          <w:lang w:val="en-GB"/>
        </w:rPr>
      </w:pPr>
      <w:r w:rsidRPr="00982792">
        <w:rPr>
          <w:rFonts w:asciiTheme="majorHAnsi" w:hAnsiTheme="majorHAnsi"/>
          <w:b/>
          <w:sz w:val="18"/>
          <w:szCs w:val="18"/>
          <w:lang w:val="en-GB"/>
        </w:rPr>
        <w:t>E-mail</w:t>
      </w:r>
      <w:r w:rsidRPr="00982792">
        <w:rPr>
          <w:rFonts w:asciiTheme="majorHAnsi" w:hAnsiTheme="majorHAnsi"/>
          <w:sz w:val="18"/>
          <w:szCs w:val="18"/>
          <w:lang w:val="en-GB"/>
        </w:rPr>
        <w:t>: Isabelle.Hornstein@rwth-aachen.de</w:t>
      </w:r>
    </w:p>
    <w:p w14:paraId="66AA8C61" w14:textId="77777777" w:rsidR="004F5813" w:rsidRPr="00982792" w:rsidRDefault="004F5813" w:rsidP="00D54037">
      <w:pPr>
        <w:rPr>
          <w:rFonts w:asciiTheme="majorHAnsi" w:hAnsiTheme="majorHAnsi"/>
          <w:sz w:val="18"/>
          <w:szCs w:val="18"/>
          <w:lang w:val="en-GB"/>
        </w:rPr>
      </w:pPr>
    </w:p>
    <w:p w14:paraId="37D8630B"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Background</w:t>
      </w:r>
      <w:r w:rsidRPr="00982792">
        <w:rPr>
          <w:rFonts w:asciiTheme="majorHAnsi" w:hAnsiTheme="majorHAnsi"/>
          <w:sz w:val="18"/>
          <w:szCs w:val="18"/>
        </w:rPr>
        <w:t xml:space="preserve">: Only limited data exist on the treatment and outcome of adrenal metastases that derive from different primary tumor entities. Due to the lack of evidence </w:t>
      </w:r>
      <w:r w:rsidRPr="00982792">
        <w:rPr>
          <w:rFonts w:asciiTheme="majorHAnsi" w:hAnsiTheme="majorHAnsi"/>
          <w:sz w:val="18"/>
          <w:szCs w:val="18"/>
          <w:lang w:val="en-GB"/>
        </w:rPr>
        <w:t>it is difficult to determine the indication for surgical resection</w:t>
      </w:r>
      <w:r w:rsidRPr="00982792">
        <w:rPr>
          <w:rFonts w:asciiTheme="majorHAnsi" w:hAnsiTheme="majorHAnsi"/>
          <w:sz w:val="18"/>
          <w:szCs w:val="18"/>
        </w:rPr>
        <w:t>.</w:t>
      </w:r>
    </w:p>
    <w:p w14:paraId="035C75DD"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Methods</w:t>
      </w:r>
      <w:r w:rsidRPr="00982792">
        <w:rPr>
          <w:rFonts w:asciiTheme="majorHAnsi" w:hAnsiTheme="majorHAnsi"/>
          <w:sz w:val="18"/>
          <w:szCs w:val="18"/>
        </w:rPr>
        <w:t>: We assessed the outcome of 42 patients (27 men, 15 women) with adrenal metastases, who underwent surgery (1990-2013). T</w:t>
      </w:r>
      <w:r w:rsidRPr="00982792">
        <w:rPr>
          <w:rFonts w:asciiTheme="majorHAnsi" w:hAnsiTheme="majorHAnsi"/>
          <w:sz w:val="18"/>
          <w:szCs w:val="18"/>
          <w:lang w:val="en-GB"/>
        </w:rPr>
        <w:t>he median age at the time of adrenal surgery was 61 years (</w:t>
      </w:r>
      <w:r w:rsidRPr="00982792">
        <w:rPr>
          <w:rFonts w:asciiTheme="majorHAnsi" w:hAnsiTheme="majorHAnsi"/>
          <w:sz w:val="18"/>
          <w:szCs w:val="18"/>
        </w:rPr>
        <w:t>range 42-77y)</w:t>
      </w:r>
      <w:r w:rsidRPr="00982792">
        <w:rPr>
          <w:rFonts w:asciiTheme="majorHAnsi" w:hAnsiTheme="majorHAnsi"/>
          <w:sz w:val="18"/>
          <w:szCs w:val="18"/>
          <w:lang w:val="en-GB"/>
        </w:rPr>
        <w:t>.</w:t>
      </w:r>
      <w:r w:rsidRPr="00982792">
        <w:rPr>
          <w:rFonts w:asciiTheme="majorHAnsi" w:hAnsiTheme="majorHAnsi"/>
          <w:sz w:val="18"/>
          <w:szCs w:val="18"/>
        </w:rPr>
        <w:t xml:space="preserve"> We were able to evaluate follow–up data of 38 patients. </w:t>
      </w:r>
    </w:p>
    <w:p w14:paraId="0D226319" w14:textId="77777777" w:rsidR="004F5813" w:rsidRPr="00982792" w:rsidRDefault="004F5813" w:rsidP="00D54037">
      <w:pPr>
        <w:rPr>
          <w:rFonts w:asciiTheme="majorHAnsi" w:hAnsiTheme="majorHAnsi"/>
          <w:sz w:val="18"/>
          <w:szCs w:val="18"/>
          <w:lang w:val="en-GB"/>
        </w:rPr>
      </w:pPr>
      <w:r w:rsidRPr="00982792">
        <w:rPr>
          <w:rFonts w:asciiTheme="majorHAnsi" w:hAnsiTheme="majorHAnsi"/>
          <w:b/>
          <w:sz w:val="18"/>
          <w:szCs w:val="18"/>
          <w:lang w:val="en-GB"/>
        </w:rPr>
        <w:t>Results</w:t>
      </w:r>
      <w:r w:rsidRPr="00982792">
        <w:rPr>
          <w:rFonts w:asciiTheme="majorHAnsi" w:hAnsiTheme="majorHAnsi"/>
          <w:sz w:val="18"/>
          <w:szCs w:val="18"/>
          <w:lang w:val="en-GB"/>
        </w:rPr>
        <w:t>:</w:t>
      </w:r>
      <w:r w:rsidRPr="00982792">
        <w:rPr>
          <w:rFonts w:asciiTheme="majorHAnsi" w:hAnsiTheme="majorHAnsi"/>
          <w:sz w:val="18"/>
          <w:szCs w:val="18"/>
        </w:rPr>
        <w:t xml:space="preserve">Primary tumor types were liver n=12 (HCC 9, CCC 2, sarcoma = 1), upper GI tract n=5 (esophagus 2, stomach 3), lung n=8, kidney n=5, neuroendocrine tumors n=2, colon=2, others n=8. </w:t>
      </w:r>
      <w:r w:rsidRPr="00982792">
        <w:rPr>
          <w:rFonts w:asciiTheme="majorHAnsi" w:hAnsiTheme="majorHAnsi"/>
          <w:sz w:val="18"/>
          <w:szCs w:val="18"/>
          <w:lang w:val="en-GB"/>
        </w:rPr>
        <w:t>The overall median survival time was 16 months (95% CI 8.66-23.34).The survival rates at 1, 2, 5, and 10 years were 56%, 33%, 22%, and 17%, respectively. There were statistically significant differences in the survival time according to the resection status (R0 vs R1/R2) (p &lt; 0,001) and the type of the primary tumor (p=0.027), while the metachronous or synchronous occurrence of adrenal metastases did not affect the prognosis.</w:t>
      </w:r>
    </w:p>
    <w:p w14:paraId="7B407851" w14:textId="77777777" w:rsidR="004F5813" w:rsidRPr="00982792" w:rsidRDefault="004F5813" w:rsidP="00D54037">
      <w:pPr>
        <w:rPr>
          <w:rFonts w:asciiTheme="majorHAnsi" w:hAnsiTheme="majorHAnsi"/>
          <w:sz w:val="18"/>
          <w:szCs w:val="18"/>
          <w:lang w:val="en-GB"/>
        </w:rPr>
      </w:pPr>
      <w:r w:rsidRPr="00982792">
        <w:rPr>
          <w:rFonts w:asciiTheme="majorHAnsi" w:hAnsiTheme="majorHAnsi"/>
          <w:b/>
          <w:sz w:val="18"/>
          <w:szCs w:val="18"/>
          <w:lang w:val="en-GB"/>
        </w:rPr>
        <w:t>Conclusions</w:t>
      </w:r>
      <w:r w:rsidRPr="00982792">
        <w:rPr>
          <w:rFonts w:asciiTheme="majorHAnsi" w:hAnsiTheme="majorHAnsi"/>
          <w:sz w:val="18"/>
          <w:szCs w:val="18"/>
          <w:lang w:val="en-GB"/>
        </w:rPr>
        <w:t>: Resection of adrenal metastases can improve the survival if patients are carefully selected, the tumor is completely resected and the intervention is integrated into a multidisciplinary oncologic treatment strategy.</w:t>
      </w:r>
    </w:p>
    <w:p w14:paraId="7354AB24" w14:textId="77777777" w:rsidR="004F5813" w:rsidRPr="00982792" w:rsidRDefault="004F5813" w:rsidP="00D54037">
      <w:pPr>
        <w:rPr>
          <w:rFonts w:asciiTheme="majorHAnsi" w:hAnsiTheme="majorHAnsi"/>
          <w:sz w:val="18"/>
          <w:szCs w:val="18"/>
          <w:lang w:val="en-GB"/>
        </w:rPr>
      </w:pPr>
    </w:p>
    <w:p w14:paraId="12367DB1"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4F809B48" w14:textId="77777777" w:rsidR="004F5813" w:rsidRPr="00982792" w:rsidRDefault="004F5813" w:rsidP="00D54037">
      <w:pPr>
        <w:spacing w:line="360" w:lineRule="auto"/>
        <w:rPr>
          <w:rFonts w:asciiTheme="majorHAnsi" w:hAnsiTheme="majorHAnsi"/>
          <w:sz w:val="18"/>
          <w:szCs w:val="18"/>
        </w:rPr>
      </w:pPr>
      <w:r w:rsidRPr="00982792">
        <w:rPr>
          <w:rFonts w:asciiTheme="majorHAnsi" w:hAnsiTheme="majorHAnsi"/>
          <w:sz w:val="18"/>
          <w:szCs w:val="18"/>
        </w:rPr>
        <w:lastRenderedPageBreak/>
        <w:t>O19</w:t>
      </w:r>
    </w:p>
    <w:p w14:paraId="13D20AE7" w14:textId="77777777" w:rsidR="004F5813" w:rsidRPr="00982792" w:rsidRDefault="004F5813" w:rsidP="00D54037">
      <w:pPr>
        <w:rPr>
          <w:rFonts w:asciiTheme="majorHAnsi" w:hAnsiTheme="majorHAnsi" w:cs="Arial"/>
          <w:b/>
          <w:sz w:val="18"/>
          <w:szCs w:val="18"/>
        </w:rPr>
      </w:pPr>
      <w:r w:rsidRPr="00982792">
        <w:rPr>
          <w:rFonts w:asciiTheme="majorHAnsi" w:hAnsiTheme="majorHAnsi" w:cs="Arial"/>
          <w:b/>
          <w:sz w:val="18"/>
          <w:szCs w:val="18"/>
        </w:rPr>
        <w:t>Development of XPF protein levels as a predictive biomarker in patients with adrenocortical cancer</w:t>
      </w:r>
    </w:p>
    <w:p w14:paraId="7BF8E90D" w14:textId="77777777" w:rsidR="004F5813" w:rsidRPr="00982792" w:rsidRDefault="00710A61" w:rsidP="00D54037">
      <w:pPr>
        <w:rPr>
          <w:rFonts w:asciiTheme="majorHAnsi" w:hAnsiTheme="majorHAnsi" w:cs="Arial"/>
          <w:sz w:val="18"/>
          <w:szCs w:val="18"/>
        </w:rPr>
      </w:pPr>
      <w:r w:rsidRPr="00982792">
        <w:rPr>
          <w:rFonts w:asciiTheme="majorHAnsi" w:hAnsiTheme="majorHAnsi" w:cs="Arial"/>
          <w:sz w:val="18"/>
          <w:szCs w:val="18"/>
        </w:rPr>
        <w:t>TP</w:t>
      </w:r>
      <w:r w:rsidR="004F5813" w:rsidRPr="00982792">
        <w:rPr>
          <w:rFonts w:asciiTheme="majorHAnsi" w:hAnsiTheme="majorHAnsi" w:cs="Arial"/>
          <w:sz w:val="18"/>
          <w:szCs w:val="18"/>
        </w:rPr>
        <w:t xml:space="preserve"> MacGregor</w:t>
      </w:r>
      <w:r w:rsidR="004F5813" w:rsidRPr="00982792">
        <w:rPr>
          <w:rFonts w:asciiTheme="majorHAnsi" w:hAnsiTheme="majorHAnsi" w:cs="Arial"/>
          <w:sz w:val="18"/>
          <w:szCs w:val="18"/>
          <w:vertAlign w:val="superscript"/>
        </w:rPr>
        <w:t>1</w:t>
      </w:r>
      <w:r w:rsidR="004F5813" w:rsidRPr="00982792">
        <w:rPr>
          <w:rFonts w:asciiTheme="majorHAnsi" w:hAnsiTheme="majorHAnsi" w:cs="Arial"/>
          <w:sz w:val="18"/>
          <w:szCs w:val="18"/>
        </w:rPr>
        <w:t xml:space="preserve">, </w:t>
      </w:r>
      <w:r w:rsidRPr="00982792">
        <w:rPr>
          <w:rFonts w:asciiTheme="majorHAnsi" w:hAnsiTheme="majorHAnsi" w:cs="Arial"/>
          <w:sz w:val="18"/>
          <w:szCs w:val="18"/>
        </w:rPr>
        <w:t>R</w:t>
      </w:r>
      <w:r w:rsidR="004F5813" w:rsidRPr="00982792">
        <w:rPr>
          <w:rFonts w:asciiTheme="majorHAnsi" w:hAnsiTheme="majorHAnsi" w:cs="Arial"/>
          <w:sz w:val="18"/>
          <w:szCs w:val="18"/>
        </w:rPr>
        <w:t xml:space="preserve"> Chetty</w:t>
      </w:r>
      <w:r w:rsidR="004F5813" w:rsidRPr="00982792">
        <w:rPr>
          <w:rFonts w:asciiTheme="majorHAnsi" w:hAnsiTheme="majorHAnsi" w:cs="Arial"/>
          <w:sz w:val="18"/>
          <w:szCs w:val="18"/>
          <w:vertAlign w:val="superscript"/>
        </w:rPr>
        <w:t>2</w:t>
      </w:r>
      <w:r w:rsidRPr="00982792">
        <w:rPr>
          <w:rFonts w:asciiTheme="majorHAnsi" w:hAnsiTheme="majorHAnsi" w:cs="Arial"/>
          <w:sz w:val="18"/>
          <w:szCs w:val="18"/>
        </w:rPr>
        <w:t xml:space="preserve">, RA </w:t>
      </w:r>
      <w:r w:rsidR="004F5813" w:rsidRPr="00982792">
        <w:rPr>
          <w:rFonts w:asciiTheme="majorHAnsi" w:hAnsiTheme="majorHAnsi" w:cs="Arial"/>
          <w:sz w:val="18"/>
          <w:szCs w:val="18"/>
        </w:rPr>
        <w:t>Sharma</w:t>
      </w:r>
      <w:r w:rsidR="004F5813" w:rsidRPr="00982792">
        <w:rPr>
          <w:rFonts w:asciiTheme="majorHAnsi" w:hAnsiTheme="majorHAnsi" w:cs="Arial"/>
          <w:sz w:val="18"/>
          <w:szCs w:val="18"/>
          <w:vertAlign w:val="superscript"/>
        </w:rPr>
        <w:t>1</w:t>
      </w:r>
      <w:r w:rsidR="004F5813" w:rsidRPr="00982792">
        <w:rPr>
          <w:rFonts w:asciiTheme="majorHAnsi" w:hAnsiTheme="majorHAnsi" w:cs="Arial"/>
          <w:sz w:val="18"/>
          <w:szCs w:val="18"/>
        </w:rPr>
        <w:t xml:space="preserve">, </w:t>
      </w:r>
      <w:r w:rsidRPr="00982792">
        <w:rPr>
          <w:rFonts w:asciiTheme="majorHAnsi" w:hAnsiTheme="majorHAnsi" w:cs="Arial"/>
          <w:sz w:val="18"/>
          <w:szCs w:val="18"/>
        </w:rPr>
        <w:t>R</w:t>
      </w:r>
      <w:r w:rsidR="004F5813" w:rsidRPr="00982792">
        <w:rPr>
          <w:rFonts w:asciiTheme="majorHAnsi" w:hAnsiTheme="majorHAnsi" w:cs="Arial"/>
          <w:sz w:val="18"/>
          <w:szCs w:val="18"/>
        </w:rPr>
        <w:t xml:space="preserve"> Mihai</w:t>
      </w:r>
      <w:r w:rsidR="004F5813" w:rsidRPr="00982792">
        <w:rPr>
          <w:rFonts w:asciiTheme="majorHAnsi" w:hAnsiTheme="majorHAnsi" w:cs="Arial"/>
          <w:sz w:val="18"/>
          <w:szCs w:val="18"/>
          <w:vertAlign w:val="superscript"/>
        </w:rPr>
        <w:t>3</w:t>
      </w:r>
      <w:r w:rsidR="004F5813" w:rsidRPr="00982792">
        <w:rPr>
          <w:rFonts w:asciiTheme="majorHAnsi" w:hAnsiTheme="majorHAnsi" w:cs="Arial"/>
          <w:sz w:val="18"/>
          <w:szCs w:val="18"/>
        </w:rPr>
        <w:t>.</w:t>
      </w:r>
    </w:p>
    <w:p w14:paraId="17118D37" w14:textId="77777777" w:rsidR="004F5813" w:rsidRPr="00982792" w:rsidRDefault="004F5813" w:rsidP="00D54037">
      <w:pPr>
        <w:rPr>
          <w:rFonts w:asciiTheme="majorHAnsi" w:hAnsiTheme="majorHAnsi" w:cs="Arial"/>
          <w:sz w:val="18"/>
          <w:szCs w:val="18"/>
          <w:vertAlign w:val="superscript"/>
        </w:rPr>
      </w:pPr>
    </w:p>
    <w:p w14:paraId="17632344"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sz w:val="18"/>
          <w:szCs w:val="18"/>
          <w:vertAlign w:val="superscript"/>
        </w:rPr>
        <w:t>1</w:t>
      </w:r>
      <w:r w:rsidRPr="00982792">
        <w:rPr>
          <w:rFonts w:asciiTheme="majorHAnsi" w:hAnsiTheme="majorHAnsi" w:cs="Arial"/>
          <w:sz w:val="18"/>
          <w:szCs w:val="18"/>
        </w:rPr>
        <w:t xml:space="preserve">Gray Institute for Radiation Oncology and Biology, Oxford, UK, </w:t>
      </w:r>
      <w:r w:rsidRPr="00982792">
        <w:rPr>
          <w:rFonts w:asciiTheme="majorHAnsi" w:hAnsiTheme="majorHAnsi" w:cs="Arial"/>
          <w:sz w:val="18"/>
          <w:szCs w:val="18"/>
          <w:vertAlign w:val="superscript"/>
        </w:rPr>
        <w:t>2</w:t>
      </w:r>
      <w:r w:rsidRPr="00982792">
        <w:rPr>
          <w:rFonts w:asciiTheme="majorHAnsi" w:hAnsiTheme="majorHAnsi" w:cs="Arial"/>
          <w:sz w:val="18"/>
          <w:szCs w:val="18"/>
        </w:rPr>
        <w:t xml:space="preserve">Department of Pathology, Toronto General Hospital, Toronto, Canda, </w:t>
      </w:r>
      <w:r w:rsidRPr="00982792">
        <w:rPr>
          <w:rFonts w:asciiTheme="majorHAnsi" w:hAnsiTheme="majorHAnsi" w:cs="Arial"/>
          <w:sz w:val="18"/>
          <w:szCs w:val="18"/>
          <w:vertAlign w:val="superscript"/>
        </w:rPr>
        <w:t>3</w:t>
      </w:r>
      <w:r w:rsidRPr="00982792">
        <w:rPr>
          <w:rFonts w:asciiTheme="majorHAnsi" w:hAnsiTheme="majorHAnsi" w:cs="Arial"/>
          <w:sz w:val="18"/>
          <w:szCs w:val="18"/>
        </w:rPr>
        <w:t>Department of Endocrine Surgery, Churchill Cancer Centre, Oxford, UK</w:t>
      </w:r>
    </w:p>
    <w:p w14:paraId="514CA897" w14:textId="77777777" w:rsidR="004F5813" w:rsidRPr="00982792" w:rsidRDefault="004F5813" w:rsidP="00D54037">
      <w:pPr>
        <w:rPr>
          <w:rFonts w:asciiTheme="majorHAnsi" w:hAnsiTheme="majorHAnsi" w:cs="Arial"/>
          <w:b/>
          <w:sz w:val="18"/>
          <w:szCs w:val="18"/>
        </w:rPr>
      </w:pPr>
    </w:p>
    <w:p w14:paraId="04EC8E3D"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b/>
          <w:sz w:val="18"/>
          <w:szCs w:val="18"/>
        </w:rPr>
        <w:t>E-mail</w:t>
      </w:r>
      <w:r w:rsidRPr="00982792">
        <w:rPr>
          <w:rFonts w:asciiTheme="majorHAnsi" w:hAnsiTheme="majorHAnsi" w:cs="Arial"/>
          <w:sz w:val="18"/>
          <w:szCs w:val="18"/>
        </w:rPr>
        <w:t xml:space="preserve">:  </w:t>
      </w:r>
      <w:hyperlink r:id="rId35" w:history="1">
        <w:r w:rsidRPr="00982792">
          <w:rPr>
            <w:rStyle w:val="Hyperlink"/>
            <w:rFonts w:asciiTheme="majorHAnsi" w:hAnsiTheme="majorHAnsi" w:cs="Arial"/>
            <w:sz w:val="18"/>
            <w:szCs w:val="18"/>
          </w:rPr>
          <w:t>Radu.Mihai@ouh.nhs.uk</w:t>
        </w:r>
      </w:hyperlink>
    </w:p>
    <w:p w14:paraId="0219646C" w14:textId="77777777" w:rsidR="004F5813" w:rsidRPr="00982792" w:rsidRDefault="004F5813" w:rsidP="00D54037">
      <w:pPr>
        <w:rPr>
          <w:rFonts w:asciiTheme="majorHAnsi" w:hAnsiTheme="majorHAnsi" w:cs="Arial"/>
          <w:sz w:val="18"/>
          <w:szCs w:val="18"/>
        </w:rPr>
      </w:pPr>
    </w:p>
    <w:p w14:paraId="232E47CC"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b/>
          <w:sz w:val="18"/>
          <w:szCs w:val="18"/>
        </w:rPr>
        <w:t>Background</w:t>
      </w:r>
      <w:r w:rsidRPr="00982792">
        <w:rPr>
          <w:rFonts w:asciiTheme="majorHAnsi" w:hAnsiTheme="majorHAnsi" w:cs="Arial"/>
          <w:sz w:val="18"/>
          <w:szCs w:val="18"/>
        </w:rPr>
        <w:t>. Adrenocortical cancers (ACC) respond poorly to chemotherapy.  In other tumours, response to platinum-based chemotherapy correlates with expression of the DNA repair protein ERCC1. In vivo, ERCC1 protein forms a functional heterodimer with XPF protein.  Therefore, we measured XPF expression in ACC to show its suitability as a biomarker for platinum-sensitivity.</w:t>
      </w:r>
    </w:p>
    <w:p w14:paraId="4185184E"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b/>
          <w:sz w:val="18"/>
          <w:szCs w:val="18"/>
        </w:rPr>
        <w:t>Methods</w:t>
      </w:r>
      <w:r w:rsidRPr="00982792">
        <w:rPr>
          <w:rFonts w:asciiTheme="majorHAnsi" w:hAnsiTheme="majorHAnsi" w:cs="Arial"/>
          <w:sz w:val="18"/>
          <w:szCs w:val="18"/>
        </w:rPr>
        <w:t>.  Immunohistochemistry for XPF was optimised and performed on 16 ACCs. Specificity of XPF staining was demonstrated in cancer cells in which XPF/ERCC1 proteins were knocked down by RNA interference.  Staining was scored (0-3) for nuclear intensity and proportion of nuclei staining and multiplied to give a composite score (0-9).</w:t>
      </w:r>
    </w:p>
    <w:p w14:paraId="2A0245D9"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b/>
          <w:sz w:val="18"/>
          <w:szCs w:val="18"/>
        </w:rPr>
        <w:t>Results</w:t>
      </w:r>
      <w:r w:rsidRPr="00982792">
        <w:rPr>
          <w:rFonts w:asciiTheme="majorHAnsi" w:hAnsiTheme="majorHAnsi" w:cs="Arial"/>
          <w:sz w:val="18"/>
          <w:szCs w:val="18"/>
        </w:rPr>
        <w:t>. Knockdown experiments confirmed the lack of specificity of ERCC1-antibodies, and the high specificity of XPF detection.  All 16 patients underwent radical adrenalectomy for ACC (7M:9F, 25-79 years). Twelve patients received mitotane but none received platinum chemotherapy.  Mean survival was 57 months (range 2-84 months).  Eleven tumours exhibited high nuclear XPF expression (composite scores&gt;6), with highly specific staining.  There was no association between XPF expression and survival.</w:t>
      </w:r>
    </w:p>
    <w:p w14:paraId="343E63AF"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b/>
          <w:sz w:val="18"/>
          <w:szCs w:val="18"/>
        </w:rPr>
        <w:t>Conclusions</w:t>
      </w:r>
      <w:r w:rsidRPr="00982792">
        <w:rPr>
          <w:rFonts w:asciiTheme="majorHAnsi" w:hAnsiTheme="majorHAnsi" w:cs="Arial"/>
          <w:sz w:val="18"/>
          <w:szCs w:val="18"/>
        </w:rPr>
        <w:t>.  XPF expression in ACC appears to be specific, reproducible and suitable for development as a biomarker for predicting platinum sensitivity.  Matched platinum-treated and non-platinum treated patients with ACC will be investigated.</w:t>
      </w:r>
    </w:p>
    <w:p w14:paraId="5882FFD9" w14:textId="77777777" w:rsidR="004F5813" w:rsidRPr="00982792" w:rsidRDefault="004F5813" w:rsidP="00D54037">
      <w:pPr>
        <w:rPr>
          <w:rFonts w:asciiTheme="majorHAnsi" w:hAnsiTheme="majorHAnsi" w:cs="Arial"/>
          <w:sz w:val="18"/>
          <w:szCs w:val="18"/>
        </w:rPr>
      </w:pPr>
    </w:p>
    <w:p w14:paraId="349E086A"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b/>
          <w:sz w:val="18"/>
          <w:szCs w:val="18"/>
        </w:rPr>
        <w:t>Keywords</w:t>
      </w:r>
      <w:r w:rsidRPr="00982792">
        <w:rPr>
          <w:rFonts w:asciiTheme="majorHAnsi" w:hAnsiTheme="majorHAnsi" w:cs="Arial"/>
          <w:sz w:val="18"/>
          <w:szCs w:val="18"/>
        </w:rPr>
        <w:t xml:space="preserve">: adrenocortical cancer, mitotane, XPF, chemotherapy </w:t>
      </w:r>
    </w:p>
    <w:p w14:paraId="2DB5A985" w14:textId="77777777" w:rsidR="004F5813" w:rsidRPr="00982792" w:rsidRDefault="004F5813" w:rsidP="00D54037">
      <w:pPr>
        <w:rPr>
          <w:rFonts w:asciiTheme="majorHAnsi" w:hAnsiTheme="majorHAnsi" w:cs="Arial"/>
          <w:sz w:val="18"/>
          <w:szCs w:val="18"/>
        </w:rPr>
      </w:pPr>
    </w:p>
    <w:p w14:paraId="2D351315"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sz w:val="18"/>
          <w:szCs w:val="18"/>
        </w:rPr>
        <w:br w:type="page"/>
      </w:r>
    </w:p>
    <w:p w14:paraId="6829D635" w14:textId="77777777" w:rsidR="004F5813" w:rsidRPr="00982792" w:rsidRDefault="004F5813" w:rsidP="00D54037">
      <w:pPr>
        <w:spacing w:before="120" w:line="360" w:lineRule="auto"/>
        <w:rPr>
          <w:rFonts w:asciiTheme="majorHAnsi" w:hAnsiTheme="majorHAnsi" w:cs="Arial"/>
          <w:sz w:val="18"/>
          <w:szCs w:val="18"/>
        </w:rPr>
      </w:pPr>
      <w:r w:rsidRPr="00982792">
        <w:rPr>
          <w:rFonts w:asciiTheme="majorHAnsi" w:hAnsiTheme="majorHAnsi" w:cs="Arial"/>
          <w:sz w:val="18"/>
          <w:szCs w:val="18"/>
        </w:rPr>
        <w:lastRenderedPageBreak/>
        <w:t>O20</w:t>
      </w:r>
    </w:p>
    <w:p w14:paraId="280B9755" w14:textId="77777777" w:rsidR="004F5813" w:rsidRPr="00982792" w:rsidRDefault="004F5813" w:rsidP="00D54037">
      <w:pPr>
        <w:rPr>
          <w:rFonts w:asciiTheme="majorHAnsi" w:hAnsiTheme="majorHAnsi" w:cs="Calibri"/>
          <w:b/>
          <w:bCs/>
          <w:sz w:val="18"/>
          <w:szCs w:val="18"/>
          <w:lang w:val="en-GB"/>
        </w:rPr>
      </w:pPr>
      <w:r w:rsidRPr="00982792">
        <w:rPr>
          <w:rFonts w:asciiTheme="majorHAnsi" w:hAnsiTheme="majorHAnsi" w:cs="Calibri"/>
          <w:b/>
          <w:bCs/>
          <w:sz w:val="18"/>
          <w:szCs w:val="18"/>
          <w:lang w:val="en-GB"/>
        </w:rPr>
        <w:t xml:space="preserve">The surgical approach to Adrenocortical Carcinoma – does one size fit all? </w:t>
      </w:r>
    </w:p>
    <w:p w14:paraId="5FB956D1" w14:textId="77777777" w:rsidR="004F5813" w:rsidRPr="00982792" w:rsidRDefault="004F5813" w:rsidP="00D54037">
      <w:pPr>
        <w:rPr>
          <w:rFonts w:asciiTheme="majorHAnsi" w:hAnsiTheme="majorHAnsi" w:cs="Calibri"/>
          <w:bCs/>
          <w:sz w:val="18"/>
          <w:szCs w:val="18"/>
          <w:lang w:val="en-GB"/>
        </w:rPr>
      </w:pPr>
      <w:r w:rsidRPr="00982792">
        <w:rPr>
          <w:rFonts w:asciiTheme="majorHAnsi" w:hAnsiTheme="majorHAnsi" w:cs="Calibri"/>
          <w:bCs/>
          <w:sz w:val="18"/>
          <w:szCs w:val="18"/>
          <w:lang w:val="en-GB"/>
        </w:rPr>
        <w:t>Vanbrugghe C</w:t>
      </w:r>
      <w:r w:rsidRPr="00982792">
        <w:rPr>
          <w:rFonts w:asciiTheme="majorHAnsi" w:hAnsiTheme="majorHAnsi" w:cs="Calibri"/>
          <w:bCs/>
          <w:sz w:val="18"/>
          <w:szCs w:val="18"/>
          <w:vertAlign w:val="superscript"/>
          <w:lang w:val="en-GB"/>
        </w:rPr>
        <w:t>1</w:t>
      </w:r>
      <w:r w:rsidRPr="00982792">
        <w:rPr>
          <w:rFonts w:asciiTheme="majorHAnsi" w:hAnsiTheme="majorHAnsi" w:cs="Calibri"/>
          <w:bCs/>
          <w:sz w:val="18"/>
          <w:szCs w:val="18"/>
          <w:lang w:val="en-GB"/>
        </w:rPr>
        <w:t>, Lowery AJ</w:t>
      </w:r>
      <w:r w:rsidRPr="00982792">
        <w:rPr>
          <w:rFonts w:asciiTheme="majorHAnsi" w:hAnsiTheme="majorHAnsi" w:cs="Calibri"/>
          <w:bCs/>
          <w:sz w:val="18"/>
          <w:szCs w:val="18"/>
          <w:vertAlign w:val="superscript"/>
          <w:lang w:val="en-GB"/>
        </w:rPr>
        <w:t>1</w:t>
      </w:r>
      <w:r w:rsidRPr="00982792">
        <w:rPr>
          <w:rFonts w:asciiTheme="majorHAnsi" w:hAnsiTheme="majorHAnsi" w:cs="Calibri"/>
          <w:bCs/>
          <w:sz w:val="18"/>
          <w:szCs w:val="18"/>
          <w:lang w:val="en-GB"/>
        </w:rPr>
        <w:t>, Golffier C</w:t>
      </w:r>
      <w:r w:rsidRPr="00982792">
        <w:rPr>
          <w:rFonts w:asciiTheme="majorHAnsi" w:hAnsiTheme="majorHAnsi" w:cs="Calibri"/>
          <w:bCs/>
          <w:sz w:val="18"/>
          <w:szCs w:val="18"/>
          <w:vertAlign w:val="superscript"/>
          <w:lang w:val="en-GB"/>
        </w:rPr>
        <w:t>1</w:t>
      </w:r>
      <w:r w:rsidRPr="00982792">
        <w:rPr>
          <w:rFonts w:asciiTheme="majorHAnsi" w:hAnsiTheme="majorHAnsi" w:cs="Calibri"/>
          <w:bCs/>
          <w:sz w:val="18"/>
          <w:szCs w:val="18"/>
          <w:lang w:val="en-GB"/>
        </w:rPr>
        <w:t>, Guerin C</w:t>
      </w:r>
      <w:r w:rsidRPr="00982792">
        <w:rPr>
          <w:rFonts w:asciiTheme="majorHAnsi" w:hAnsiTheme="majorHAnsi" w:cs="Calibri"/>
          <w:bCs/>
          <w:sz w:val="18"/>
          <w:szCs w:val="18"/>
          <w:vertAlign w:val="superscript"/>
          <w:lang w:val="en-GB"/>
        </w:rPr>
        <w:t>1</w:t>
      </w:r>
      <w:r w:rsidRPr="00982792">
        <w:rPr>
          <w:rFonts w:asciiTheme="majorHAnsi" w:hAnsiTheme="majorHAnsi" w:cs="Calibri"/>
          <w:bCs/>
          <w:sz w:val="18"/>
          <w:szCs w:val="18"/>
          <w:lang w:val="en-GB"/>
        </w:rPr>
        <w:t>, Paladino NC</w:t>
      </w:r>
      <w:r w:rsidRPr="00982792">
        <w:rPr>
          <w:rFonts w:asciiTheme="majorHAnsi" w:hAnsiTheme="majorHAnsi" w:cs="Calibri"/>
          <w:bCs/>
          <w:sz w:val="18"/>
          <w:szCs w:val="18"/>
          <w:vertAlign w:val="superscript"/>
          <w:lang w:val="en-GB"/>
        </w:rPr>
        <w:t>1</w:t>
      </w:r>
      <w:r w:rsidRPr="00982792">
        <w:rPr>
          <w:rFonts w:asciiTheme="majorHAnsi" w:hAnsiTheme="majorHAnsi" w:cs="Calibri"/>
          <w:bCs/>
          <w:sz w:val="18"/>
          <w:szCs w:val="18"/>
          <w:lang w:val="en-GB"/>
        </w:rPr>
        <w:t>, Taieb DS</w:t>
      </w:r>
      <w:r w:rsidRPr="00982792">
        <w:rPr>
          <w:rFonts w:asciiTheme="majorHAnsi" w:hAnsiTheme="majorHAnsi" w:cs="Calibri"/>
          <w:bCs/>
          <w:sz w:val="18"/>
          <w:szCs w:val="18"/>
          <w:vertAlign w:val="superscript"/>
          <w:lang w:val="en-GB"/>
        </w:rPr>
        <w:t>2</w:t>
      </w:r>
      <w:r w:rsidRPr="00982792">
        <w:rPr>
          <w:rFonts w:asciiTheme="majorHAnsi" w:hAnsiTheme="majorHAnsi" w:cs="Calibri"/>
          <w:bCs/>
          <w:sz w:val="18"/>
          <w:szCs w:val="18"/>
          <w:lang w:val="en-GB"/>
        </w:rPr>
        <w:t>, Henry JF</w:t>
      </w:r>
      <w:r w:rsidRPr="00982792">
        <w:rPr>
          <w:rFonts w:asciiTheme="majorHAnsi" w:hAnsiTheme="majorHAnsi" w:cs="Calibri"/>
          <w:bCs/>
          <w:sz w:val="18"/>
          <w:szCs w:val="18"/>
          <w:vertAlign w:val="superscript"/>
          <w:lang w:val="en-GB"/>
        </w:rPr>
        <w:t>1</w:t>
      </w:r>
      <w:r w:rsidRPr="00982792">
        <w:rPr>
          <w:rFonts w:asciiTheme="majorHAnsi" w:hAnsiTheme="majorHAnsi" w:cs="Calibri"/>
          <w:bCs/>
          <w:sz w:val="18"/>
          <w:szCs w:val="18"/>
          <w:lang w:val="en-GB"/>
        </w:rPr>
        <w:t>, Sebag F</w:t>
      </w:r>
      <w:r w:rsidRPr="00982792">
        <w:rPr>
          <w:rFonts w:asciiTheme="majorHAnsi" w:hAnsiTheme="majorHAnsi" w:cs="Calibri"/>
          <w:bCs/>
          <w:sz w:val="18"/>
          <w:szCs w:val="18"/>
          <w:vertAlign w:val="superscript"/>
          <w:lang w:val="en-GB"/>
        </w:rPr>
        <w:t>1</w:t>
      </w:r>
      <w:r w:rsidRPr="00982792">
        <w:rPr>
          <w:rFonts w:asciiTheme="majorHAnsi" w:hAnsiTheme="majorHAnsi" w:cs="Calibri"/>
          <w:bCs/>
          <w:sz w:val="18"/>
          <w:szCs w:val="18"/>
          <w:lang w:val="en-GB"/>
        </w:rPr>
        <w:t>.</w:t>
      </w:r>
    </w:p>
    <w:p w14:paraId="64447FF1" w14:textId="77777777" w:rsidR="004F5813" w:rsidRPr="00982792" w:rsidRDefault="004F5813" w:rsidP="00D54037">
      <w:pPr>
        <w:rPr>
          <w:rFonts w:asciiTheme="majorHAnsi" w:hAnsiTheme="majorHAnsi" w:cs="Calibri"/>
          <w:bCs/>
          <w:sz w:val="18"/>
          <w:szCs w:val="18"/>
          <w:lang w:val="en-GB"/>
        </w:rPr>
      </w:pPr>
    </w:p>
    <w:p w14:paraId="32ED2F98" w14:textId="77777777" w:rsidR="004F5813" w:rsidRPr="00982792" w:rsidRDefault="004F5813" w:rsidP="00D54037">
      <w:pPr>
        <w:pStyle w:val="ListParagraph"/>
        <w:ind w:left="0"/>
        <w:rPr>
          <w:rFonts w:asciiTheme="majorHAnsi" w:hAnsiTheme="majorHAnsi" w:cs="Calibri"/>
          <w:b/>
          <w:bCs/>
          <w:sz w:val="18"/>
          <w:szCs w:val="18"/>
        </w:rPr>
      </w:pPr>
      <w:r w:rsidRPr="00982792">
        <w:rPr>
          <w:rFonts w:asciiTheme="majorHAnsi" w:hAnsiTheme="majorHAnsi" w:cs="Calibri"/>
          <w:sz w:val="18"/>
          <w:szCs w:val="18"/>
          <w:vertAlign w:val="superscript"/>
        </w:rPr>
        <w:t>1</w:t>
      </w:r>
      <w:r w:rsidRPr="00982792">
        <w:rPr>
          <w:rFonts w:asciiTheme="majorHAnsi" w:hAnsiTheme="majorHAnsi" w:cs="Calibri"/>
          <w:sz w:val="18"/>
          <w:szCs w:val="18"/>
        </w:rPr>
        <w:t>Department of Endocrine Surgery &amp;</w:t>
      </w:r>
      <w:r w:rsidRPr="00982792">
        <w:rPr>
          <w:rFonts w:asciiTheme="majorHAnsi" w:hAnsiTheme="majorHAnsi" w:cs="Calibri"/>
          <w:sz w:val="18"/>
          <w:szCs w:val="18"/>
          <w:vertAlign w:val="superscript"/>
        </w:rPr>
        <w:t>2</w:t>
      </w:r>
      <w:r w:rsidRPr="00982792">
        <w:rPr>
          <w:rFonts w:asciiTheme="majorHAnsi" w:hAnsiTheme="majorHAnsi" w:cs="Calibri"/>
          <w:sz w:val="18"/>
          <w:szCs w:val="18"/>
        </w:rPr>
        <w:t>Department of Nuclear Medicine, La Timone University Hospital, Marseille, France</w:t>
      </w:r>
    </w:p>
    <w:p w14:paraId="5047BB66" w14:textId="77777777" w:rsidR="004F5813" w:rsidRPr="00982792" w:rsidRDefault="004F5813" w:rsidP="00D54037">
      <w:pPr>
        <w:rPr>
          <w:rFonts w:asciiTheme="majorHAnsi" w:hAnsiTheme="majorHAnsi" w:cs="Arial"/>
          <w:sz w:val="18"/>
          <w:szCs w:val="18"/>
          <w:lang w:val="en-GB"/>
        </w:rPr>
      </w:pPr>
    </w:p>
    <w:p w14:paraId="6AED2872" w14:textId="77777777" w:rsidR="004F5813" w:rsidRPr="00982792" w:rsidRDefault="004F5813" w:rsidP="00D54037">
      <w:pPr>
        <w:pStyle w:val="ListParagraph"/>
        <w:ind w:left="0"/>
        <w:rPr>
          <w:rFonts w:asciiTheme="majorHAnsi" w:hAnsiTheme="majorHAnsi" w:cs="Calibri"/>
          <w:sz w:val="18"/>
          <w:szCs w:val="18"/>
        </w:rPr>
      </w:pPr>
      <w:r w:rsidRPr="00982792">
        <w:rPr>
          <w:rFonts w:asciiTheme="majorHAnsi" w:hAnsiTheme="majorHAnsi" w:cs="Calibri"/>
          <w:b/>
          <w:sz w:val="18"/>
          <w:szCs w:val="18"/>
        </w:rPr>
        <w:t>E-mail</w:t>
      </w:r>
      <w:r w:rsidRPr="00982792">
        <w:rPr>
          <w:rFonts w:asciiTheme="majorHAnsi" w:hAnsiTheme="majorHAnsi" w:cs="Calibri"/>
          <w:sz w:val="18"/>
          <w:szCs w:val="18"/>
        </w:rPr>
        <w:t xml:space="preserve">: </w:t>
      </w:r>
      <w:hyperlink r:id="rId36" w:history="1">
        <w:r w:rsidRPr="00982792">
          <w:rPr>
            <w:rStyle w:val="Hyperlink"/>
            <w:rFonts w:asciiTheme="majorHAnsi" w:hAnsiTheme="majorHAnsi" w:cs="Calibri"/>
            <w:sz w:val="18"/>
            <w:szCs w:val="18"/>
          </w:rPr>
          <w:t>charlesvb@wanadoo.fr</w:t>
        </w:r>
      </w:hyperlink>
      <w:r w:rsidRPr="00982792">
        <w:rPr>
          <w:rFonts w:asciiTheme="majorHAnsi" w:hAnsiTheme="majorHAnsi" w:cs="Calibri"/>
          <w:sz w:val="18"/>
          <w:szCs w:val="18"/>
        </w:rPr>
        <w:t>&amp;</w:t>
      </w:r>
      <w:hyperlink r:id="rId37" w:history="1">
        <w:r w:rsidRPr="00982792">
          <w:rPr>
            <w:rStyle w:val="Hyperlink"/>
            <w:rFonts w:asciiTheme="majorHAnsi" w:hAnsiTheme="majorHAnsi" w:cs="Calibri"/>
            <w:sz w:val="18"/>
            <w:szCs w:val="18"/>
          </w:rPr>
          <w:t>aoife.lowery@gmail.com</w:t>
        </w:r>
      </w:hyperlink>
    </w:p>
    <w:p w14:paraId="273588F0" w14:textId="77777777" w:rsidR="004F5813" w:rsidRPr="00982792" w:rsidRDefault="004F5813" w:rsidP="00D54037">
      <w:pPr>
        <w:rPr>
          <w:rFonts w:asciiTheme="majorHAnsi" w:hAnsiTheme="majorHAnsi" w:cs="Arial"/>
          <w:sz w:val="18"/>
          <w:szCs w:val="18"/>
          <w:lang w:val="en-GB"/>
        </w:rPr>
      </w:pPr>
    </w:p>
    <w:p w14:paraId="4BD32BD7"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bCs/>
          <w:sz w:val="18"/>
          <w:szCs w:val="18"/>
          <w:lang w:val="en-GB"/>
        </w:rPr>
        <w:t xml:space="preserve">Background: </w:t>
      </w:r>
      <w:r w:rsidRPr="00982792">
        <w:rPr>
          <w:rFonts w:asciiTheme="majorHAnsi" w:hAnsiTheme="majorHAnsi" w:cs="Arial"/>
          <w:sz w:val="18"/>
          <w:szCs w:val="18"/>
          <w:lang w:val="en-GB"/>
        </w:rPr>
        <w:t xml:space="preserve">Adrenocortical carcinoma (ACC) is a rare, aggressive malignancy. While complete resection remains the mainstay of curative treatment the optimal surgical strategy is debatable; controversy surrounds the use of laparoscopy to attain oncologically acceptable outcomes. We hypothesized that the laparoscopic approach (LA) in appropriately selected patients provides equivalent outcomes to open adrenalectomy (OA).  </w:t>
      </w:r>
    </w:p>
    <w:p w14:paraId="7F45A9F9"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bCs/>
          <w:sz w:val="18"/>
          <w:szCs w:val="18"/>
          <w:lang w:val="en-GB"/>
        </w:rPr>
        <w:t xml:space="preserve">Methods: </w:t>
      </w:r>
      <w:r w:rsidRPr="00982792">
        <w:rPr>
          <w:rFonts w:asciiTheme="majorHAnsi" w:hAnsiTheme="majorHAnsi" w:cs="Arial"/>
          <w:sz w:val="18"/>
          <w:szCs w:val="18"/>
          <w:lang w:val="en-GB"/>
        </w:rPr>
        <w:t xml:space="preserve">Review of curative resections for ACC between 2002 and 2013. Patient and tumour characteristics and outcome data were compared between OA and LA. </w:t>
      </w:r>
    </w:p>
    <w:p w14:paraId="2E96B19D"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bCs/>
          <w:sz w:val="18"/>
          <w:szCs w:val="18"/>
          <w:lang w:val="en-GB"/>
        </w:rPr>
        <w:t xml:space="preserve">Results: </w:t>
      </w:r>
      <w:r w:rsidRPr="00982792">
        <w:rPr>
          <w:rFonts w:asciiTheme="majorHAnsi" w:hAnsiTheme="majorHAnsi" w:cs="Arial"/>
          <w:sz w:val="18"/>
          <w:szCs w:val="18"/>
          <w:lang w:val="en-GB"/>
        </w:rPr>
        <w:t xml:space="preserve">Of 471 adrenalectomies, 25 were performed for ACC resection: 16 LA and 7 OA. OA was performed for larger tumours (mean size 119.6mm vs 62.4mm, p=0.002) with higher WEISS scores (mean score7 vs 5.2, p=0.033) and more frequently required multi-organ resection. During a median follow up of 33.4 monthsthe recurrence rate was 37.5% (n=6) for LA and 44.4% for OA (n=4), p=0.7.  Poor prognosis was associated with high WEISS scores (p=0.021), high mitotic index (p=0.019) and advanced disease stage (p=0.013). </w:t>
      </w:r>
      <w:r w:rsidRPr="00982792">
        <w:rPr>
          <w:rFonts w:asciiTheme="majorHAnsi" w:hAnsiTheme="majorHAnsi" w:cs="Calibri"/>
          <w:sz w:val="18"/>
          <w:szCs w:val="18"/>
          <w:lang w:val="en-GB"/>
        </w:rPr>
        <w:t>Estimated overall survival was 49.9 months with (LA 49.2 vs OA 33.7, p=0.816)</w:t>
      </w:r>
    </w:p>
    <w:p w14:paraId="6628AD1F"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bCs/>
          <w:sz w:val="18"/>
          <w:szCs w:val="18"/>
          <w:lang w:val="en-GB"/>
        </w:rPr>
        <w:t xml:space="preserve">Conclusion: </w:t>
      </w:r>
      <w:r w:rsidRPr="00982792">
        <w:rPr>
          <w:rFonts w:asciiTheme="majorHAnsi" w:hAnsiTheme="majorHAnsi" w:cs="Arial"/>
          <w:sz w:val="18"/>
          <w:szCs w:val="18"/>
          <w:lang w:val="en-GB"/>
        </w:rPr>
        <w:t xml:space="preserve">We advocate a tailored surgical approach to ACC. Accurate pre-operative staging is critical to select appropriate tumours for LA. OA remains the preferred approach for large invasive ACC. </w:t>
      </w:r>
    </w:p>
    <w:p w14:paraId="41867D57" w14:textId="77777777" w:rsidR="004F5813" w:rsidRPr="00982792" w:rsidRDefault="004F5813" w:rsidP="00D54037">
      <w:pPr>
        <w:rPr>
          <w:rFonts w:asciiTheme="majorHAnsi" w:hAnsiTheme="majorHAnsi" w:cs="Arial"/>
          <w:sz w:val="18"/>
          <w:szCs w:val="18"/>
          <w:lang w:val="en-GB"/>
        </w:rPr>
      </w:pPr>
    </w:p>
    <w:p w14:paraId="5F834ED7" w14:textId="77777777" w:rsidR="004F5813" w:rsidRPr="00982792" w:rsidRDefault="004F5813" w:rsidP="00D54037">
      <w:pPr>
        <w:pStyle w:val="ListParagraph"/>
        <w:ind w:left="0"/>
        <w:rPr>
          <w:rFonts w:asciiTheme="majorHAnsi" w:hAnsiTheme="majorHAnsi" w:cs="Calibri"/>
          <w:sz w:val="18"/>
          <w:szCs w:val="18"/>
        </w:rPr>
      </w:pPr>
      <w:r w:rsidRPr="00982792">
        <w:rPr>
          <w:rFonts w:asciiTheme="majorHAnsi" w:hAnsiTheme="majorHAnsi" w:cs="Calibri"/>
          <w:b/>
          <w:sz w:val="18"/>
          <w:szCs w:val="18"/>
        </w:rPr>
        <w:t>Keywords</w:t>
      </w:r>
      <w:r w:rsidRPr="00982792">
        <w:rPr>
          <w:rFonts w:asciiTheme="majorHAnsi" w:hAnsiTheme="majorHAnsi" w:cs="Calibri"/>
          <w:sz w:val="18"/>
          <w:szCs w:val="18"/>
        </w:rPr>
        <w:t>: Adrenocortical carcinoma, laparoscopy, adrenalectomy</w:t>
      </w:r>
    </w:p>
    <w:p w14:paraId="4B747EF2" w14:textId="77777777" w:rsidR="004F5813" w:rsidRPr="00982792" w:rsidRDefault="004F5813" w:rsidP="00D54037">
      <w:pPr>
        <w:pStyle w:val="ListParagraph"/>
        <w:ind w:left="0"/>
        <w:rPr>
          <w:rFonts w:asciiTheme="majorHAnsi" w:hAnsiTheme="majorHAnsi" w:cs="Calibri"/>
          <w:sz w:val="18"/>
          <w:szCs w:val="18"/>
        </w:rPr>
      </w:pPr>
    </w:p>
    <w:p w14:paraId="4F36F8E2" w14:textId="77777777" w:rsidR="004F5813" w:rsidRPr="00982792" w:rsidRDefault="004F5813" w:rsidP="00D54037">
      <w:pPr>
        <w:rPr>
          <w:rFonts w:asciiTheme="majorHAnsi" w:eastAsia="SimSun" w:hAnsiTheme="majorHAnsi" w:cs="Calibri"/>
          <w:sz w:val="18"/>
          <w:szCs w:val="18"/>
          <w:lang w:eastAsia="zh-CN"/>
        </w:rPr>
      </w:pPr>
      <w:r w:rsidRPr="00982792">
        <w:rPr>
          <w:rFonts w:asciiTheme="majorHAnsi" w:hAnsiTheme="majorHAnsi" w:cs="Calibri"/>
          <w:sz w:val="18"/>
          <w:szCs w:val="18"/>
        </w:rPr>
        <w:br w:type="page"/>
      </w:r>
    </w:p>
    <w:p w14:paraId="0AF6D052" w14:textId="77777777" w:rsidR="004F5813" w:rsidRPr="00982792" w:rsidRDefault="004F5813" w:rsidP="00D54037">
      <w:pPr>
        <w:pStyle w:val="ListParagraph"/>
        <w:ind w:left="0"/>
        <w:rPr>
          <w:rFonts w:asciiTheme="majorHAnsi" w:hAnsiTheme="majorHAnsi" w:cs="Calibri"/>
          <w:sz w:val="18"/>
          <w:szCs w:val="18"/>
        </w:rPr>
      </w:pPr>
      <w:r w:rsidRPr="00982792">
        <w:rPr>
          <w:rFonts w:asciiTheme="majorHAnsi" w:hAnsiTheme="majorHAnsi" w:cs="Calibri"/>
          <w:sz w:val="18"/>
          <w:szCs w:val="18"/>
        </w:rPr>
        <w:lastRenderedPageBreak/>
        <w:t>O21</w:t>
      </w:r>
    </w:p>
    <w:p w14:paraId="39A28194" w14:textId="77777777" w:rsidR="004F5813" w:rsidRPr="00982792" w:rsidRDefault="004F5813" w:rsidP="00D54037">
      <w:pPr>
        <w:rPr>
          <w:rFonts w:asciiTheme="majorHAnsi" w:hAnsiTheme="majorHAnsi" w:cs="Helvetica"/>
          <w:color w:val="0000FF"/>
          <w:sz w:val="18"/>
          <w:szCs w:val="18"/>
          <w:u w:val="single" w:color="0000FF"/>
        </w:rPr>
      </w:pPr>
    </w:p>
    <w:p w14:paraId="2A51CF8D" w14:textId="77777777" w:rsidR="004F5813" w:rsidRPr="00982792" w:rsidRDefault="004F5813" w:rsidP="00D54037">
      <w:pPr>
        <w:rPr>
          <w:rFonts w:asciiTheme="majorHAnsi" w:eastAsia="Times New Roman" w:hAnsiTheme="majorHAnsi" w:cs="Times New Roman"/>
          <w:b/>
          <w:bCs/>
          <w:sz w:val="18"/>
          <w:szCs w:val="18"/>
        </w:rPr>
      </w:pPr>
      <w:r w:rsidRPr="00982792">
        <w:rPr>
          <w:rFonts w:asciiTheme="majorHAnsi" w:eastAsia="Times New Roman" w:hAnsiTheme="majorHAnsi" w:cs="Times New Roman"/>
          <w:b/>
          <w:bCs/>
          <w:sz w:val="18"/>
          <w:szCs w:val="18"/>
        </w:rPr>
        <w:t xml:space="preserve">Prognostic Factors in a 63 Patients Series of Digestive Neuroendocrine Tumors with Surgery or Endoscopic Resection. </w:t>
      </w:r>
    </w:p>
    <w:p w14:paraId="1F942453" w14:textId="77777777" w:rsidR="004F5813" w:rsidRPr="00982792" w:rsidRDefault="004F5813" w:rsidP="00D54037">
      <w:pPr>
        <w:rPr>
          <w:rFonts w:asciiTheme="majorHAnsi" w:eastAsia="Times New Roman" w:hAnsiTheme="majorHAnsi" w:cs="Times New Roman"/>
          <w:sz w:val="18"/>
          <w:szCs w:val="18"/>
          <w:lang w:val="es-ES"/>
        </w:rPr>
      </w:pPr>
      <w:r w:rsidRPr="00982792">
        <w:rPr>
          <w:rFonts w:asciiTheme="majorHAnsi" w:eastAsia="Times New Roman" w:hAnsiTheme="majorHAnsi" w:cs="Times New Roman"/>
          <w:sz w:val="18"/>
          <w:szCs w:val="18"/>
          <w:lang w:val="es-ES"/>
        </w:rPr>
        <w:t xml:space="preserve">Sanchez-Bueno F, Torres G, Rodriguez JM, Garcia R, Gil P, De la Peña, J, Fuster M, Claver MA, Parrilla P. </w:t>
      </w:r>
    </w:p>
    <w:p w14:paraId="11423E4D" w14:textId="77777777" w:rsidR="004F5813" w:rsidRPr="00982792" w:rsidRDefault="004F5813" w:rsidP="00D54037">
      <w:pPr>
        <w:rPr>
          <w:rFonts w:asciiTheme="majorHAnsi" w:eastAsia="Times New Roman" w:hAnsiTheme="majorHAnsi" w:cs="Times New Roman"/>
          <w:sz w:val="18"/>
          <w:szCs w:val="18"/>
          <w:lang w:val="es-ES"/>
        </w:rPr>
      </w:pPr>
    </w:p>
    <w:p w14:paraId="355CC1A7" w14:textId="77777777" w:rsidR="004F5813" w:rsidRPr="00982792" w:rsidRDefault="004F5813" w:rsidP="00D54037">
      <w:pPr>
        <w:rPr>
          <w:rFonts w:asciiTheme="majorHAnsi" w:eastAsia="Times New Roman" w:hAnsiTheme="majorHAnsi" w:cs="Times New Roman"/>
          <w:sz w:val="18"/>
          <w:szCs w:val="18"/>
          <w:lang w:val="es-ES"/>
        </w:rPr>
      </w:pPr>
      <w:r w:rsidRPr="00982792">
        <w:rPr>
          <w:rFonts w:asciiTheme="majorHAnsi" w:eastAsia="Times New Roman" w:hAnsiTheme="majorHAnsi" w:cs="Times New Roman"/>
          <w:sz w:val="18"/>
          <w:szCs w:val="18"/>
          <w:lang w:val="es-ES"/>
        </w:rPr>
        <w:t>Department of Surgery, Hospital Clinico Universitario “Virgen de la Arrixaca”, Murcia, Spain.</w:t>
      </w:r>
    </w:p>
    <w:p w14:paraId="427DE78E" w14:textId="77777777" w:rsidR="004F5813" w:rsidRPr="00982792" w:rsidRDefault="004F5813" w:rsidP="00D54037">
      <w:pPr>
        <w:rPr>
          <w:rFonts w:asciiTheme="majorHAnsi" w:eastAsia="Times New Roman" w:hAnsiTheme="majorHAnsi" w:cs="Times New Roman"/>
          <w:sz w:val="18"/>
          <w:szCs w:val="18"/>
          <w:lang w:val="es-ES"/>
        </w:rPr>
      </w:pPr>
    </w:p>
    <w:p w14:paraId="7328FBCA" w14:textId="77777777" w:rsidR="004F5813" w:rsidRPr="00982792" w:rsidRDefault="004F5813" w:rsidP="00D54037">
      <w:pPr>
        <w:tabs>
          <w:tab w:val="left" w:pos="1276"/>
        </w:tabs>
        <w:spacing w:line="480" w:lineRule="auto"/>
        <w:rPr>
          <w:rFonts w:asciiTheme="majorHAnsi" w:eastAsia="Times New Roman" w:hAnsiTheme="majorHAnsi" w:cs="Times New Roman"/>
          <w:sz w:val="18"/>
          <w:szCs w:val="18"/>
        </w:rPr>
      </w:pPr>
      <w:r w:rsidRPr="00982792">
        <w:rPr>
          <w:rFonts w:asciiTheme="majorHAnsi" w:eastAsia="Times New Roman" w:hAnsiTheme="majorHAnsi" w:cs="Times New Roman"/>
          <w:b/>
          <w:sz w:val="18"/>
          <w:szCs w:val="18"/>
        </w:rPr>
        <w:t>E-mail</w:t>
      </w:r>
      <w:r w:rsidRPr="00982792">
        <w:rPr>
          <w:rFonts w:asciiTheme="majorHAnsi" w:eastAsia="Times New Roman" w:hAnsiTheme="majorHAnsi" w:cs="Times New Roman"/>
          <w:sz w:val="18"/>
          <w:szCs w:val="18"/>
        </w:rPr>
        <w:t xml:space="preserve">: </w:t>
      </w:r>
      <w:hyperlink r:id="rId38" w:history="1">
        <w:r w:rsidRPr="00982792">
          <w:rPr>
            <w:rStyle w:val="Hyperlink"/>
            <w:rFonts w:asciiTheme="majorHAnsi" w:eastAsia="Times New Roman" w:hAnsiTheme="majorHAnsi" w:cs="Times New Roman"/>
            <w:sz w:val="18"/>
            <w:szCs w:val="18"/>
          </w:rPr>
          <w:t>sbuenof@um.es</w:t>
        </w:r>
      </w:hyperlink>
      <w:r w:rsidRPr="00982792">
        <w:rPr>
          <w:rFonts w:asciiTheme="majorHAnsi" w:eastAsia="Times New Roman" w:hAnsiTheme="majorHAnsi" w:cs="Times New Roman"/>
          <w:sz w:val="18"/>
          <w:szCs w:val="18"/>
        </w:rPr>
        <w:t xml:space="preserve"> or </w:t>
      </w:r>
      <w:hyperlink r:id="rId39" w:history="1">
        <w:r w:rsidRPr="00982792">
          <w:rPr>
            <w:rStyle w:val="Hyperlink"/>
            <w:rFonts w:asciiTheme="majorHAnsi" w:eastAsia="Times New Roman" w:hAnsiTheme="majorHAnsi" w:cs="Times New Roman"/>
            <w:sz w:val="18"/>
            <w:szCs w:val="18"/>
          </w:rPr>
          <w:t>fsanchezbg@gmail.com</w:t>
        </w:r>
      </w:hyperlink>
    </w:p>
    <w:p w14:paraId="06505FFC" w14:textId="77777777" w:rsidR="004F5813" w:rsidRPr="00982792" w:rsidRDefault="004F5813" w:rsidP="00D54037">
      <w:pPr>
        <w:rPr>
          <w:rFonts w:asciiTheme="majorHAnsi" w:eastAsia="Times New Roman" w:hAnsiTheme="majorHAnsi" w:cs="Times New Roman"/>
          <w:sz w:val="18"/>
          <w:szCs w:val="18"/>
        </w:rPr>
      </w:pPr>
      <w:r w:rsidRPr="00982792">
        <w:rPr>
          <w:rFonts w:asciiTheme="majorHAnsi" w:eastAsia="Times New Roman" w:hAnsiTheme="majorHAnsi" w:cs="Times New Roman"/>
          <w:b/>
          <w:bCs/>
          <w:sz w:val="18"/>
          <w:szCs w:val="18"/>
        </w:rPr>
        <w:t>Background:</w:t>
      </w:r>
      <w:r w:rsidRPr="00982792">
        <w:rPr>
          <w:rFonts w:asciiTheme="majorHAnsi" w:eastAsia="Times New Roman" w:hAnsiTheme="majorHAnsi" w:cs="Times New Roman"/>
          <w:sz w:val="18"/>
          <w:szCs w:val="18"/>
        </w:rPr>
        <w:t xml:space="preserve"> The aim is to show our experience with 63 patients diagnosed of the digestive neuroendocrine tumors (DNT) and underwent a surgery and/or endoscopic resection by analyzing the prognosis factors which affect the survival.</w:t>
      </w:r>
    </w:p>
    <w:p w14:paraId="547EF3BA" w14:textId="77777777" w:rsidR="004F5813" w:rsidRPr="00982792" w:rsidRDefault="004F5813" w:rsidP="00D54037">
      <w:pPr>
        <w:rPr>
          <w:rFonts w:asciiTheme="majorHAnsi" w:eastAsia="Times New Roman" w:hAnsiTheme="majorHAnsi" w:cs="Times New Roman"/>
          <w:sz w:val="18"/>
          <w:szCs w:val="18"/>
        </w:rPr>
      </w:pPr>
      <w:r w:rsidRPr="00982792">
        <w:rPr>
          <w:rFonts w:asciiTheme="majorHAnsi" w:eastAsia="Times New Roman" w:hAnsiTheme="majorHAnsi" w:cs="Times New Roman"/>
          <w:b/>
          <w:bCs/>
          <w:sz w:val="18"/>
          <w:szCs w:val="18"/>
        </w:rPr>
        <w:t xml:space="preserve">Methods: </w:t>
      </w:r>
      <w:r w:rsidRPr="00982792">
        <w:rPr>
          <w:rFonts w:asciiTheme="majorHAnsi" w:eastAsia="Times New Roman" w:hAnsiTheme="majorHAnsi" w:cs="Times New Roman"/>
          <w:sz w:val="18"/>
          <w:szCs w:val="18"/>
        </w:rPr>
        <w:t>Medical records of 63 patients with DNT admitted between 1999-2013 years were retrospectively reviewed. It has been used the 2010 WHO classification.</w:t>
      </w:r>
    </w:p>
    <w:p w14:paraId="255914B8" w14:textId="77777777" w:rsidR="004F5813" w:rsidRPr="00982792" w:rsidRDefault="004F5813" w:rsidP="00D54037">
      <w:pPr>
        <w:rPr>
          <w:rFonts w:asciiTheme="majorHAnsi" w:eastAsia="Times New Roman" w:hAnsiTheme="majorHAnsi" w:cs="Times New Roman"/>
          <w:sz w:val="18"/>
          <w:szCs w:val="18"/>
        </w:rPr>
      </w:pPr>
      <w:r w:rsidRPr="00982792">
        <w:rPr>
          <w:rFonts w:asciiTheme="majorHAnsi" w:eastAsia="Times New Roman" w:hAnsiTheme="majorHAnsi" w:cs="Times New Roman"/>
          <w:b/>
          <w:bCs/>
          <w:sz w:val="18"/>
          <w:szCs w:val="18"/>
        </w:rPr>
        <w:t xml:space="preserve">Results: </w:t>
      </w:r>
      <w:r w:rsidRPr="00982792">
        <w:rPr>
          <w:rFonts w:asciiTheme="majorHAnsi" w:eastAsia="Times New Roman" w:hAnsiTheme="majorHAnsi" w:cs="Times New Roman"/>
          <w:sz w:val="18"/>
          <w:szCs w:val="18"/>
        </w:rPr>
        <w:t>35 were males and 28 women. The average age was 49.8 years. Respect to tumor location: stomach (7), duodenum (6), jejunum-ileum (16), appendix (17) colon (14) and rectum (3), respectively.  Surgical techniques frequently were intestinal resection, appendectomy and hemicolectomy, respectively. In 5 cases, we underwent an endoscopic resection. 10 patients needed a liver transplant and metastases resection was made in 7 cases. According to WHO classification, 49 patients had a neuroendocrine tumor (NT) and 14 a neuroendocrine carcinoma (NC). The 5-year survival rates in NT was 81, 4 % while in NC was 8, 9 %, respectively.  Univariate and multivariate analysis revealed that tumor invasion depth, lymph node metastasis, liver metastasis, stage and WHO classification were associated with survival (p&lt;0.05)</w:t>
      </w:r>
    </w:p>
    <w:p w14:paraId="657C8AC4" w14:textId="77777777" w:rsidR="004F5813" w:rsidRPr="00982792" w:rsidRDefault="004F5813" w:rsidP="00D54037">
      <w:pPr>
        <w:rPr>
          <w:rFonts w:asciiTheme="majorHAnsi" w:eastAsia="Times New Roman" w:hAnsiTheme="majorHAnsi" w:cs="Times New Roman"/>
          <w:sz w:val="18"/>
          <w:szCs w:val="18"/>
        </w:rPr>
      </w:pPr>
      <w:r w:rsidRPr="00982792">
        <w:rPr>
          <w:rFonts w:asciiTheme="majorHAnsi" w:eastAsia="Times New Roman" w:hAnsiTheme="majorHAnsi" w:cs="Times New Roman"/>
          <w:b/>
          <w:bCs/>
          <w:sz w:val="18"/>
          <w:szCs w:val="18"/>
        </w:rPr>
        <w:t xml:space="preserve">Conclusions: </w:t>
      </w:r>
      <w:r w:rsidRPr="00982792">
        <w:rPr>
          <w:rFonts w:asciiTheme="majorHAnsi" w:eastAsia="Times New Roman" w:hAnsiTheme="majorHAnsi" w:cs="Times New Roman"/>
          <w:sz w:val="18"/>
          <w:szCs w:val="18"/>
        </w:rPr>
        <w:t>In our experience, WHO classification was an independent prognostic factor in DNT survival and the surgery remains the treatment mainstay.</w:t>
      </w:r>
    </w:p>
    <w:p w14:paraId="75E47CAF" w14:textId="77777777" w:rsidR="004F5813" w:rsidRPr="00982792" w:rsidRDefault="004F5813" w:rsidP="00D54037">
      <w:pPr>
        <w:rPr>
          <w:rFonts w:asciiTheme="majorHAnsi" w:eastAsia="Times New Roman" w:hAnsiTheme="majorHAnsi" w:cs="Times New Roman"/>
          <w:sz w:val="18"/>
          <w:szCs w:val="18"/>
        </w:rPr>
      </w:pPr>
    </w:p>
    <w:p w14:paraId="59902C99" w14:textId="77777777" w:rsidR="004F5813" w:rsidRPr="00982792" w:rsidRDefault="004F5813" w:rsidP="00D54037">
      <w:pPr>
        <w:rPr>
          <w:rFonts w:asciiTheme="majorHAnsi" w:eastAsia="Times New Roman" w:hAnsiTheme="majorHAnsi" w:cs="Times New Roman"/>
          <w:sz w:val="18"/>
          <w:szCs w:val="18"/>
        </w:rPr>
      </w:pPr>
      <w:r w:rsidRPr="00982792">
        <w:rPr>
          <w:rFonts w:asciiTheme="majorHAnsi" w:eastAsia="Times New Roman" w:hAnsiTheme="majorHAnsi" w:cs="Times New Roman"/>
          <w:b/>
          <w:sz w:val="18"/>
          <w:szCs w:val="18"/>
        </w:rPr>
        <w:t>Keywords:</w:t>
      </w:r>
      <w:r w:rsidRPr="00982792">
        <w:rPr>
          <w:rFonts w:asciiTheme="majorHAnsi" w:eastAsia="Times New Roman" w:hAnsiTheme="majorHAnsi" w:cs="Times New Roman"/>
          <w:sz w:val="18"/>
          <w:szCs w:val="18"/>
        </w:rPr>
        <w:t xml:space="preserve"> Neuroendocrine tumors, GI neuroendocrine, Carcinoid syndrome; Neuroendocrine carcinoma</w:t>
      </w:r>
    </w:p>
    <w:p w14:paraId="0B0BE07F" w14:textId="77777777" w:rsidR="004F5813" w:rsidRPr="00982792" w:rsidRDefault="004F5813" w:rsidP="00D54037">
      <w:pPr>
        <w:rPr>
          <w:rFonts w:asciiTheme="majorHAnsi" w:eastAsia="Times New Roman" w:hAnsiTheme="majorHAnsi" w:cs="Times New Roman"/>
          <w:sz w:val="18"/>
          <w:szCs w:val="18"/>
        </w:rPr>
      </w:pPr>
    </w:p>
    <w:p w14:paraId="61B025BA" w14:textId="77777777" w:rsidR="004F5813" w:rsidRPr="00982792" w:rsidRDefault="004F5813" w:rsidP="00D54037">
      <w:pPr>
        <w:rPr>
          <w:rFonts w:asciiTheme="majorHAnsi" w:eastAsia="Times New Roman" w:hAnsiTheme="majorHAnsi" w:cs="Times New Roman"/>
          <w:b/>
          <w:sz w:val="18"/>
          <w:szCs w:val="18"/>
        </w:rPr>
      </w:pPr>
    </w:p>
    <w:p w14:paraId="3DA43640" w14:textId="77777777" w:rsidR="004F5813" w:rsidRPr="00982792" w:rsidRDefault="004F5813" w:rsidP="00D54037">
      <w:pPr>
        <w:rPr>
          <w:rFonts w:asciiTheme="majorHAnsi" w:hAnsiTheme="majorHAnsi" w:cs="Helvetica"/>
          <w:color w:val="0000FF"/>
          <w:sz w:val="18"/>
          <w:szCs w:val="18"/>
          <w:u w:val="single" w:color="0000FF"/>
        </w:rPr>
      </w:pPr>
      <w:r w:rsidRPr="00982792">
        <w:rPr>
          <w:rFonts w:asciiTheme="majorHAnsi" w:hAnsiTheme="majorHAnsi" w:cs="Helvetica"/>
          <w:color w:val="0000FF"/>
          <w:sz w:val="18"/>
          <w:szCs w:val="18"/>
          <w:u w:val="single" w:color="0000FF"/>
        </w:rPr>
        <w:br w:type="page"/>
      </w:r>
    </w:p>
    <w:p w14:paraId="5FC1FB62"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color w:val="343434"/>
          <w:sz w:val="18"/>
          <w:szCs w:val="18"/>
        </w:rPr>
        <w:lastRenderedPageBreak/>
        <w:t>O22</w:t>
      </w:r>
    </w:p>
    <w:p w14:paraId="2FD5B90B"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p>
    <w:p w14:paraId="352897B0" w14:textId="77777777" w:rsidR="004F5813" w:rsidRPr="00982792" w:rsidRDefault="004F5813" w:rsidP="00D54037">
      <w:pPr>
        <w:pStyle w:val="NormalWeb"/>
        <w:rPr>
          <w:rFonts w:ascii="Calibri" w:hAnsi="Calibri" w:cs="Arial"/>
          <w:color w:val="333333"/>
          <w:sz w:val="18"/>
          <w:szCs w:val="18"/>
        </w:rPr>
      </w:pPr>
      <w:r w:rsidRPr="00982792">
        <w:rPr>
          <w:rFonts w:ascii="Calibri" w:hAnsi="Calibri"/>
          <w:b/>
          <w:sz w:val="18"/>
          <w:szCs w:val="18"/>
        </w:rPr>
        <w:t>Surgical therapy of neuroendocrine neoplasm with hepatic metastasis: patient selection and prognosis</w:t>
      </w:r>
    </w:p>
    <w:p w14:paraId="715019B8" w14:textId="77777777" w:rsidR="004F5813" w:rsidRPr="00982792" w:rsidRDefault="004F5813" w:rsidP="00D54037">
      <w:pPr>
        <w:jc w:val="both"/>
        <w:rPr>
          <w:rFonts w:ascii="Calibri" w:hAnsi="Calibri"/>
          <w:sz w:val="18"/>
          <w:szCs w:val="18"/>
          <w:lang w:val="en-GB"/>
        </w:rPr>
      </w:pPr>
      <w:r w:rsidRPr="00982792">
        <w:rPr>
          <w:rFonts w:ascii="Calibri" w:hAnsi="Calibri"/>
          <w:sz w:val="18"/>
          <w:szCs w:val="18"/>
          <w:lang w:val="en-GB"/>
        </w:rPr>
        <w:t>FM. Watzka, S Lütz, A Schad, C Fottner, MM Weber, H Lang, TJ Musholt.</w:t>
      </w:r>
    </w:p>
    <w:p w14:paraId="28F79F6E" w14:textId="77777777" w:rsidR="004F5813" w:rsidRPr="00982792" w:rsidRDefault="004F5813" w:rsidP="00D54037">
      <w:pPr>
        <w:jc w:val="both"/>
        <w:rPr>
          <w:rFonts w:ascii="Calibri" w:hAnsi="Calibri"/>
          <w:sz w:val="18"/>
          <w:szCs w:val="18"/>
          <w:lang w:val="en-GB"/>
        </w:rPr>
      </w:pPr>
    </w:p>
    <w:p w14:paraId="3EAC14E7" w14:textId="77777777" w:rsidR="004F5813" w:rsidRPr="00982792" w:rsidRDefault="004F5813" w:rsidP="00D54037">
      <w:pPr>
        <w:widowControl w:val="0"/>
        <w:autoSpaceDE w:val="0"/>
        <w:autoSpaceDN w:val="0"/>
        <w:adjustRightInd w:val="0"/>
        <w:spacing w:after="405"/>
        <w:rPr>
          <w:rFonts w:ascii="Calibri" w:hAnsi="Calibri" w:cs="Arial"/>
          <w:color w:val="343434"/>
          <w:sz w:val="18"/>
          <w:szCs w:val="18"/>
        </w:rPr>
      </w:pPr>
      <w:r w:rsidRPr="00982792">
        <w:rPr>
          <w:rFonts w:ascii="Calibri" w:hAnsi="Calibri" w:cs="Arial"/>
          <w:color w:val="343434"/>
          <w:sz w:val="18"/>
          <w:szCs w:val="18"/>
        </w:rPr>
        <w:t>Universitätsmedizin Mainz</w:t>
      </w:r>
      <w:r w:rsidRPr="00982792">
        <w:rPr>
          <w:rFonts w:ascii="Calibri" w:hAnsi="Calibri" w:cs="Calibri"/>
          <w:color w:val="343434"/>
          <w:sz w:val="18"/>
          <w:szCs w:val="18"/>
        </w:rPr>
        <w:t xml:space="preserve">, </w:t>
      </w:r>
      <w:r w:rsidRPr="00982792">
        <w:rPr>
          <w:rFonts w:ascii="Calibri" w:hAnsi="Calibri" w:cs="Arial"/>
          <w:color w:val="343434"/>
          <w:sz w:val="18"/>
          <w:szCs w:val="18"/>
        </w:rPr>
        <w:t>Department of General, Visceral and Transplantation Surgery</w:t>
      </w:r>
      <w:r w:rsidRPr="00982792">
        <w:rPr>
          <w:rFonts w:ascii="Calibri" w:hAnsi="Calibri" w:cs="Calibri"/>
          <w:color w:val="343434"/>
          <w:sz w:val="18"/>
          <w:szCs w:val="18"/>
        </w:rPr>
        <w:t xml:space="preserve">, </w:t>
      </w:r>
      <w:r w:rsidRPr="00982792">
        <w:rPr>
          <w:rFonts w:ascii="Calibri" w:hAnsi="Calibri" w:cs="Arial"/>
          <w:color w:val="343434"/>
          <w:sz w:val="18"/>
          <w:szCs w:val="18"/>
        </w:rPr>
        <w:t>Langenbeckstr. 755131 Mainz, Germany</w:t>
      </w:r>
    </w:p>
    <w:p w14:paraId="6AAAC8DE" w14:textId="77777777" w:rsidR="004F5813" w:rsidRPr="00982792" w:rsidRDefault="004F5813" w:rsidP="00D54037">
      <w:pPr>
        <w:pStyle w:val="NormalWeb"/>
        <w:rPr>
          <w:rFonts w:ascii="Calibri" w:hAnsi="Calibri"/>
          <w:sz w:val="18"/>
          <w:szCs w:val="18"/>
          <w:lang w:val="en-US"/>
        </w:rPr>
      </w:pPr>
      <w:r w:rsidRPr="00982792">
        <w:rPr>
          <w:rFonts w:ascii="Calibri" w:hAnsi="Calibri"/>
          <w:b/>
          <w:sz w:val="18"/>
          <w:szCs w:val="18"/>
          <w:lang w:val="en-US"/>
        </w:rPr>
        <w:t>E-mail</w:t>
      </w:r>
      <w:r w:rsidRPr="00982792">
        <w:rPr>
          <w:rFonts w:ascii="Calibri" w:hAnsi="Calibri"/>
          <w:sz w:val="18"/>
          <w:szCs w:val="18"/>
          <w:lang w:val="en-US"/>
        </w:rPr>
        <w:t xml:space="preserve">: </w:t>
      </w:r>
      <w:hyperlink r:id="rId40" w:history="1">
        <w:r w:rsidRPr="00982792">
          <w:rPr>
            <w:rFonts w:ascii="Calibri" w:hAnsi="Calibri"/>
            <w:sz w:val="18"/>
            <w:szCs w:val="18"/>
            <w:lang w:val="en-US"/>
          </w:rPr>
          <w:t>felix.watzka@unimedizin-mainz.de</w:t>
        </w:r>
      </w:hyperlink>
    </w:p>
    <w:p w14:paraId="34E8DC84" w14:textId="77777777" w:rsidR="004F5813" w:rsidRPr="00982792" w:rsidRDefault="004F5813" w:rsidP="00D54037">
      <w:pPr>
        <w:pStyle w:val="NormalWeb"/>
        <w:rPr>
          <w:rFonts w:asciiTheme="majorHAnsi" w:hAnsiTheme="majorHAnsi"/>
          <w:sz w:val="18"/>
          <w:szCs w:val="18"/>
        </w:rPr>
      </w:pPr>
    </w:p>
    <w:p w14:paraId="6460950F" w14:textId="77777777" w:rsidR="004F5813" w:rsidRPr="00982792" w:rsidRDefault="004F5813" w:rsidP="00D54037">
      <w:pPr>
        <w:pStyle w:val="NormalWeb"/>
        <w:rPr>
          <w:rFonts w:ascii="Calibri" w:hAnsi="Calibri"/>
          <w:b/>
          <w:sz w:val="18"/>
          <w:szCs w:val="18"/>
        </w:rPr>
      </w:pPr>
      <w:r w:rsidRPr="00982792">
        <w:rPr>
          <w:rFonts w:ascii="Calibri" w:hAnsi="Calibri"/>
          <w:b/>
          <w:sz w:val="18"/>
          <w:szCs w:val="18"/>
        </w:rPr>
        <w:t xml:space="preserve">Background: </w:t>
      </w:r>
      <w:r w:rsidRPr="00982792">
        <w:rPr>
          <w:rFonts w:ascii="Calibri" w:hAnsi="Calibri"/>
          <w:sz w:val="18"/>
          <w:szCs w:val="18"/>
          <w:lang w:val="en-US"/>
        </w:rPr>
        <w:t xml:space="preserve">Patients with neuroendocrine neoplasms (NEN) develop hepatic metastases in 50-95%. The aims of this study were to analyze indicators for patient selection that benefit from hepatic tumor resection and to evaluate the outcome / prognosis of patients following hepatic surgery. </w:t>
      </w:r>
    </w:p>
    <w:p w14:paraId="684349DF" w14:textId="77777777" w:rsidR="004F5813" w:rsidRPr="00982792" w:rsidRDefault="004F5813" w:rsidP="00D54037">
      <w:pPr>
        <w:pStyle w:val="NormalWeb"/>
        <w:rPr>
          <w:rFonts w:ascii="Calibri" w:hAnsi="Calibri"/>
          <w:b/>
          <w:sz w:val="18"/>
          <w:szCs w:val="18"/>
        </w:rPr>
      </w:pPr>
      <w:r w:rsidRPr="00982792">
        <w:rPr>
          <w:rFonts w:ascii="Calibri" w:hAnsi="Calibri"/>
          <w:b/>
          <w:sz w:val="18"/>
          <w:szCs w:val="18"/>
        </w:rPr>
        <w:t>Patients and methods:</w:t>
      </w:r>
      <w:r w:rsidRPr="00982792">
        <w:rPr>
          <w:rFonts w:ascii="Calibri" w:hAnsi="Calibri"/>
          <w:sz w:val="18"/>
          <w:szCs w:val="18"/>
          <w:lang w:val="en-US"/>
        </w:rPr>
        <w:t>In a retrospective single-center study (1990 to 2013), 97 patients with hepatic metastasis of NEN were included. 82 were subjected to various forms of liver resection. According to the overall survival t</w:t>
      </w:r>
      <w:r w:rsidRPr="00982792">
        <w:rPr>
          <w:rFonts w:ascii="Calibri" w:hAnsi="Calibri"/>
          <w:sz w:val="18"/>
          <w:szCs w:val="18"/>
        </w:rPr>
        <w:t>he influence of several prognostic factors like the Ki-67, stage and resection status was evaluated.</w:t>
      </w:r>
    </w:p>
    <w:p w14:paraId="7875DFA7" w14:textId="77777777" w:rsidR="004F5813" w:rsidRPr="00982792" w:rsidRDefault="004F5813" w:rsidP="00D54037">
      <w:pPr>
        <w:pStyle w:val="NormalWeb"/>
        <w:rPr>
          <w:rFonts w:ascii="Calibri" w:hAnsi="Calibri"/>
          <w:b/>
          <w:sz w:val="18"/>
          <w:szCs w:val="18"/>
        </w:rPr>
      </w:pPr>
      <w:r w:rsidRPr="00982792">
        <w:rPr>
          <w:rFonts w:ascii="Calibri" w:hAnsi="Calibri"/>
          <w:b/>
          <w:sz w:val="18"/>
          <w:szCs w:val="18"/>
        </w:rPr>
        <w:t xml:space="preserve">Results: </w:t>
      </w:r>
      <w:r w:rsidRPr="00982792">
        <w:rPr>
          <w:rFonts w:ascii="Calibri" w:hAnsi="Calibri"/>
          <w:sz w:val="18"/>
          <w:szCs w:val="18"/>
          <w:lang w:val="en-US"/>
        </w:rPr>
        <w:t xml:space="preserve">The primary tumor was located in the small intestine (n=58), pancreas (n=24), colon (n=4), </w:t>
      </w:r>
      <w:r w:rsidRPr="00982792">
        <w:rPr>
          <w:rFonts w:ascii="Calibri" w:hAnsi="Calibri"/>
          <w:sz w:val="18"/>
          <w:szCs w:val="18"/>
        </w:rPr>
        <w:t xml:space="preserve">appendix (n=2), or stomach (n=2) and in 7 patients the primary site was unknown. </w:t>
      </w:r>
      <w:r w:rsidRPr="00982792">
        <w:rPr>
          <w:rFonts w:ascii="Calibri" w:hAnsi="Calibri"/>
          <w:sz w:val="18"/>
          <w:szCs w:val="18"/>
          <w:lang w:val="en-US"/>
        </w:rPr>
        <w:t>The Ki-67 index showed a significant influence on the overall survival. Patients with an R0 (n=35) and an R1 (n=32) resection of their hepatic metastasis had a nearly similar 5-year survival of 81.3 and 78.9%. Patients in whom a R2 (n=15) resection of their hepatic metastasis could be achieved had a lower 5-year survival of 62.0%. Partial or complete control of endocrine-related symptoms was achieved in all patients with functioning tumors following surgery. The overall 5- and 10-year survival rates were 77.9% and 65.2%, respectively.</w:t>
      </w:r>
    </w:p>
    <w:p w14:paraId="5D11FC3B" w14:textId="77777777" w:rsidR="004F5813" w:rsidRPr="00982792" w:rsidRDefault="004F5813" w:rsidP="00D54037">
      <w:pPr>
        <w:pStyle w:val="NormalWeb"/>
        <w:rPr>
          <w:rFonts w:ascii="Calibri" w:hAnsi="Calibri"/>
          <w:b/>
          <w:sz w:val="18"/>
          <w:szCs w:val="18"/>
        </w:rPr>
      </w:pPr>
      <w:r w:rsidRPr="00982792">
        <w:rPr>
          <w:rFonts w:ascii="Calibri" w:hAnsi="Calibri"/>
          <w:b/>
          <w:sz w:val="18"/>
          <w:szCs w:val="18"/>
        </w:rPr>
        <w:t xml:space="preserve">Conclusion: </w:t>
      </w:r>
      <w:r w:rsidRPr="00982792">
        <w:rPr>
          <w:rFonts w:ascii="Calibri" w:hAnsi="Calibri"/>
          <w:sz w:val="18"/>
          <w:szCs w:val="18"/>
          <w:lang w:val="en-US"/>
        </w:rPr>
        <w:t>Surgical resection of hepatic NEN metastases can reduce symptoms and improve the survival in selected patients with a Ki-67 index smaller 20%. The expected outcome has to be compared to the outcome of alternative treatment strategies. A R0 / R1 situation should be the aim of the liver resection.</w:t>
      </w:r>
    </w:p>
    <w:p w14:paraId="1606594C" w14:textId="77777777" w:rsidR="004F5813" w:rsidRPr="00982792" w:rsidRDefault="004F5813" w:rsidP="00D54037">
      <w:pPr>
        <w:jc w:val="both"/>
        <w:rPr>
          <w:rFonts w:ascii="Calibri" w:hAnsi="Calibri"/>
          <w:sz w:val="18"/>
          <w:szCs w:val="18"/>
        </w:rPr>
      </w:pPr>
    </w:p>
    <w:p w14:paraId="0C9C87BD" w14:textId="77777777" w:rsidR="004F5813" w:rsidRPr="00982792" w:rsidRDefault="004F5813" w:rsidP="00D54037">
      <w:pPr>
        <w:pStyle w:val="NormalWeb"/>
        <w:rPr>
          <w:rFonts w:ascii="Calibri" w:hAnsi="Calibri"/>
          <w:sz w:val="18"/>
          <w:szCs w:val="18"/>
          <w:lang w:val="en-US"/>
        </w:rPr>
      </w:pPr>
      <w:r w:rsidRPr="00982792">
        <w:rPr>
          <w:rFonts w:ascii="Calibri" w:hAnsi="Calibri"/>
          <w:b/>
          <w:sz w:val="18"/>
          <w:szCs w:val="18"/>
          <w:lang w:val="en-US"/>
        </w:rPr>
        <w:t>Keywords</w:t>
      </w:r>
      <w:r w:rsidRPr="00982792">
        <w:rPr>
          <w:rFonts w:ascii="Calibri" w:hAnsi="Calibri"/>
          <w:sz w:val="18"/>
          <w:szCs w:val="18"/>
          <w:lang w:val="en-US"/>
        </w:rPr>
        <w:t>: Neuroendocrine, hepatic metastasis, Surgical therapy</w:t>
      </w:r>
    </w:p>
    <w:p w14:paraId="6C1009F1" w14:textId="77777777" w:rsidR="004F5813" w:rsidRPr="00982792" w:rsidRDefault="004F5813" w:rsidP="00D54037">
      <w:pPr>
        <w:pStyle w:val="NormalWeb"/>
        <w:rPr>
          <w:rFonts w:ascii="Calibri" w:hAnsi="Calibri"/>
          <w:sz w:val="18"/>
          <w:szCs w:val="18"/>
          <w:lang w:val="en-US"/>
        </w:rPr>
      </w:pPr>
    </w:p>
    <w:p w14:paraId="3E5A49CD" w14:textId="77777777" w:rsidR="004F5813" w:rsidRPr="00982792" w:rsidRDefault="004F5813" w:rsidP="00D54037">
      <w:pPr>
        <w:rPr>
          <w:rFonts w:ascii="Calibri" w:hAnsi="Calibri"/>
          <w:sz w:val="18"/>
          <w:szCs w:val="18"/>
        </w:rPr>
      </w:pPr>
      <w:r w:rsidRPr="00982792">
        <w:rPr>
          <w:rFonts w:ascii="Calibri" w:hAnsi="Calibri"/>
          <w:sz w:val="18"/>
          <w:szCs w:val="18"/>
        </w:rPr>
        <w:br w:type="page"/>
      </w:r>
    </w:p>
    <w:p w14:paraId="28CE2301" w14:textId="77777777" w:rsidR="004F5813" w:rsidRPr="00982792" w:rsidRDefault="004F5813" w:rsidP="00D54037">
      <w:pPr>
        <w:rPr>
          <w:rFonts w:ascii="Calibri" w:hAnsi="Calibri"/>
          <w:sz w:val="18"/>
          <w:szCs w:val="18"/>
        </w:rPr>
      </w:pPr>
      <w:r w:rsidRPr="00982792">
        <w:rPr>
          <w:rFonts w:ascii="Calibri" w:hAnsi="Calibri"/>
          <w:sz w:val="18"/>
          <w:szCs w:val="18"/>
        </w:rPr>
        <w:lastRenderedPageBreak/>
        <w:t>O23</w:t>
      </w:r>
    </w:p>
    <w:p w14:paraId="07219590" w14:textId="77777777" w:rsidR="004F5813" w:rsidRPr="00982792" w:rsidRDefault="004F5813" w:rsidP="00D54037">
      <w:pPr>
        <w:rPr>
          <w:rFonts w:ascii="Calibri" w:hAnsi="Calibri"/>
          <w:sz w:val="18"/>
          <w:szCs w:val="18"/>
        </w:rPr>
      </w:pPr>
    </w:p>
    <w:p w14:paraId="2E7371A2"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b/>
          <w:bCs/>
          <w:color w:val="343434"/>
          <w:sz w:val="18"/>
          <w:szCs w:val="18"/>
        </w:rPr>
        <w:t>A new Classification for simultaneous Thyroid-Parathyroid surgery.</w:t>
      </w:r>
    </w:p>
    <w:p w14:paraId="1DDB0FCC" w14:textId="77777777" w:rsidR="004F5813" w:rsidRPr="00982792" w:rsidRDefault="004F5813" w:rsidP="00D54037">
      <w:pPr>
        <w:widowControl w:val="0"/>
        <w:autoSpaceDE w:val="0"/>
        <w:autoSpaceDN w:val="0"/>
        <w:adjustRightInd w:val="0"/>
        <w:rPr>
          <w:rFonts w:ascii="Calibri" w:hAnsi="Calibri" w:cs="Calibri"/>
          <w:bCs/>
          <w:color w:val="343434"/>
          <w:sz w:val="18"/>
          <w:szCs w:val="18"/>
        </w:rPr>
      </w:pPr>
      <w:r w:rsidRPr="00982792">
        <w:rPr>
          <w:rFonts w:ascii="Calibri" w:hAnsi="Calibri" w:cs="Calibri"/>
          <w:bCs/>
          <w:color w:val="343434"/>
          <w:sz w:val="18"/>
          <w:szCs w:val="18"/>
        </w:rPr>
        <w:t>D Casanova, G Gutierrez, C Madrazo, M Riaño, JA Amado.</w:t>
      </w:r>
    </w:p>
    <w:p w14:paraId="77F9C492" w14:textId="77777777" w:rsidR="004F5813" w:rsidRPr="00982792" w:rsidRDefault="004F5813" w:rsidP="00D54037">
      <w:pPr>
        <w:widowControl w:val="0"/>
        <w:autoSpaceDE w:val="0"/>
        <w:autoSpaceDN w:val="0"/>
        <w:adjustRightInd w:val="0"/>
        <w:rPr>
          <w:rFonts w:ascii="Calibri" w:hAnsi="Calibri" w:cs="Calibri"/>
          <w:color w:val="343434"/>
          <w:sz w:val="18"/>
          <w:szCs w:val="18"/>
        </w:rPr>
      </w:pPr>
    </w:p>
    <w:p w14:paraId="43F70F79" w14:textId="77777777" w:rsidR="004F5813" w:rsidRPr="00982792" w:rsidRDefault="004F5813" w:rsidP="00D54037">
      <w:pPr>
        <w:widowControl w:val="0"/>
        <w:autoSpaceDE w:val="0"/>
        <w:autoSpaceDN w:val="0"/>
        <w:adjustRightInd w:val="0"/>
        <w:rPr>
          <w:rFonts w:ascii="Calibri" w:hAnsi="Calibri" w:cs="Calibri"/>
          <w:bCs/>
          <w:color w:val="343434"/>
          <w:sz w:val="18"/>
          <w:szCs w:val="18"/>
        </w:rPr>
      </w:pPr>
      <w:r w:rsidRPr="00982792">
        <w:rPr>
          <w:rFonts w:ascii="Calibri" w:hAnsi="Calibri" w:cs="Calibri"/>
          <w:bCs/>
          <w:color w:val="343434"/>
          <w:sz w:val="18"/>
          <w:szCs w:val="18"/>
        </w:rPr>
        <w:t>University Hospital Valdecilla</w:t>
      </w:r>
      <w:r w:rsidRPr="00982792">
        <w:rPr>
          <w:rFonts w:ascii="Calibri" w:hAnsi="Calibri" w:cs="Calibri"/>
          <w:color w:val="343434"/>
          <w:sz w:val="18"/>
          <w:szCs w:val="18"/>
        </w:rPr>
        <w:t xml:space="preserve">, </w:t>
      </w:r>
      <w:r w:rsidRPr="00982792">
        <w:rPr>
          <w:rFonts w:ascii="Calibri" w:hAnsi="Calibri" w:cs="Calibri"/>
          <w:bCs/>
          <w:color w:val="343434"/>
          <w:sz w:val="18"/>
          <w:szCs w:val="18"/>
        </w:rPr>
        <w:t>University of Cantabria</w:t>
      </w:r>
      <w:r w:rsidRPr="00982792">
        <w:rPr>
          <w:rFonts w:ascii="Calibri" w:hAnsi="Calibri" w:cs="Calibri"/>
          <w:color w:val="343434"/>
          <w:sz w:val="18"/>
          <w:szCs w:val="18"/>
        </w:rPr>
        <w:t xml:space="preserve">, </w:t>
      </w:r>
      <w:r w:rsidRPr="00982792">
        <w:rPr>
          <w:rFonts w:ascii="Calibri" w:hAnsi="Calibri" w:cs="Calibri"/>
          <w:bCs/>
          <w:color w:val="343434"/>
          <w:sz w:val="18"/>
          <w:szCs w:val="18"/>
        </w:rPr>
        <w:t>Santander, Spain</w:t>
      </w:r>
    </w:p>
    <w:p w14:paraId="7819674D" w14:textId="77777777" w:rsidR="004F5813" w:rsidRPr="00982792" w:rsidRDefault="004F5813" w:rsidP="00D54037">
      <w:pPr>
        <w:widowControl w:val="0"/>
        <w:autoSpaceDE w:val="0"/>
        <w:autoSpaceDN w:val="0"/>
        <w:adjustRightInd w:val="0"/>
        <w:rPr>
          <w:rFonts w:ascii="Calibri" w:hAnsi="Calibri" w:cs="Calibri"/>
          <w:color w:val="343434"/>
          <w:sz w:val="18"/>
          <w:szCs w:val="18"/>
        </w:rPr>
      </w:pPr>
    </w:p>
    <w:p w14:paraId="019CE6B8" w14:textId="77777777" w:rsidR="004F5813" w:rsidRPr="00982792" w:rsidRDefault="004F5813" w:rsidP="00D54037">
      <w:pPr>
        <w:widowControl w:val="0"/>
        <w:autoSpaceDE w:val="0"/>
        <w:autoSpaceDN w:val="0"/>
        <w:adjustRightInd w:val="0"/>
        <w:rPr>
          <w:rFonts w:asciiTheme="majorHAnsi" w:hAnsiTheme="majorHAnsi" w:cs="Times New Roman"/>
          <w:bCs/>
          <w:color w:val="343434"/>
          <w:sz w:val="18"/>
          <w:szCs w:val="18"/>
        </w:rPr>
      </w:pPr>
      <w:r w:rsidRPr="00982792">
        <w:rPr>
          <w:rFonts w:asciiTheme="majorHAnsi" w:hAnsiTheme="majorHAnsi" w:cs="Times New Roman"/>
          <w:b/>
          <w:bCs/>
          <w:color w:val="343434"/>
          <w:sz w:val="18"/>
          <w:szCs w:val="18"/>
        </w:rPr>
        <w:t xml:space="preserve">E-mail: </w:t>
      </w:r>
      <w:hyperlink r:id="rId41" w:history="1">
        <w:r w:rsidRPr="00982792">
          <w:rPr>
            <w:rStyle w:val="Hyperlink"/>
            <w:rFonts w:asciiTheme="majorHAnsi" w:hAnsiTheme="majorHAnsi" w:cs="Times New Roman"/>
            <w:bCs/>
            <w:sz w:val="18"/>
            <w:szCs w:val="18"/>
          </w:rPr>
          <w:t>danielcasanova@telefonica.net</w:t>
        </w:r>
      </w:hyperlink>
    </w:p>
    <w:p w14:paraId="7B4BCA20" w14:textId="77777777" w:rsidR="004F5813" w:rsidRPr="00982792" w:rsidRDefault="004F5813" w:rsidP="00D54037">
      <w:pPr>
        <w:widowControl w:val="0"/>
        <w:autoSpaceDE w:val="0"/>
        <w:autoSpaceDN w:val="0"/>
        <w:adjustRightInd w:val="0"/>
        <w:rPr>
          <w:rFonts w:ascii="Calibri" w:hAnsi="Calibri" w:cs="Calibri"/>
          <w:color w:val="343434"/>
          <w:sz w:val="18"/>
          <w:szCs w:val="18"/>
        </w:rPr>
      </w:pPr>
    </w:p>
    <w:p w14:paraId="2596310D"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b/>
          <w:bCs/>
          <w:color w:val="343434"/>
          <w:sz w:val="18"/>
          <w:szCs w:val="18"/>
        </w:rPr>
        <w:t>Background:</w:t>
      </w:r>
      <w:r w:rsidRPr="00982792">
        <w:rPr>
          <w:rFonts w:asciiTheme="majorHAnsi" w:hAnsiTheme="majorHAnsi" w:cs="Times New Roman"/>
          <w:color w:val="343434"/>
          <w:sz w:val="18"/>
          <w:szCs w:val="18"/>
        </w:rPr>
        <w:t xml:space="preserve"> The risk of post-operative hypocalcaemia may be greater following the combined Thyroid and Parathyroid surgery compared to isolated surgery of those glands. A new classification based on the location of the pathological findings and the surgical technique applied is proposed</w:t>
      </w:r>
    </w:p>
    <w:p w14:paraId="0DE495AB"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b/>
          <w:bCs/>
          <w:color w:val="343434"/>
          <w:sz w:val="18"/>
          <w:szCs w:val="18"/>
        </w:rPr>
        <w:t>Patients/methods:</w:t>
      </w:r>
      <w:r w:rsidRPr="00982792">
        <w:rPr>
          <w:rFonts w:asciiTheme="majorHAnsi" w:hAnsiTheme="majorHAnsi" w:cs="Times New Roman"/>
          <w:color w:val="343434"/>
          <w:sz w:val="18"/>
          <w:szCs w:val="18"/>
        </w:rPr>
        <w:t xml:space="preserve"> From a group of 3550 patients with thyroid surgery and 560 with parathyroid surgery, 98 underwent simultaneous thyroid and parathyroid surgery (2,7%; 17,5%).The classification of patients was the following distribution:</w:t>
      </w:r>
    </w:p>
    <w:p w14:paraId="154E81B6"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color w:val="343434"/>
          <w:sz w:val="18"/>
          <w:szCs w:val="18"/>
        </w:rPr>
        <w:t>Type 1 (n:41): Hemithyroidectomy + ipsilateral adenoma.</w:t>
      </w:r>
    </w:p>
    <w:p w14:paraId="7FD2EC9E"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color w:val="343434"/>
          <w:sz w:val="18"/>
          <w:szCs w:val="18"/>
        </w:rPr>
        <w:t>Type 2(n:21): Hemithyroidectomy + contralateral adenoma.</w:t>
      </w:r>
    </w:p>
    <w:p w14:paraId="59CC70DE"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color w:val="343434"/>
          <w:sz w:val="18"/>
          <w:szCs w:val="18"/>
        </w:rPr>
        <w:t>Type 3 (n:27): Total thyroidectomy + adenoma </w:t>
      </w:r>
    </w:p>
    <w:p w14:paraId="1312DE13"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color w:val="343434"/>
          <w:sz w:val="18"/>
          <w:szCs w:val="18"/>
        </w:rPr>
        <w:t>Type 4 (n:9): Hemithyroidectomy or total thyroidectomy + multiglandular disease (hyperplasia) .</w:t>
      </w:r>
    </w:p>
    <w:p w14:paraId="55DE482E"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color w:val="343434"/>
          <w:sz w:val="18"/>
          <w:szCs w:val="18"/>
        </w:rPr>
        <w:t>After surgery calcium levels were determined every 12 hours until discharge.</w:t>
      </w:r>
    </w:p>
    <w:p w14:paraId="4B83FF47"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b/>
          <w:bCs/>
          <w:color w:val="343434"/>
          <w:sz w:val="18"/>
          <w:szCs w:val="18"/>
        </w:rPr>
        <w:t>Results:</w:t>
      </w:r>
      <w:r w:rsidRPr="00982792">
        <w:rPr>
          <w:rFonts w:asciiTheme="majorHAnsi" w:hAnsiTheme="majorHAnsi" w:cs="Times New Roman"/>
          <w:color w:val="343434"/>
          <w:sz w:val="18"/>
          <w:szCs w:val="18"/>
        </w:rPr>
        <w:t xml:space="preserve"> Isolated total thyroidectomy (15% temporary, 3% definitive) HPPT1º (1,5% definitive hypocalcaemia). Simultaneous surgery: Type 1: (3% temporary, 0% definitive); Type 2: (12% temporary and 6% definitive); Type 3: (18% temporary and 9% definitive); Type 4: (66% temporary and 33% definitive). 1-2 p=0,923; 1-3 p&lt;0,001; 2-3 p&lt;0,001;3-4 p=0,001.  Regression coeficient:1: -0,125; 2:-0,215; 3: -0,188; 4: -0,325.</w:t>
      </w:r>
    </w:p>
    <w:p w14:paraId="21E51638"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b/>
          <w:bCs/>
          <w:color w:val="343434"/>
          <w:sz w:val="18"/>
          <w:szCs w:val="18"/>
        </w:rPr>
        <w:t>Conclusions:</w:t>
      </w:r>
      <w:r w:rsidRPr="00982792">
        <w:rPr>
          <w:rFonts w:asciiTheme="majorHAnsi" w:hAnsiTheme="majorHAnsi" w:cs="Times New Roman"/>
          <w:color w:val="343434"/>
          <w:sz w:val="18"/>
          <w:szCs w:val="18"/>
        </w:rPr>
        <w:t xml:space="preserve"> Combined thyroid-parathyroid surgery increase significantly the  risk of  permanent hypocalcaemia,  specially in group 3 and 4 of this classification.</w:t>
      </w:r>
    </w:p>
    <w:p w14:paraId="6C922A7F" w14:textId="77777777" w:rsidR="004F5813" w:rsidRPr="00982792" w:rsidRDefault="004F5813" w:rsidP="00D54037">
      <w:pPr>
        <w:widowControl w:val="0"/>
        <w:autoSpaceDE w:val="0"/>
        <w:autoSpaceDN w:val="0"/>
        <w:adjustRightInd w:val="0"/>
        <w:rPr>
          <w:rFonts w:asciiTheme="majorHAnsi" w:hAnsiTheme="majorHAnsi" w:cs="Calibri"/>
          <w:b/>
          <w:bCs/>
          <w:color w:val="343434"/>
          <w:sz w:val="18"/>
          <w:szCs w:val="18"/>
        </w:rPr>
      </w:pPr>
    </w:p>
    <w:p w14:paraId="3E754744" w14:textId="77777777" w:rsidR="004F5813" w:rsidRPr="00982792" w:rsidRDefault="004F5813" w:rsidP="00D54037">
      <w:pPr>
        <w:widowControl w:val="0"/>
        <w:autoSpaceDE w:val="0"/>
        <w:autoSpaceDN w:val="0"/>
        <w:adjustRightInd w:val="0"/>
        <w:rPr>
          <w:rFonts w:asciiTheme="majorHAnsi" w:hAnsiTheme="majorHAnsi" w:cs="Times New Roman"/>
          <w:bCs/>
          <w:color w:val="343434"/>
          <w:sz w:val="18"/>
          <w:szCs w:val="18"/>
        </w:rPr>
      </w:pPr>
      <w:r w:rsidRPr="00982792">
        <w:rPr>
          <w:rFonts w:asciiTheme="majorHAnsi" w:hAnsiTheme="majorHAnsi" w:cs="Times New Roman"/>
          <w:b/>
          <w:bCs/>
          <w:color w:val="343434"/>
          <w:sz w:val="18"/>
          <w:szCs w:val="18"/>
        </w:rPr>
        <w:t xml:space="preserve">Keywords: </w:t>
      </w:r>
      <w:r w:rsidRPr="00982792">
        <w:rPr>
          <w:rFonts w:asciiTheme="majorHAnsi" w:hAnsiTheme="majorHAnsi" w:cs="Times New Roman"/>
          <w:bCs/>
          <w:color w:val="343434"/>
          <w:sz w:val="18"/>
          <w:szCs w:val="18"/>
        </w:rPr>
        <w:t>Classification Thyroid and Parathyroid surgery, Hypocalcemia</w:t>
      </w:r>
    </w:p>
    <w:p w14:paraId="343BE2BB" w14:textId="77777777" w:rsidR="004F5813" w:rsidRPr="00982792" w:rsidRDefault="004F5813" w:rsidP="00D54037">
      <w:pPr>
        <w:widowControl w:val="0"/>
        <w:autoSpaceDE w:val="0"/>
        <w:autoSpaceDN w:val="0"/>
        <w:adjustRightInd w:val="0"/>
        <w:rPr>
          <w:rFonts w:asciiTheme="majorHAnsi" w:hAnsiTheme="majorHAnsi" w:cs="Times New Roman"/>
          <w:b/>
          <w:bCs/>
          <w:color w:val="343434"/>
          <w:sz w:val="18"/>
          <w:szCs w:val="18"/>
        </w:rPr>
      </w:pPr>
    </w:p>
    <w:p w14:paraId="7875F067" w14:textId="77777777" w:rsidR="004F5813" w:rsidRPr="00982792" w:rsidRDefault="004F5813" w:rsidP="00D54037">
      <w:pPr>
        <w:rPr>
          <w:rFonts w:asciiTheme="majorHAnsi" w:hAnsiTheme="majorHAnsi" w:cs="Times New Roman"/>
          <w:bCs/>
          <w:color w:val="343434"/>
          <w:sz w:val="18"/>
          <w:szCs w:val="18"/>
        </w:rPr>
      </w:pPr>
      <w:r w:rsidRPr="00982792">
        <w:rPr>
          <w:rFonts w:asciiTheme="majorHAnsi" w:hAnsiTheme="majorHAnsi" w:cs="Times New Roman"/>
          <w:bCs/>
          <w:color w:val="343434"/>
          <w:sz w:val="18"/>
          <w:szCs w:val="18"/>
        </w:rPr>
        <w:br w:type="page"/>
      </w:r>
    </w:p>
    <w:p w14:paraId="5F94A2C4" w14:textId="77777777" w:rsidR="004F5813" w:rsidRPr="00982792" w:rsidRDefault="004F5813" w:rsidP="00D54037">
      <w:pPr>
        <w:widowControl w:val="0"/>
        <w:autoSpaceDE w:val="0"/>
        <w:autoSpaceDN w:val="0"/>
        <w:adjustRightInd w:val="0"/>
        <w:rPr>
          <w:rFonts w:asciiTheme="majorHAnsi" w:hAnsiTheme="majorHAnsi" w:cs="Times"/>
          <w:sz w:val="18"/>
          <w:szCs w:val="18"/>
        </w:rPr>
      </w:pPr>
      <w:r w:rsidRPr="00982792">
        <w:rPr>
          <w:rFonts w:asciiTheme="majorHAnsi" w:hAnsiTheme="majorHAnsi" w:cs="Times"/>
          <w:sz w:val="18"/>
          <w:szCs w:val="18"/>
        </w:rPr>
        <w:lastRenderedPageBreak/>
        <w:t>O24</w:t>
      </w:r>
    </w:p>
    <w:p w14:paraId="64352313" w14:textId="77777777" w:rsidR="004F5813" w:rsidRPr="00982792" w:rsidRDefault="004F5813" w:rsidP="00D54037">
      <w:pPr>
        <w:widowControl w:val="0"/>
        <w:autoSpaceDE w:val="0"/>
        <w:autoSpaceDN w:val="0"/>
        <w:adjustRightInd w:val="0"/>
        <w:rPr>
          <w:rFonts w:asciiTheme="majorHAnsi" w:hAnsiTheme="majorHAnsi" w:cs="Times"/>
          <w:sz w:val="18"/>
          <w:szCs w:val="18"/>
        </w:rPr>
      </w:pPr>
    </w:p>
    <w:p w14:paraId="658F82FD" w14:textId="77777777" w:rsidR="004F5813" w:rsidRPr="00982792" w:rsidRDefault="004F5813" w:rsidP="00D54037">
      <w:pPr>
        <w:rPr>
          <w:rFonts w:asciiTheme="majorHAnsi" w:hAnsiTheme="majorHAnsi" w:cs="Arial"/>
          <w:b/>
          <w:sz w:val="18"/>
          <w:szCs w:val="18"/>
        </w:rPr>
      </w:pPr>
      <w:r w:rsidRPr="00982792">
        <w:rPr>
          <w:rFonts w:asciiTheme="majorHAnsi" w:hAnsiTheme="majorHAnsi" w:cs="Arial"/>
          <w:b/>
          <w:sz w:val="18"/>
          <w:szCs w:val="18"/>
        </w:rPr>
        <w:t>Confocal endomicroscopy as a potential imaging tool to facilitate real-time tissue differentiation during parathyroid surgery</w:t>
      </w:r>
    </w:p>
    <w:p w14:paraId="4DA1241D"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sz w:val="18"/>
          <w:szCs w:val="18"/>
        </w:rPr>
        <w:t>TP Chang</w:t>
      </w:r>
      <w:r w:rsidRPr="00982792">
        <w:rPr>
          <w:rFonts w:asciiTheme="majorHAnsi" w:hAnsiTheme="majorHAnsi" w:cs="Arial"/>
          <w:sz w:val="18"/>
          <w:szCs w:val="18"/>
          <w:vertAlign w:val="superscript"/>
        </w:rPr>
        <w:t>1,2</w:t>
      </w:r>
      <w:r w:rsidRPr="00982792">
        <w:rPr>
          <w:rFonts w:asciiTheme="majorHAnsi" w:hAnsiTheme="majorHAnsi" w:cs="Arial"/>
          <w:sz w:val="18"/>
          <w:szCs w:val="18"/>
        </w:rPr>
        <w:t>, F Palazzo</w:t>
      </w:r>
      <w:r w:rsidRPr="00982792">
        <w:rPr>
          <w:rFonts w:asciiTheme="majorHAnsi" w:hAnsiTheme="majorHAnsi" w:cs="Arial"/>
          <w:sz w:val="18"/>
          <w:szCs w:val="18"/>
          <w:vertAlign w:val="superscript"/>
        </w:rPr>
        <w:t>3</w:t>
      </w:r>
      <w:r w:rsidRPr="00982792">
        <w:rPr>
          <w:rFonts w:asciiTheme="majorHAnsi" w:hAnsiTheme="majorHAnsi" w:cs="Arial"/>
          <w:sz w:val="18"/>
          <w:szCs w:val="18"/>
        </w:rPr>
        <w:t>, R Flora</w:t>
      </w:r>
      <w:r w:rsidRPr="00982792">
        <w:rPr>
          <w:rFonts w:asciiTheme="majorHAnsi" w:hAnsiTheme="majorHAnsi" w:cs="Arial"/>
          <w:sz w:val="18"/>
          <w:szCs w:val="18"/>
          <w:vertAlign w:val="superscript"/>
        </w:rPr>
        <w:t>4</w:t>
      </w:r>
      <w:r w:rsidRPr="00982792">
        <w:rPr>
          <w:rFonts w:asciiTheme="majorHAnsi" w:hAnsiTheme="majorHAnsi" w:cs="Arial"/>
          <w:sz w:val="18"/>
          <w:szCs w:val="18"/>
        </w:rPr>
        <w:t>, V Constantinides</w:t>
      </w:r>
      <w:r w:rsidRPr="00982792">
        <w:rPr>
          <w:rFonts w:asciiTheme="majorHAnsi" w:hAnsiTheme="majorHAnsi" w:cs="Arial"/>
          <w:sz w:val="18"/>
          <w:szCs w:val="18"/>
          <w:vertAlign w:val="superscript"/>
        </w:rPr>
        <w:t>3</w:t>
      </w:r>
      <w:r w:rsidRPr="00982792">
        <w:rPr>
          <w:rFonts w:asciiTheme="majorHAnsi" w:hAnsiTheme="majorHAnsi" w:cs="Arial"/>
          <w:sz w:val="18"/>
          <w:szCs w:val="18"/>
        </w:rPr>
        <w:t>, DJ Hadjiminas</w:t>
      </w:r>
      <w:r w:rsidRPr="00982792">
        <w:rPr>
          <w:rFonts w:asciiTheme="majorHAnsi" w:hAnsiTheme="majorHAnsi" w:cs="Arial"/>
          <w:sz w:val="18"/>
          <w:szCs w:val="18"/>
          <w:vertAlign w:val="superscript"/>
        </w:rPr>
        <w:t>3</w:t>
      </w:r>
      <w:r w:rsidRPr="00982792">
        <w:rPr>
          <w:rFonts w:asciiTheme="majorHAnsi" w:hAnsiTheme="majorHAnsi" w:cs="Arial"/>
          <w:sz w:val="18"/>
          <w:szCs w:val="18"/>
        </w:rPr>
        <w:t>, K Sriskandarajah</w:t>
      </w:r>
      <w:r w:rsidRPr="00982792">
        <w:rPr>
          <w:rFonts w:asciiTheme="majorHAnsi" w:hAnsiTheme="majorHAnsi" w:cs="Arial"/>
          <w:sz w:val="18"/>
          <w:szCs w:val="18"/>
          <w:vertAlign w:val="superscript"/>
        </w:rPr>
        <w:t>1,2</w:t>
      </w:r>
      <w:r w:rsidRPr="00982792">
        <w:rPr>
          <w:rFonts w:asciiTheme="majorHAnsi" w:hAnsiTheme="majorHAnsi" w:cs="Arial"/>
          <w:sz w:val="18"/>
          <w:szCs w:val="18"/>
        </w:rPr>
        <w:t>, DR Leff</w:t>
      </w:r>
      <w:r w:rsidRPr="00982792">
        <w:rPr>
          <w:rFonts w:asciiTheme="majorHAnsi" w:hAnsiTheme="majorHAnsi" w:cs="Arial"/>
          <w:sz w:val="18"/>
          <w:szCs w:val="18"/>
          <w:vertAlign w:val="superscript"/>
        </w:rPr>
        <w:t>1,2</w:t>
      </w:r>
      <w:r w:rsidRPr="00982792">
        <w:rPr>
          <w:rFonts w:asciiTheme="majorHAnsi" w:hAnsiTheme="majorHAnsi" w:cs="Arial"/>
          <w:sz w:val="18"/>
          <w:szCs w:val="18"/>
        </w:rPr>
        <w:t>, GZ Yang</w:t>
      </w:r>
      <w:r w:rsidRPr="00982792">
        <w:rPr>
          <w:rFonts w:asciiTheme="majorHAnsi" w:hAnsiTheme="majorHAnsi" w:cs="Arial"/>
          <w:sz w:val="18"/>
          <w:szCs w:val="18"/>
          <w:vertAlign w:val="superscript"/>
        </w:rPr>
        <w:t>2</w:t>
      </w:r>
      <w:r w:rsidRPr="00982792">
        <w:rPr>
          <w:rFonts w:asciiTheme="majorHAnsi" w:hAnsiTheme="majorHAnsi" w:cs="Arial"/>
          <w:sz w:val="18"/>
          <w:szCs w:val="18"/>
        </w:rPr>
        <w:t>, A Darzi</w:t>
      </w:r>
      <w:r w:rsidRPr="00982792">
        <w:rPr>
          <w:rFonts w:asciiTheme="majorHAnsi" w:hAnsiTheme="majorHAnsi" w:cs="Arial"/>
          <w:sz w:val="18"/>
          <w:szCs w:val="18"/>
          <w:vertAlign w:val="superscript"/>
        </w:rPr>
        <w:t>1,2</w:t>
      </w:r>
      <w:r w:rsidRPr="00982792">
        <w:rPr>
          <w:rFonts w:asciiTheme="majorHAnsi" w:hAnsiTheme="majorHAnsi" w:cs="Arial"/>
          <w:sz w:val="18"/>
          <w:szCs w:val="18"/>
        </w:rPr>
        <w:t>.</w:t>
      </w:r>
    </w:p>
    <w:p w14:paraId="39F33E35" w14:textId="77777777" w:rsidR="004F5813" w:rsidRPr="00982792" w:rsidRDefault="004F5813" w:rsidP="00D54037">
      <w:pPr>
        <w:jc w:val="both"/>
        <w:rPr>
          <w:rFonts w:asciiTheme="majorHAnsi" w:hAnsiTheme="majorHAnsi" w:cs="Arial"/>
          <w:sz w:val="18"/>
          <w:szCs w:val="18"/>
        </w:rPr>
      </w:pPr>
    </w:p>
    <w:p w14:paraId="43A650A5" w14:textId="77777777" w:rsidR="004F5813" w:rsidRPr="00982792" w:rsidRDefault="004F5813" w:rsidP="00D54037">
      <w:pPr>
        <w:spacing w:after="200" w:line="276" w:lineRule="auto"/>
        <w:contextualSpacing/>
        <w:rPr>
          <w:rFonts w:asciiTheme="majorHAnsi" w:hAnsiTheme="majorHAnsi" w:cs="Arial"/>
          <w:sz w:val="18"/>
          <w:szCs w:val="18"/>
        </w:rPr>
      </w:pPr>
      <w:r w:rsidRPr="00982792">
        <w:rPr>
          <w:rFonts w:asciiTheme="majorHAnsi" w:hAnsiTheme="majorHAnsi" w:cs="Arial"/>
          <w:sz w:val="18"/>
          <w:szCs w:val="18"/>
          <w:vertAlign w:val="superscript"/>
        </w:rPr>
        <w:t>1</w:t>
      </w:r>
      <w:r w:rsidRPr="00982792">
        <w:rPr>
          <w:rFonts w:asciiTheme="majorHAnsi" w:hAnsiTheme="majorHAnsi" w:cs="Arial"/>
          <w:sz w:val="18"/>
          <w:szCs w:val="18"/>
        </w:rPr>
        <w:t xml:space="preserve">Department of Surgery and Cancer, St Mary’s Hospital, Imperial College London, </w:t>
      </w:r>
      <w:r w:rsidRPr="00982792">
        <w:rPr>
          <w:rFonts w:asciiTheme="majorHAnsi" w:hAnsiTheme="majorHAnsi" w:cs="Arial"/>
          <w:sz w:val="18"/>
          <w:szCs w:val="18"/>
          <w:vertAlign w:val="superscript"/>
        </w:rPr>
        <w:t>2</w:t>
      </w:r>
      <w:r w:rsidRPr="00982792">
        <w:rPr>
          <w:rFonts w:asciiTheme="majorHAnsi" w:hAnsiTheme="majorHAnsi" w:cs="Arial"/>
          <w:sz w:val="18"/>
          <w:szCs w:val="18"/>
        </w:rPr>
        <w:t xml:space="preserve">The Hamlyn Centre, Institute of Global Health Innovation, Imperial College London, </w:t>
      </w:r>
      <w:r w:rsidRPr="00982792">
        <w:rPr>
          <w:rFonts w:asciiTheme="majorHAnsi" w:hAnsiTheme="majorHAnsi" w:cs="Arial"/>
          <w:sz w:val="18"/>
          <w:szCs w:val="18"/>
          <w:vertAlign w:val="superscript"/>
        </w:rPr>
        <w:t>3</w:t>
      </w:r>
      <w:r w:rsidRPr="00982792">
        <w:rPr>
          <w:rFonts w:asciiTheme="majorHAnsi" w:hAnsiTheme="majorHAnsi" w:cs="Arial"/>
          <w:sz w:val="18"/>
          <w:szCs w:val="18"/>
        </w:rPr>
        <w:t xml:space="preserve">Department of Endocrine and Thyroid Surgery, Hammersmith Hospital, </w:t>
      </w:r>
      <w:r w:rsidRPr="00982792">
        <w:rPr>
          <w:rFonts w:asciiTheme="majorHAnsi" w:hAnsiTheme="majorHAnsi" w:cs="Arial"/>
          <w:sz w:val="18"/>
          <w:szCs w:val="18"/>
          <w:vertAlign w:val="superscript"/>
        </w:rPr>
        <w:t>4</w:t>
      </w:r>
      <w:r w:rsidRPr="00982792">
        <w:rPr>
          <w:rFonts w:asciiTheme="majorHAnsi" w:hAnsiTheme="majorHAnsi" w:cs="Arial"/>
          <w:sz w:val="18"/>
          <w:szCs w:val="18"/>
        </w:rPr>
        <w:t>Department of Histopathology, Hammersmith Hospital, London</w:t>
      </w:r>
    </w:p>
    <w:p w14:paraId="5E70982A" w14:textId="77777777" w:rsidR="004F5813" w:rsidRPr="00982792" w:rsidRDefault="004F5813" w:rsidP="00D54037">
      <w:pPr>
        <w:rPr>
          <w:rFonts w:asciiTheme="majorHAnsi" w:hAnsiTheme="majorHAnsi" w:cs="Arial"/>
          <w:sz w:val="18"/>
          <w:szCs w:val="18"/>
        </w:rPr>
      </w:pPr>
    </w:p>
    <w:p w14:paraId="208A7560" w14:textId="77777777" w:rsidR="004F5813" w:rsidRPr="00982792" w:rsidRDefault="004F5813" w:rsidP="00D54037">
      <w:pPr>
        <w:rPr>
          <w:rStyle w:val="Hyperlink"/>
          <w:rFonts w:asciiTheme="majorHAnsi" w:hAnsiTheme="majorHAnsi" w:cs="Arial"/>
          <w:sz w:val="18"/>
          <w:szCs w:val="18"/>
        </w:rPr>
      </w:pPr>
      <w:r w:rsidRPr="00982792">
        <w:rPr>
          <w:rFonts w:asciiTheme="majorHAnsi" w:hAnsiTheme="majorHAnsi" w:cs="Arial"/>
          <w:b/>
          <w:sz w:val="18"/>
          <w:szCs w:val="18"/>
        </w:rPr>
        <w:t>E-mail</w:t>
      </w:r>
      <w:r w:rsidRPr="00982792">
        <w:rPr>
          <w:rFonts w:asciiTheme="majorHAnsi" w:hAnsiTheme="majorHAnsi" w:cs="Arial"/>
          <w:sz w:val="18"/>
          <w:szCs w:val="18"/>
        </w:rPr>
        <w:t xml:space="preserve">: </w:t>
      </w:r>
      <w:hyperlink r:id="rId42" w:history="1">
        <w:r w:rsidRPr="00982792">
          <w:rPr>
            <w:rStyle w:val="Hyperlink"/>
            <w:rFonts w:asciiTheme="majorHAnsi" w:hAnsiTheme="majorHAnsi" w:cs="Arial"/>
            <w:sz w:val="18"/>
            <w:szCs w:val="18"/>
          </w:rPr>
          <w:t>t.chang@imperial.ac.uk</w:t>
        </w:r>
      </w:hyperlink>
    </w:p>
    <w:p w14:paraId="7AC5AFD9" w14:textId="77777777" w:rsidR="004F5813" w:rsidRPr="00982792" w:rsidRDefault="004F5813" w:rsidP="00D54037">
      <w:pPr>
        <w:rPr>
          <w:rFonts w:asciiTheme="majorHAnsi" w:hAnsiTheme="majorHAnsi" w:cs="Arial"/>
          <w:sz w:val="18"/>
          <w:szCs w:val="18"/>
        </w:rPr>
      </w:pPr>
    </w:p>
    <w:p w14:paraId="0CF81F15" w14:textId="77777777" w:rsidR="004F5813" w:rsidRPr="00982792" w:rsidRDefault="004F5813" w:rsidP="00D54037">
      <w:pPr>
        <w:jc w:val="both"/>
        <w:rPr>
          <w:rFonts w:asciiTheme="majorHAnsi" w:hAnsiTheme="majorHAnsi" w:cs="Arial"/>
          <w:sz w:val="18"/>
          <w:szCs w:val="18"/>
        </w:rPr>
      </w:pPr>
      <w:r w:rsidRPr="00982792">
        <w:rPr>
          <w:rFonts w:asciiTheme="majorHAnsi" w:hAnsiTheme="majorHAnsi" w:cs="Arial"/>
          <w:b/>
          <w:sz w:val="18"/>
          <w:szCs w:val="18"/>
        </w:rPr>
        <w:t>Introduction:</w:t>
      </w:r>
      <w:r w:rsidRPr="00982792">
        <w:rPr>
          <w:rFonts w:asciiTheme="majorHAnsi" w:hAnsiTheme="majorHAnsi" w:cs="Arial"/>
          <w:sz w:val="18"/>
          <w:szCs w:val="18"/>
        </w:rPr>
        <w:t xml:space="preserve"> Distinguishing parathyroid tissue from its mimics can be challenging. Currently this distinction requires removal of tissue for frozen section assessment. This pilot study investigates the ability of confocal endomicroscopy (CE), a novel imaging tool, to image micro-architecture of parathyroid and non-parathyroid tissues; and determines the surgeons’ ability to differentiate these images.</w:t>
      </w:r>
    </w:p>
    <w:p w14:paraId="25CD16DD" w14:textId="77777777" w:rsidR="004F5813" w:rsidRPr="00982792" w:rsidRDefault="004F5813" w:rsidP="00D54037">
      <w:pPr>
        <w:jc w:val="both"/>
        <w:rPr>
          <w:rFonts w:asciiTheme="majorHAnsi" w:hAnsiTheme="majorHAnsi" w:cs="Arial"/>
          <w:sz w:val="18"/>
          <w:szCs w:val="18"/>
        </w:rPr>
      </w:pPr>
      <w:r w:rsidRPr="00982792">
        <w:rPr>
          <w:rFonts w:asciiTheme="majorHAnsi" w:hAnsiTheme="majorHAnsi" w:cs="Arial"/>
          <w:b/>
          <w:sz w:val="18"/>
          <w:szCs w:val="18"/>
        </w:rPr>
        <w:t>Methods:</w:t>
      </w:r>
      <w:r w:rsidRPr="00982792">
        <w:rPr>
          <w:rFonts w:asciiTheme="majorHAnsi" w:hAnsiTheme="majorHAnsi" w:cs="Arial"/>
          <w:sz w:val="18"/>
          <w:szCs w:val="18"/>
        </w:rPr>
        <w:t xml:space="preserve"> Freshly excised parathyroid glands, thyroid glands and brown adipose tissue from 42 patients were stained with acriflavine hydrochloride. CE delivers a 488-nm-wavelength excitation laser at a depth plane of 50-100μm from the tissue surface. Emissions between 500- and 650-nm were collected. Real-time CE images were displayed at 1.4μm lateral resolution. All discernible features were cross-examined with histology. CE image interpretation accuracies were assessed. </w:t>
      </w:r>
    </w:p>
    <w:p w14:paraId="47F2D288" w14:textId="77777777" w:rsidR="004F5813" w:rsidRPr="00982792" w:rsidRDefault="004F5813" w:rsidP="00D54037">
      <w:pPr>
        <w:jc w:val="both"/>
        <w:rPr>
          <w:rFonts w:asciiTheme="majorHAnsi" w:hAnsiTheme="majorHAnsi" w:cs="Arial"/>
          <w:sz w:val="18"/>
          <w:szCs w:val="18"/>
        </w:rPr>
      </w:pPr>
      <w:r w:rsidRPr="00982792">
        <w:rPr>
          <w:rFonts w:asciiTheme="majorHAnsi" w:hAnsiTheme="majorHAnsi" w:cs="Arial"/>
          <w:b/>
          <w:sz w:val="18"/>
          <w:szCs w:val="18"/>
        </w:rPr>
        <w:t>Results:</w:t>
      </w:r>
      <w:r w:rsidRPr="00982792">
        <w:rPr>
          <w:rFonts w:asciiTheme="majorHAnsi" w:hAnsiTheme="majorHAnsi" w:cs="Arial"/>
          <w:sz w:val="18"/>
          <w:szCs w:val="18"/>
        </w:rPr>
        <w:t xml:space="preserve"> Nest-like parenchymal cells and microfollicles of parathyroid glands were identifiable on CE images. These were distinguishable from thyroid follicles and adipocytes. Mean accuracy of CE image interpretation for pathologists and surgeons were 94% and 93%, respectively. Inter-observer agreement between pathologists and surgeons was ‘almost perfect’, κ=0.83. </w:t>
      </w:r>
    </w:p>
    <w:p w14:paraId="498398BA" w14:textId="77777777" w:rsidR="004F5813" w:rsidRPr="00982792" w:rsidRDefault="004F5813" w:rsidP="00D54037">
      <w:pPr>
        <w:jc w:val="both"/>
        <w:rPr>
          <w:rFonts w:asciiTheme="majorHAnsi" w:hAnsiTheme="majorHAnsi" w:cs="Arial"/>
          <w:sz w:val="18"/>
          <w:szCs w:val="18"/>
        </w:rPr>
      </w:pPr>
      <w:r w:rsidRPr="00982792">
        <w:rPr>
          <w:rFonts w:asciiTheme="majorHAnsi" w:hAnsiTheme="majorHAnsi" w:cs="Arial"/>
          <w:b/>
          <w:sz w:val="18"/>
          <w:szCs w:val="18"/>
        </w:rPr>
        <w:t>Conclusion:</w:t>
      </w:r>
      <w:r w:rsidRPr="00982792">
        <w:rPr>
          <w:rFonts w:asciiTheme="majorHAnsi" w:hAnsiTheme="majorHAnsi" w:cs="Arial"/>
          <w:sz w:val="18"/>
          <w:szCs w:val="18"/>
        </w:rPr>
        <w:t xml:space="preserve"> Micro-architecture of parathyroid tissue is readily visualised and distinguishable from non-parathyroid tissues using CE. These findings support the potential role for the use of CE intraoperatively as an adjunct to the surgical eye for in situ identification of parathyroid glands.</w:t>
      </w:r>
    </w:p>
    <w:p w14:paraId="5886F1EF" w14:textId="77777777" w:rsidR="004F5813" w:rsidRPr="00982792" w:rsidRDefault="004F5813" w:rsidP="00D54037">
      <w:pPr>
        <w:rPr>
          <w:rFonts w:asciiTheme="majorHAnsi" w:hAnsiTheme="majorHAnsi" w:cs="Arial"/>
          <w:b/>
          <w:sz w:val="18"/>
          <w:szCs w:val="18"/>
        </w:rPr>
      </w:pPr>
    </w:p>
    <w:p w14:paraId="4BFC39E9"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b/>
          <w:sz w:val="18"/>
          <w:szCs w:val="18"/>
        </w:rPr>
        <w:t>Keywords</w:t>
      </w:r>
      <w:r w:rsidRPr="00982792">
        <w:rPr>
          <w:rFonts w:asciiTheme="majorHAnsi" w:hAnsiTheme="majorHAnsi" w:cs="Arial"/>
          <w:sz w:val="18"/>
          <w:szCs w:val="18"/>
        </w:rPr>
        <w:t>: Parathyroid surgery, confocal endomicroscopy, optical imaging</w:t>
      </w:r>
    </w:p>
    <w:p w14:paraId="2646828D" w14:textId="77777777" w:rsidR="004F5813" w:rsidRPr="00982792" w:rsidRDefault="004F5813" w:rsidP="00D54037">
      <w:pPr>
        <w:rPr>
          <w:rFonts w:asciiTheme="majorHAnsi" w:hAnsiTheme="majorHAnsi" w:cs="Arial"/>
          <w:sz w:val="18"/>
          <w:szCs w:val="18"/>
        </w:rPr>
      </w:pPr>
    </w:p>
    <w:p w14:paraId="7A0B2C11" w14:textId="77777777" w:rsidR="004F5813" w:rsidRPr="00982792" w:rsidRDefault="004F5813" w:rsidP="00D54037">
      <w:pPr>
        <w:rPr>
          <w:rStyle w:val="Hyperlink"/>
          <w:rFonts w:asciiTheme="majorHAnsi" w:hAnsiTheme="majorHAnsi" w:cs="Arial"/>
          <w:sz w:val="18"/>
          <w:szCs w:val="18"/>
        </w:rPr>
      </w:pPr>
      <w:r w:rsidRPr="00982792">
        <w:rPr>
          <w:rStyle w:val="Hyperlink"/>
          <w:rFonts w:asciiTheme="majorHAnsi" w:hAnsiTheme="majorHAnsi" w:cs="Arial"/>
          <w:sz w:val="18"/>
          <w:szCs w:val="18"/>
        </w:rPr>
        <w:br w:type="page"/>
      </w:r>
    </w:p>
    <w:p w14:paraId="19A68802"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sz w:val="18"/>
          <w:szCs w:val="18"/>
        </w:rPr>
        <w:lastRenderedPageBreak/>
        <w:t>O25</w:t>
      </w:r>
    </w:p>
    <w:p w14:paraId="24BC63B5" w14:textId="77777777" w:rsidR="004F5813" w:rsidRPr="00982792" w:rsidRDefault="004F5813" w:rsidP="00D54037">
      <w:pPr>
        <w:rPr>
          <w:rFonts w:asciiTheme="majorHAnsi" w:hAnsiTheme="majorHAnsi" w:cs="Arial"/>
          <w:sz w:val="18"/>
          <w:szCs w:val="18"/>
        </w:rPr>
      </w:pPr>
    </w:p>
    <w:p w14:paraId="6A49EC52" w14:textId="77777777" w:rsidR="004F5813" w:rsidRPr="00982792" w:rsidRDefault="004F5813" w:rsidP="00905353">
      <w:pPr>
        <w:pStyle w:val="Normal1"/>
        <w:rPr>
          <w:rFonts w:asciiTheme="majorHAnsi" w:hAnsiTheme="majorHAnsi"/>
          <w:b/>
          <w:sz w:val="18"/>
          <w:szCs w:val="18"/>
        </w:rPr>
      </w:pPr>
      <w:r w:rsidRPr="00982792">
        <w:rPr>
          <w:rStyle w:val="normalchar1"/>
          <w:rFonts w:asciiTheme="majorHAnsi" w:hAnsiTheme="majorHAnsi"/>
          <w:b/>
          <w:sz w:val="18"/>
          <w:szCs w:val="18"/>
        </w:rPr>
        <w:t>Clinical risk stratification avoids overtreatment of differentiated thyroid cancer: a 35 year prospective study</w:t>
      </w:r>
    </w:p>
    <w:p w14:paraId="30FBF043" w14:textId="77777777" w:rsidR="004F5813" w:rsidRPr="00982792" w:rsidRDefault="004F5813" w:rsidP="00D54037">
      <w:pPr>
        <w:pStyle w:val="Normal1"/>
        <w:rPr>
          <w:rFonts w:asciiTheme="majorHAnsi" w:hAnsiTheme="majorHAnsi"/>
          <w:sz w:val="18"/>
          <w:szCs w:val="18"/>
        </w:rPr>
      </w:pPr>
      <w:r w:rsidRPr="00982792">
        <w:rPr>
          <w:rFonts w:asciiTheme="majorHAnsi" w:hAnsiTheme="majorHAnsi"/>
          <w:sz w:val="18"/>
          <w:szCs w:val="18"/>
        </w:rPr>
        <w:t>W Craig, L Smart, ZH Krukowski.</w:t>
      </w:r>
    </w:p>
    <w:p w14:paraId="4C3D1873" w14:textId="77777777" w:rsidR="004F5813" w:rsidRPr="00982792" w:rsidRDefault="004F5813" w:rsidP="00D54037">
      <w:pPr>
        <w:pStyle w:val="Normal1"/>
        <w:rPr>
          <w:rFonts w:asciiTheme="majorHAnsi" w:hAnsiTheme="majorHAnsi"/>
          <w:sz w:val="18"/>
          <w:szCs w:val="18"/>
        </w:rPr>
      </w:pPr>
    </w:p>
    <w:p w14:paraId="5EDFD302" w14:textId="77777777" w:rsidR="004F5813" w:rsidRPr="00982792" w:rsidRDefault="004F5813" w:rsidP="00D54037">
      <w:pPr>
        <w:pStyle w:val="Normal1"/>
        <w:rPr>
          <w:rFonts w:asciiTheme="majorHAnsi" w:hAnsiTheme="majorHAnsi"/>
          <w:sz w:val="18"/>
          <w:szCs w:val="18"/>
        </w:rPr>
      </w:pPr>
      <w:r w:rsidRPr="00982792">
        <w:rPr>
          <w:rFonts w:asciiTheme="majorHAnsi" w:hAnsiTheme="majorHAnsi"/>
          <w:sz w:val="18"/>
          <w:szCs w:val="18"/>
        </w:rPr>
        <w:t>Aberdeen Royal Infirmary, Aberdeen, UK</w:t>
      </w:r>
    </w:p>
    <w:p w14:paraId="4BAEEEC2" w14:textId="77777777" w:rsidR="004F5813" w:rsidRPr="00982792" w:rsidRDefault="004F5813" w:rsidP="00D54037">
      <w:pPr>
        <w:pStyle w:val="Normal1"/>
        <w:rPr>
          <w:rFonts w:asciiTheme="majorHAnsi" w:hAnsiTheme="majorHAnsi"/>
          <w:sz w:val="18"/>
          <w:szCs w:val="18"/>
        </w:rPr>
      </w:pPr>
    </w:p>
    <w:p w14:paraId="110A6C0F" w14:textId="77777777" w:rsidR="004F5813" w:rsidRPr="00982792" w:rsidRDefault="004F5813" w:rsidP="00D54037">
      <w:pPr>
        <w:pStyle w:val="NormalWeb"/>
        <w:rPr>
          <w:rFonts w:asciiTheme="majorHAnsi" w:hAnsiTheme="majorHAnsi"/>
          <w:sz w:val="18"/>
          <w:szCs w:val="18"/>
        </w:rPr>
      </w:pPr>
      <w:r w:rsidRPr="00982792">
        <w:rPr>
          <w:rFonts w:asciiTheme="majorHAnsi" w:hAnsiTheme="majorHAnsi"/>
          <w:b/>
          <w:sz w:val="18"/>
          <w:szCs w:val="18"/>
        </w:rPr>
        <w:t>E-mail</w:t>
      </w:r>
      <w:r w:rsidRPr="00982792">
        <w:rPr>
          <w:rFonts w:asciiTheme="majorHAnsi" w:hAnsiTheme="majorHAnsi"/>
          <w:sz w:val="18"/>
          <w:szCs w:val="18"/>
        </w:rPr>
        <w:t xml:space="preserve">: </w:t>
      </w:r>
      <w:hyperlink r:id="rId43" w:history="1">
        <w:r w:rsidRPr="00982792">
          <w:rPr>
            <w:rStyle w:val="Hyperlink"/>
            <w:rFonts w:asciiTheme="majorHAnsi" w:hAnsiTheme="majorHAnsi"/>
            <w:sz w:val="18"/>
            <w:szCs w:val="18"/>
          </w:rPr>
          <w:t>zhk@nhs.net</w:t>
        </w:r>
      </w:hyperlink>
    </w:p>
    <w:p w14:paraId="57E03E49" w14:textId="77777777" w:rsidR="004F5813" w:rsidRPr="00982792" w:rsidRDefault="004F5813" w:rsidP="00D54037">
      <w:pPr>
        <w:pStyle w:val="Normal1"/>
        <w:rPr>
          <w:rFonts w:asciiTheme="majorHAnsi" w:hAnsiTheme="majorHAnsi"/>
          <w:sz w:val="18"/>
          <w:szCs w:val="18"/>
        </w:rPr>
      </w:pPr>
    </w:p>
    <w:p w14:paraId="50C25142" w14:textId="77777777" w:rsidR="004F5813" w:rsidRPr="00982792" w:rsidRDefault="004F5813" w:rsidP="00905353">
      <w:pPr>
        <w:pStyle w:val="Normal1"/>
        <w:rPr>
          <w:rFonts w:asciiTheme="majorHAnsi" w:hAnsiTheme="majorHAnsi"/>
          <w:b/>
          <w:sz w:val="18"/>
          <w:szCs w:val="18"/>
        </w:rPr>
      </w:pPr>
      <w:r w:rsidRPr="00982792">
        <w:rPr>
          <w:rFonts w:asciiTheme="majorHAnsi" w:hAnsiTheme="majorHAnsi"/>
          <w:b/>
          <w:sz w:val="18"/>
          <w:szCs w:val="18"/>
        </w:rPr>
        <w:t xml:space="preserve">Background: </w:t>
      </w:r>
      <w:r w:rsidRPr="00982792">
        <w:rPr>
          <w:rFonts w:asciiTheme="majorHAnsi" w:hAnsiTheme="majorHAnsi"/>
          <w:sz w:val="18"/>
          <w:szCs w:val="18"/>
        </w:rPr>
        <w:t>This study describes long term outcomes from a prospective study of differentiated thyroid cancer(DTC) in a single centre with treatment according to clinical risk. </w:t>
      </w:r>
    </w:p>
    <w:p w14:paraId="49B4298B" w14:textId="77777777" w:rsidR="004F5813" w:rsidRPr="00982792" w:rsidRDefault="004F5813" w:rsidP="00D54037">
      <w:pPr>
        <w:pStyle w:val="Normal1"/>
        <w:rPr>
          <w:rFonts w:asciiTheme="majorHAnsi" w:hAnsiTheme="majorHAnsi"/>
          <w:sz w:val="18"/>
          <w:szCs w:val="18"/>
        </w:rPr>
      </w:pPr>
      <w:r w:rsidRPr="00982792">
        <w:rPr>
          <w:rFonts w:asciiTheme="majorHAnsi" w:hAnsiTheme="majorHAnsi"/>
          <w:b/>
          <w:sz w:val="18"/>
          <w:szCs w:val="18"/>
        </w:rPr>
        <w:t xml:space="preserve">Methods: </w:t>
      </w:r>
      <w:r w:rsidRPr="00982792">
        <w:rPr>
          <w:rFonts w:asciiTheme="majorHAnsi" w:hAnsiTheme="majorHAnsi"/>
          <w:sz w:val="18"/>
          <w:szCs w:val="18"/>
        </w:rPr>
        <w:t>Data on all DTC patients diagnosed 1977-2010 were collected prospectively. Long term outcomes were analysed around patient, tumour factors, operations and adjuvant treatment in terms of recurrence, reoperation and mortality using SPSS v21.  </w:t>
      </w:r>
    </w:p>
    <w:p w14:paraId="1FAA87CC" w14:textId="77777777" w:rsidR="004F5813" w:rsidRPr="00982792" w:rsidRDefault="004F5813" w:rsidP="00D54037">
      <w:pPr>
        <w:pStyle w:val="Normal1"/>
        <w:rPr>
          <w:rFonts w:asciiTheme="majorHAnsi" w:hAnsiTheme="majorHAnsi"/>
          <w:sz w:val="18"/>
          <w:szCs w:val="18"/>
        </w:rPr>
      </w:pPr>
      <w:r w:rsidRPr="00982792">
        <w:rPr>
          <w:rFonts w:asciiTheme="majorHAnsi" w:hAnsiTheme="majorHAnsi"/>
          <w:b/>
          <w:sz w:val="18"/>
          <w:szCs w:val="18"/>
        </w:rPr>
        <w:t xml:space="preserve">Results: </w:t>
      </w:r>
      <w:r w:rsidRPr="00982792">
        <w:rPr>
          <w:rFonts w:asciiTheme="majorHAnsi" w:hAnsiTheme="majorHAnsi"/>
          <w:sz w:val="18"/>
          <w:szCs w:val="18"/>
        </w:rPr>
        <w:t>332 patients had DTC, 209 (63%) papillary cancer, mean age 48 years(range 10-91), 243(73%) female, tumour size 3.4 ±  2.0 cm(mean ±  S.D). By AMES criteria, 86(26%) were high risk,  23% stage III/IV(TNMv7). Surgery comprised lobectomy alone in 185(56%); 9 required late completion total thyroidectomy with 4 DTC in second lobe. 200(60%) had no nodal surgery. 16(5%) had metastases at presentation. 31(13%) of 246 low and 41(48%) of 86 high risk patients received RAI. Median follow-up is 13.5 years and &gt;98% complete. Disease specific mortality was 23(6.9%) and 1(0.4%) in low risk cases. Recurrence developed in 8% with no RAI v 26% following RAI.   </w:t>
      </w:r>
    </w:p>
    <w:p w14:paraId="6C286FD4" w14:textId="77777777" w:rsidR="004F5813" w:rsidRPr="00982792" w:rsidRDefault="004F5813" w:rsidP="00D54037">
      <w:pPr>
        <w:pStyle w:val="Normal1"/>
        <w:rPr>
          <w:rFonts w:asciiTheme="majorHAnsi" w:hAnsiTheme="majorHAnsi"/>
          <w:sz w:val="18"/>
          <w:szCs w:val="18"/>
        </w:rPr>
      </w:pPr>
      <w:r w:rsidRPr="00982792">
        <w:rPr>
          <w:rFonts w:asciiTheme="majorHAnsi" w:hAnsiTheme="majorHAnsi"/>
          <w:b/>
          <w:sz w:val="18"/>
          <w:szCs w:val="18"/>
        </w:rPr>
        <w:t>Conclusions</w:t>
      </w:r>
      <w:r w:rsidRPr="00982792">
        <w:rPr>
          <w:rFonts w:asciiTheme="majorHAnsi" w:hAnsiTheme="majorHAnsi"/>
          <w:sz w:val="18"/>
          <w:szCs w:val="18"/>
        </w:rPr>
        <w:t>: The risk of death and recurrence in AMES low risk DTC is very low.  Routine completion total thyroidectomy and RAI are not justifiable: practice can be modified according to risk.  </w:t>
      </w:r>
    </w:p>
    <w:p w14:paraId="6657063C" w14:textId="77777777" w:rsidR="004F5813" w:rsidRPr="00982792" w:rsidRDefault="004F5813" w:rsidP="00D54037">
      <w:pPr>
        <w:pStyle w:val="Normal1"/>
        <w:rPr>
          <w:rFonts w:asciiTheme="majorHAnsi" w:hAnsiTheme="majorHAnsi"/>
          <w:sz w:val="18"/>
          <w:szCs w:val="18"/>
        </w:rPr>
      </w:pPr>
      <w:r w:rsidRPr="00982792">
        <w:rPr>
          <w:rFonts w:asciiTheme="majorHAnsi" w:hAnsiTheme="majorHAnsi"/>
          <w:sz w:val="18"/>
          <w:szCs w:val="18"/>
        </w:rPr>
        <w:t> </w:t>
      </w:r>
    </w:p>
    <w:p w14:paraId="33970D21" w14:textId="77777777" w:rsidR="004F5813" w:rsidRPr="00982792" w:rsidRDefault="004F5813" w:rsidP="00D54037">
      <w:pPr>
        <w:pStyle w:val="NormalWeb"/>
        <w:rPr>
          <w:rFonts w:asciiTheme="majorHAnsi" w:hAnsiTheme="majorHAnsi"/>
          <w:sz w:val="18"/>
          <w:szCs w:val="18"/>
        </w:rPr>
      </w:pPr>
      <w:r w:rsidRPr="00982792">
        <w:rPr>
          <w:rStyle w:val="normalchar1"/>
          <w:rFonts w:asciiTheme="majorHAnsi" w:hAnsiTheme="majorHAnsi"/>
          <w:b/>
          <w:sz w:val="18"/>
          <w:szCs w:val="18"/>
        </w:rPr>
        <w:t>Keywords</w:t>
      </w:r>
      <w:r w:rsidRPr="00982792">
        <w:rPr>
          <w:rStyle w:val="normalchar1"/>
          <w:rFonts w:asciiTheme="majorHAnsi" w:hAnsiTheme="majorHAnsi"/>
          <w:sz w:val="18"/>
          <w:szCs w:val="18"/>
        </w:rPr>
        <w:t>: thyroid cancer; risk-based management</w:t>
      </w:r>
    </w:p>
    <w:p w14:paraId="44DF82F4" w14:textId="77777777" w:rsidR="004F5813" w:rsidRPr="00982792" w:rsidRDefault="004F5813" w:rsidP="00D54037">
      <w:pPr>
        <w:pStyle w:val="NormalWeb"/>
        <w:rPr>
          <w:rFonts w:asciiTheme="majorHAnsi" w:hAnsiTheme="majorHAnsi"/>
          <w:sz w:val="18"/>
          <w:szCs w:val="18"/>
        </w:rPr>
      </w:pPr>
      <w:r w:rsidRPr="00982792">
        <w:rPr>
          <w:rFonts w:asciiTheme="majorHAnsi" w:hAnsiTheme="majorHAnsi"/>
          <w:sz w:val="18"/>
          <w:szCs w:val="18"/>
        </w:rPr>
        <w:t> </w:t>
      </w:r>
    </w:p>
    <w:p w14:paraId="4DAFADEC" w14:textId="77777777" w:rsidR="004F5813" w:rsidRPr="00982792" w:rsidRDefault="004F5813" w:rsidP="00D54037">
      <w:pPr>
        <w:rPr>
          <w:rFonts w:asciiTheme="majorHAnsi" w:eastAsia="Times New Roman" w:hAnsiTheme="majorHAnsi" w:cs="Times New Roman"/>
          <w:sz w:val="18"/>
          <w:szCs w:val="18"/>
          <w:lang w:val="en-GB" w:eastAsia="en-GB"/>
        </w:rPr>
      </w:pPr>
      <w:r w:rsidRPr="00982792">
        <w:rPr>
          <w:rFonts w:asciiTheme="majorHAnsi" w:hAnsiTheme="majorHAnsi"/>
          <w:sz w:val="18"/>
          <w:szCs w:val="18"/>
        </w:rPr>
        <w:br w:type="page"/>
      </w:r>
    </w:p>
    <w:p w14:paraId="67B0040F" w14:textId="77777777" w:rsidR="004F5813" w:rsidRPr="00982792" w:rsidRDefault="004F5813" w:rsidP="00D54037">
      <w:pPr>
        <w:pStyle w:val="NormalWeb"/>
        <w:rPr>
          <w:rFonts w:asciiTheme="majorHAnsi" w:hAnsiTheme="majorHAnsi"/>
          <w:sz w:val="18"/>
          <w:szCs w:val="18"/>
        </w:rPr>
      </w:pPr>
      <w:r w:rsidRPr="00982792">
        <w:rPr>
          <w:rFonts w:asciiTheme="majorHAnsi" w:hAnsiTheme="majorHAnsi"/>
          <w:sz w:val="18"/>
          <w:szCs w:val="18"/>
        </w:rPr>
        <w:lastRenderedPageBreak/>
        <w:t>O26</w:t>
      </w:r>
    </w:p>
    <w:p w14:paraId="66989EAB" w14:textId="77777777" w:rsidR="004F5813" w:rsidRPr="00982792" w:rsidRDefault="004F5813" w:rsidP="00D54037">
      <w:pPr>
        <w:widowControl w:val="0"/>
        <w:autoSpaceDE w:val="0"/>
        <w:autoSpaceDN w:val="0"/>
        <w:adjustRightInd w:val="0"/>
        <w:rPr>
          <w:rFonts w:asciiTheme="majorHAnsi" w:hAnsiTheme="majorHAnsi" w:cs="Times New Roman"/>
          <w:bCs/>
          <w:color w:val="343434"/>
          <w:sz w:val="18"/>
          <w:szCs w:val="18"/>
        </w:rPr>
      </w:pPr>
    </w:p>
    <w:p w14:paraId="080C038E" w14:textId="77777777" w:rsidR="004F5813" w:rsidRPr="00982792" w:rsidRDefault="004F5813" w:rsidP="00D54037">
      <w:pPr>
        <w:widowControl w:val="0"/>
        <w:autoSpaceDE w:val="0"/>
        <w:autoSpaceDN w:val="0"/>
        <w:adjustRightInd w:val="0"/>
        <w:rPr>
          <w:rFonts w:asciiTheme="majorHAnsi" w:hAnsiTheme="majorHAnsi" w:cs="Times"/>
          <w:b/>
          <w:sz w:val="18"/>
          <w:szCs w:val="18"/>
        </w:rPr>
      </w:pPr>
      <w:r w:rsidRPr="00982792">
        <w:rPr>
          <w:rFonts w:asciiTheme="majorHAnsi" w:hAnsiTheme="majorHAnsi" w:cs="Times"/>
          <w:b/>
          <w:sz w:val="18"/>
          <w:szCs w:val="18"/>
        </w:rPr>
        <w:t>Preoperative evaluation of risk for sternotomy in surgery for retrosternal goitre.</w:t>
      </w:r>
    </w:p>
    <w:p w14:paraId="4FF1149C" w14:textId="77777777" w:rsidR="004F5813" w:rsidRPr="00982792" w:rsidRDefault="004F5813" w:rsidP="00D54037">
      <w:pPr>
        <w:widowControl w:val="0"/>
        <w:autoSpaceDE w:val="0"/>
        <w:autoSpaceDN w:val="0"/>
        <w:adjustRightInd w:val="0"/>
        <w:rPr>
          <w:rFonts w:asciiTheme="majorHAnsi" w:hAnsiTheme="majorHAnsi" w:cs="Times"/>
          <w:sz w:val="18"/>
          <w:szCs w:val="18"/>
        </w:rPr>
      </w:pPr>
      <w:r w:rsidRPr="00982792">
        <w:rPr>
          <w:rFonts w:asciiTheme="majorHAnsi" w:hAnsiTheme="majorHAnsi" w:cs="Times"/>
          <w:sz w:val="18"/>
          <w:szCs w:val="18"/>
        </w:rPr>
        <w:t>AMuth</w:t>
      </w:r>
      <w:r w:rsidRPr="00982792">
        <w:rPr>
          <w:rFonts w:asciiTheme="majorHAnsi" w:hAnsiTheme="majorHAnsi" w:cs="Times"/>
          <w:sz w:val="18"/>
          <w:szCs w:val="18"/>
          <w:vertAlign w:val="superscript"/>
        </w:rPr>
        <w:t>1</w:t>
      </w:r>
      <w:r w:rsidRPr="00982792">
        <w:rPr>
          <w:rFonts w:asciiTheme="majorHAnsi" w:hAnsiTheme="majorHAnsi" w:cs="Times"/>
          <w:sz w:val="18"/>
          <w:szCs w:val="18"/>
        </w:rPr>
        <w:t>, P Malvemyr</w:t>
      </w:r>
      <w:r w:rsidRPr="00982792">
        <w:rPr>
          <w:rFonts w:asciiTheme="majorHAnsi" w:hAnsiTheme="majorHAnsi" w:cs="Times"/>
          <w:sz w:val="18"/>
          <w:szCs w:val="18"/>
          <w:vertAlign w:val="superscript"/>
        </w:rPr>
        <w:t>1</w:t>
      </w:r>
      <w:r w:rsidRPr="00982792">
        <w:rPr>
          <w:rFonts w:asciiTheme="majorHAnsi" w:hAnsiTheme="majorHAnsi" w:cs="Times"/>
          <w:sz w:val="18"/>
          <w:szCs w:val="18"/>
        </w:rPr>
        <w:t>, N Liljeberg</w:t>
      </w:r>
      <w:r w:rsidRPr="00982792">
        <w:rPr>
          <w:rFonts w:asciiTheme="majorHAnsi" w:hAnsiTheme="majorHAnsi" w:cs="Times"/>
          <w:sz w:val="18"/>
          <w:szCs w:val="18"/>
          <w:vertAlign w:val="superscript"/>
        </w:rPr>
        <w:t>2</w:t>
      </w:r>
      <w:r w:rsidRPr="00982792">
        <w:rPr>
          <w:rFonts w:asciiTheme="majorHAnsi" w:hAnsiTheme="majorHAnsi" w:cs="Times"/>
          <w:sz w:val="18"/>
          <w:szCs w:val="18"/>
        </w:rPr>
        <w:t>, M Hellström</w:t>
      </w:r>
      <w:r w:rsidRPr="00982792">
        <w:rPr>
          <w:rFonts w:asciiTheme="majorHAnsi" w:hAnsiTheme="majorHAnsi" w:cs="Times"/>
          <w:sz w:val="18"/>
          <w:szCs w:val="18"/>
          <w:vertAlign w:val="superscript"/>
        </w:rPr>
        <w:t>2</w:t>
      </w:r>
      <w:r w:rsidRPr="00982792">
        <w:rPr>
          <w:rFonts w:asciiTheme="majorHAnsi" w:hAnsiTheme="majorHAnsi" w:cs="Times"/>
          <w:sz w:val="18"/>
          <w:szCs w:val="18"/>
        </w:rPr>
        <w:t>.</w:t>
      </w:r>
    </w:p>
    <w:p w14:paraId="6EB07D16" w14:textId="77777777" w:rsidR="004F5813" w:rsidRPr="00982792" w:rsidRDefault="004F5813" w:rsidP="00D54037">
      <w:pPr>
        <w:widowControl w:val="0"/>
        <w:autoSpaceDE w:val="0"/>
        <w:autoSpaceDN w:val="0"/>
        <w:adjustRightInd w:val="0"/>
        <w:rPr>
          <w:rFonts w:asciiTheme="majorHAnsi" w:hAnsiTheme="majorHAnsi" w:cs="Times"/>
          <w:sz w:val="18"/>
          <w:szCs w:val="18"/>
        </w:rPr>
      </w:pPr>
    </w:p>
    <w:p w14:paraId="03BB9BB9" w14:textId="77777777" w:rsidR="004F5813" w:rsidRPr="00982792" w:rsidRDefault="004F5813" w:rsidP="00D54037">
      <w:pPr>
        <w:widowControl w:val="0"/>
        <w:autoSpaceDE w:val="0"/>
        <w:autoSpaceDN w:val="0"/>
        <w:adjustRightInd w:val="0"/>
        <w:rPr>
          <w:rFonts w:asciiTheme="majorHAnsi" w:hAnsiTheme="majorHAnsi" w:cs="Times"/>
          <w:sz w:val="18"/>
          <w:szCs w:val="18"/>
        </w:rPr>
      </w:pPr>
      <w:r w:rsidRPr="00982792">
        <w:rPr>
          <w:rFonts w:asciiTheme="majorHAnsi" w:hAnsiTheme="majorHAnsi" w:cs="Times"/>
          <w:sz w:val="18"/>
          <w:szCs w:val="18"/>
          <w:vertAlign w:val="superscript"/>
        </w:rPr>
        <w:t>1</w:t>
      </w:r>
      <w:r w:rsidRPr="00982792">
        <w:rPr>
          <w:rFonts w:asciiTheme="majorHAnsi" w:hAnsiTheme="majorHAnsi" w:cs="Times"/>
          <w:sz w:val="18"/>
          <w:szCs w:val="18"/>
        </w:rPr>
        <w:t xml:space="preserve">Unit for Endocrine Surgery and Abdominal Sarcoma and </w:t>
      </w:r>
      <w:r w:rsidRPr="00982792">
        <w:rPr>
          <w:rFonts w:asciiTheme="majorHAnsi" w:hAnsiTheme="majorHAnsi" w:cs="Times"/>
          <w:sz w:val="18"/>
          <w:szCs w:val="18"/>
          <w:vertAlign w:val="superscript"/>
        </w:rPr>
        <w:t>2</w:t>
      </w:r>
      <w:r w:rsidRPr="00982792">
        <w:rPr>
          <w:rFonts w:asciiTheme="majorHAnsi" w:hAnsiTheme="majorHAnsi" w:cs="Times"/>
          <w:sz w:val="18"/>
          <w:szCs w:val="18"/>
        </w:rPr>
        <w:t>Department of Radiology, Sahlgrenska University Hospital, Gothenburg, Sweden</w:t>
      </w:r>
    </w:p>
    <w:p w14:paraId="4F51BCE2" w14:textId="77777777" w:rsidR="004F5813" w:rsidRPr="00982792" w:rsidRDefault="004F5813" w:rsidP="00D54037">
      <w:pPr>
        <w:widowControl w:val="0"/>
        <w:autoSpaceDE w:val="0"/>
        <w:autoSpaceDN w:val="0"/>
        <w:adjustRightInd w:val="0"/>
        <w:rPr>
          <w:rFonts w:asciiTheme="majorHAnsi" w:hAnsiTheme="majorHAnsi" w:cs="Times"/>
          <w:b/>
          <w:sz w:val="18"/>
          <w:szCs w:val="18"/>
        </w:rPr>
      </w:pPr>
    </w:p>
    <w:p w14:paraId="0DC7F82E" w14:textId="77777777" w:rsidR="004F5813" w:rsidRPr="00982792" w:rsidRDefault="004F5813" w:rsidP="00D54037">
      <w:pPr>
        <w:widowControl w:val="0"/>
        <w:autoSpaceDE w:val="0"/>
        <w:autoSpaceDN w:val="0"/>
        <w:adjustRightInd w:val="0"/>
        <w:rPr>
          <w:rFonts w:asciiTheme="majorHAnsi" w:hAnsiTheme="majorHAnsi" w:cs="Times"/>
          <w:sz w:val="18"/>
          <w:szCs w:val="18"/>
        </w:rPr>
      </w:pPr>
      <w:r w:rsidRPr="00982792">
        <w:rPr>
          <w:rFonts w:asciiTheme="majorHAnsi" w:hAnsiTheme="majorHAnsi" w:cs="Times"/>
          <w:b/>
          <w:sz w:val="18"/>
          <w:szCs w:val="18"/>
        </w:rPr>
        <w:t>E-mail</w:t>
      </w:r>
      <w:r w:rsidRPr="00982792">
        <w:rPr>
          <w:rFonts w:asciiTheme="majorHAnsi" w:hAnsiTheme="majorHAnsi" w:cs="Times"/>
          <w:sz w:val="18"/>
          <w:szCs w:val="18"/>
        </w:rPr>
        <w:t xml:space="preserve">: </w:t>
      </w:r>
      <w:hyperlink r:id="rId44" w:history="1">
        <w:r w:rsidRPr="00982792">
          <w:rPr>
            <w:rStyle w:val="Hyperlink"/>
            <w:rFonts w:asciiTheme="majorHAnsi" w:hAnsiTheme="majorHAnsi" w:cs="Times"/>
            <w:sz w:val="18"/>
            <w:szCs w:val="18"/>
          </w:rPr>
          <w:t>andreas.muth@vgregion.se</w:t>
        </w:r>
      </w:hyperlink>
    </w:p>
    <w:p w14:paraId="4B88BA87" w14:textId="77777777" w:rsidR="004F5813" w:rsidRPr="00982792" w:rsidRDefault="004F5813" w:rsidP="00D54037">
      <w:pPr>
        <w:widowControl w:val="0"/>
        <w:autoSpaceDE w:val="0"/>
        <w:autoSpaceDN w:val="0"/>
        <w:adjustRightInd w:val="0"/>
        <w:rPr>
          <w:rFonts w:asciiTheme="majorHAnsi" w:hAnsiTheme="majorHAnsi" w:cs="Times"/>
          <w:b/>
          <w:sz w:val="18"/>
          <w:szCs w:val="18"/>
        </w:rPr>
      </w:pPr>
    </w:p>
    <w:p w14:paraId="5768A143" w14:textId="77777777" w:rsidR="004F5813" w:rsidRPr="00982792" w:rsidRDefault="004F5813" w:rsidP="00D54037">
      <w:pPr>
        <w:widowControl w:val="0"/>
        <w:autoSpaceDE w:val="0"/>
        <w:autoSpaceDN w:val="0"/>
        <w:adjustRightInd w:val="0"/>
        <w:rPr>
          <w:rFonts w:asciiTheme="majorHAnsi" w:hAnsiTheme="majorHAnsi" w:cs="Times"/>
          <w:sz w:val="18"/>
          <w:szCs w:val="18"/>
        </w:rPr>
      </w:pPr>
      <w:r w:rsidRPr="00982792">
        <w:rPr>
          <w:rFonts w:asciiTheme="majorHAnsi" w:hAnsiTheme="majorHAnsi" w:cs="Times"/>
          <w:b/>
          <w:sz w:val="18"/>
          <w:szCs w:val="18"/>
        </w:rPr>
        <w:t>Background</w:t>
      </w:r>
      <w:r w:rsidRPr="00982792">
        <w:rPr>
          <w:rFonts w:asciiTheme="majorHAnsi" w:hAnsiTheme="majorHAnsi" w:cs="Times"/>
          <w:sz w:val="18"/>
          <w:szCs w:val="18"/>
        </w:rPr>
        <w:t>: Growth pattern of retrosternal goitre (RSG) at computed tomography (CT) scans has been used to predict the need for sternotomy during thyroid surgery. However, there is no consensus on RSG definition or CT-classifications to evaluate the risk for sternotomy. The aim of the present study was to evaluate available CTclassifications in the literature to identify patients needing sternotomy.</w:t>
      </w:r>
    </w:p>
    <w:p w14:paraId="63FF6779" w14:textId="77777777" w:rsidR="004F5813" w:rsidRPr="00982792" w:rsidRDefault="004F5813" w:rsidP="00D54037">
      <w:pPr>
        <w:widowControl w:val="0"/>
        <w:autoSpaceDE w:val="0"/>
        <w:autoSpaceDN w:val="0"/>
        <w:adjustRightInd w:val="0"/>
        <w:rPr>
          <w:rFonts w:asciiTheme="majorHAnsi" w:hAnsiTheme="majorHAnsi" w:cs="Times"/>
          <w:sz w:val="18"/>
          <w:szCs w:val="18"/>
        </w:rPr>
      </w:pPr>
      <w:r w:rsidRPr="00982792">
        <w:rPr>
          <w:rFonts w:asciiTheme="majorHAnsi" w:hAnsiTheme="majorHAnsi" w:cs="Times"/>
          <w:b/>
          <w:sz w:val="18"/>
          <w:szCs w:val="18"/>
        </w:rPr>
        <w:t>Methods</w:t>
      </w:r>
      <w:r w:rsidRPr="00982792">
        <w:rPr>
          <w:rFonts w:asciiTheme="majorHAnsi" w:hAnsiTheme="majorHAnsi" w:cs="Times"/>
          <w:sz w:val="18"/>
          <w:szCs w:val="18"/>
        </w:rPr>
        <w:t>: From the Scandinavian Quality Register for Thyroid and Parathyroid Surgery all patients treated for RSG at Sahlgrenska (January 2005 through August 2012) were identified. Medical records and preoperative CT-scans were retrospectively reviewed.</w:t>
      </w:r>
    </w:p>
    <w:p w14:paraId="58316885" w14:textId="77777777" w:rsidR="004F5813" w:rsidRPr="00982792" w:rsidRDefault="004F5813" w:rsidP="00D54037">
      <w:pPr>
        <w:widowControl w:val="0"/>
        <w:autoSpaceDE w:val="0"/>
        <w:autoSpaceDN w:val="0"/>
        <w:adjustRightInd w:val="0"/>
        <w:rPr>
          <w:rFonts w:asciiTheme="majorHAnsi" w:hAnsiTheme="majorHAnsi" w:cs="Times"/>
          <w:sz w:val="18"/>
          <w:szCs w:val="18"/>
        </w:rPr>
      </w:pPr>
      <w:r w:rsidRPr="00982792">
        <w:rPr>
          <w:rFonts w:asciiTheme="majorHAnsi" w:hAnsiTheme="majorHAnsi" w:cs="Times"/>
          <w:b/>
          <w:sz w:val="18"/>
          <w:szCs w:val="18"/>
        </w:rPr>
        <w:t>Results</w:t>
      </w:r>
      <w:r w:rsidRPr="00982792">
        <w:rPr>
          <w:rFonts w:asciiTheme="majorHAnsi" w:hAnsiTheme="majorHAnsi" w:cs="Times"/>
          <w:sz w:val="18"/>
          <w:szCs w:val="18"/>
        </w:rPr>
        <w:t>: Of 1698 patients undergoing thyroid surgery 158 (9.3%) were registered as having RSG, of these 38 were excluded (no preoperative CT n=27, no RSG at preoperative CT n=11). Of 120 included patients (71% females, median age 67 years, rate of malignancy 14%) 104 were managed with cervical approach only, 16 (13.3%) needed sternotomy, 13/16 had growth below the aortic arch concavity. Predictors for sternotomy were goitre extension below the aortic arch concavity at CT (positive/negative predictive value (PPV/NPV) 54%/97%, sensitivity/specificity 81%/89%, odds ratio (OR) 36.6, p &lt;.001); main mass of RSG to the right of the midline (PPV 21%, NPV 95%, sensitivity/specificity 81%/53%, OR 4.9, p &lt;.008); and main mass of RSG retro tracheal (PPV 31%, NPV 92%, sensitivity/specificity 50%/83%, OR 4.8, p &lt;.005).</w:t>
      </w:r>
    </w:p>
    <w:p w14:paraId="7A838ECE" w14:textId="77777777" w:rsidR="004F5813" w:rsidRPr="00982792" w:rsidRDefault="004F5813" w:rsidP="00D54037">
      <w:pPr>
        <w:widowControl w:val="0"/>
        <w:autoSpaceDE w:val="0"/>
        <w:autoSpaceDN w:val="0"/>
        <w:adjustRightInd w:val="0"/>
        <w:rPr>
          <w:rFonts w:asciiTheme="majorHAnsi" w:hAnsiTheme="majorHAnsi" w:cs="Times"/>
          <w:sz w:val="18"/>
          <w:szCs w:val="18"/>
        </w:rPr>
      </w:pPr>
      <w:r w:rsidRPr="00982792">
        <w:rPr>
          <w:rFonts w:asciiTheme="majorHAnsi" w:hAnsiTheme="majorHAnsi" w:cs="Times"/>
          <w:b/>
          <w:sz w:val="18"/>
          <w:szCs w:val="18"/>
        </w:rPr>
        <w:t>Conclusions</w:t>
      </w:r>
      <w:r w:rsidRPr="00982792">
        <w:rPr>
          <w:rFonts w:asciiTheme="majorHAnsi" w:hAnsiTheme="majorHAnsi" w:cs="Times"/>
          <w:sz w:val="18"/>
          <w:szCs w:val="18"/>
        </w:rPr>
        <w:t>: In the present study RSG extension below the aortic arch concavity was confirmed as a significant risk factor for sternotomy, with a NPV for sternotomy of 97% for less extensive goitres.</w:t>
      </w:r>
    </w:p>
    <w:p w14:paraId="240A6288" w14:textId="77777777" w:rsidR="004F5813" w:rsidRPr="00982792" w:rsidRDefault="004F5813" w:rsidP="00D54037">
      <w:pPr>
        <w:widowControl w:val="0"/>
        <w:autoSpaceDE w:val="0"/>
        <w:autoSpaceDN w:val="0"/>
        <w:adjustRightInd w:val="0"/>
        <w:rPr>
          <w:rFonts w:asciiTheme="majorHAnsi" w:hAnsiTheme="majorHAnsi" w:cs="Times"/>
          <w:sz w:val="18"/>
          <w:szCs w:val="18"/>
        </w:rPr>
      </w:pPr>
    </w:p>
    <w:p w14:paraId="3D72D240" w14:textId="77777777" w:rsidR="004F5813" w:rsidRPr="00982792" w:rsidRDefault="004F5813" w:rsidP="00D54037">
      <w:pPr>
        <w:rPr>
          <w:rFonts w:asciiTheme="majorHAnsi" w:hAnsiTheme="majorHAnsi" w:cs="Times"/>
          <w:sz w:val="18"/>
          <w:szCs w:val="18"/>
        </w:rPr>
      </w:pPr>
      <w:r w:rsidRPr="00982792">
        <w:rPr>
          <w:rFonts w:asciiTheme="majorHAnsi" w:hAnsiTheme="majorHAnsi" w:cs="Times"/>
          <w:sz w:val="18"/>
          <w:szCs w:val="18"/>
        </w:rPr>
        <w:br w:type="page"/>
      </w:r>
    </w:p>
    <w:p w14:paraId="78F8A8BA" w14:textId="77777777" w:rsidR="004F5813" w:rsidRPr="00982792" w:rsidRDefault="004F5813" w:rsidP="00D54037">
      <w:pPr>
        <w:widowControl w:val="0"/>
        <w:autoSpaceDE w:val="0"/>
        <w:autoSpaceDN w:val="0"/>
        <w:adjustRightInd w:val="0"/>
        <w:rPr>
          <w:rFonts w:asciiTheme="majorHAnsi" w:hAnsiTheme="majorHAnsi" w:cs="Times"/>
          <w:sz w:val="18"/>
          <w:szCs w:val="18"/>
        </w:rPr>
      </w:pPr>
      <w:r w:rsidRPr="00982792">
        <w:rPr>
          <w:rFonts w:asciiTheme="majorHAnsi" w:hAnsiTheme="majorHAnsi" w:cs="Times"/>
          <w:sz w:val="18"/>
          <w:szCs w:val="18"/>
        </w:rPr>
        <w:lastRenderedPageBreak/>
        <w:t>O27</w:t>
      </w:r>
    </w:p>
    <w:p w14:paraId="766DF2B6" w14:textId="77777777" w:rsidR="004F5813" w:rsidRPr="00982792" w:rsidRDefault="004F5813" w:rsidP="00D54037">
      <w:pPr>
        <w:widowControl w:val="0"/>
        <w:autoSpaceDE w:val="0"/>
        <w:autoSpaceDN w:val="0"/>
        <w:adjustRightInd w:val="0"/>
        <w:rPr>
          <w:rFonts w:asciiTheme="majorHAnsi" w:hAnsiTheme="majorHAnsi" w:cs="Times"/>
          <w:sz w:val="18"/>
          <w:szCs w:val="18"/>
        </w:rPr>
      </w:pPr>
    </w:p>
    <w:p w14:paraId="730515CB" w14:textId="77777777" w:rsidR="004F5813" w:rsidRPr="00982792" w:rsidRDefault="004F5813" w:rsidP="00D54037">
      <w:pPr>
        <w:rPr>
          <w:rFonts w:asciiTheme="majorHAnsi" w:hAnsiTheme="majorHAnsi" w:cs="Arial"/>
          <w:b/>
          <w:sz w:val="18"/>
          <w:szCs w:val="18"/>
          <w:lang w:val="en-GB"/>
        </w:rPr>
      </w:pPr>
      <w:r w:rsidRPr="00982792">
        <w:rPr>
          <w:rFonts w:asciiTheme="majorHAnsi" w:hAnsiTheme="majorHAnsi" w:cs="Arial"/>
          <w:b/>
          <w:sz w:val="18"/>
          <w:szCs w:val="18"/>
          <w:lang w:val="en-GB"/>
        </w:rPr>
        <w:t xml:space="preserve">Exome sequencing of familial non-RET medullary thyroid cancer (MTC) identifies a novel potential disease susceptibility gene. </w:t>
      </w:r>
    </w:p>
    <w:p w14:paraId="2521F952"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sz w:val="18"/>
          <w:szCs w:val="18"/>
          <w:lang w:val="en-GB"/>
        </w:rPr>
        <w:t>Watkinson JC, Smith JA, Read M, Wake N, McCabe C, Maher ER, Woodward ER.</w:t>
      </w:r>
    </w:p>
    <w:p w14:paraId="236679E9" w14:textId="77777777" w:rsidR="004F5813" w:rsidRPr="00982792" w:rsidRDefault="004F5813" w:rsidP="00D54037">
      <w:pPr>
        <w:rPr>
          <w:rFonts w:asciiTheme="majorHAnsi" w:hAnsiTheme="majorHAnsi" w:cs="Arial"/>
          <w:sz w:val="18"/>
          <w:szCs w:val="18"/>
          <w:lang w:val="en-GB"/>
        </w:rPr>
      </w:pPr>
    </w:p>
    <w:p w14:paraId="2D5F9F2F"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sz w:val="18"/>
          <w:szCs w:val="18"/>
          <w:lang w:val="en-GB"/>
        </w:rPr>
        <w:t>School of Clinical and Experimental Medicine, The University of Birmingham</w:t>
      </w:r>
      <w:r w:rsidRPr="00982792">
        <w:rPr>
          <w:rFonts w:asciiTheme="majorHAnsi" w:hAnsiTheme="majorHAnsi" w:cs="Arial"/>
          <w:b/>
          <w:sz w:val="18"/>
          <w:szCs w:val="18"/>
          <w:lang w:val="en-GB"/>
        </w:rPr>
        <w:t xml:space="preserve">, </w:t>
      </w:r>
      <w:r w:rsidRPr="00982792">
        <w:rPr>
          <w:rFonts w:asciiTheme="majorHAnsi" w:hAnsiTheme="majorHAnsi" w:cs="Arial"/>
          <w:sz w:val="18"/>
          <w:szCs w:val="18"/>
          <w:lang w:val="en-GB"/>
        </w:rPr>
        <w:t>Mindelsohn Way, Edgbaston, Birmingham, UK</w:t>
      </w:r>
    </w:p>
    <w:p w14:paraId="486AA91D" w14:textId="77777777" w:rsidR="004F5813" w:rsidRPr="00982792" w:rsidRDefault="004F5813" w:rsidP="00D54037">
      <w:pPr>
        <w:rPr>
          <w:rFonts w:asciiTheme="majorHAnsi" w:hAnsiTheme="majorHAnsi" w:cs="Arial"/>
          <w:b/>
          <w:sz w:val="18"/>
          <w:szCs w:val="18"/>
          <w:lang w:val="en-GB"/>
        </w:rPr>
      </w:pPr>
    </w:p>
    <w:p w14:paraId="3EE68B9C"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b/>
          <w:sz w:val="18"/>
          <w:szCs w:val="18"/>
          <w:lang w:val="en-GB"/>
        </w:rPr>
        <w:t>E-mail</w:t>
      </w:r>
      <w:r w:rsidRPr="00982792">
        <w:rPr>
          <w:rFonts w:asciiTheme="majorHAnsi" w:hAnsiTheme="majorHAnsi" w:cs="Arial"/>
          <w:sz w:val="18"/>
          <w:szCs w:val="18"/>
          <w:lang w:val="en-GB"/>
        </w:rPr>
        <w:t xml:space="preserve">: </w:t>
      </w:r>
      <w:hyperlink r:id="rId45" w:history="1">
        <w:r w:rsidRPr="00982792">
          <w:rPr>
            <w:rStyle w:val="Hyperlink"/>
            <w:rFonts w:asciiTheme="majorHAnsi" w:hAnsiTheme="majorHAnsi" w:cs="Arial"/>
            <w:sz w:val="18"/>
            <w:szCs w:val="18"/>
            <w:lang w:val="en-GB"/>
          </w:rPr>
          <w:t>john.watkinson@uhb.nhs.uk</w:t>
        </w:r>
      </w:hyperlink>
    </w:p>
    <w:p w14:paraId="2D86C3DA" w14:textId="77777777" w:rsidR="004F5813" w:rsidRPr="00982792" w:rsidRDefault="004F5813" w:rsidP="00D54037">
      <w:pPr>
        <w:rPr>
          <w:rFonts w:asciiTheme="majorHAnsi" w:hAnsiTheme="majorHAnsi" w:cs="Arial"/>
          <w:b/>
          <w:sz w:val="18"/>
          <w:szCs w:val="18"/>
          <w:lang w:val="en-GB"/>
        </w:rPr>
      </w:pPr>
    </w:p>
    <w:p w14:paraId="2614566B" w14:textId="77777777" w:rsidR="004F5813" w:rsidRPr="00982792" w:rsidRDefault="004F5813" w:rsidP="00D54037">
      <w:pPr>
        <w:rPr>
          <w:rFonts w:asciiTheme="majorHAnsi" w:hAnsiTheme="majorHAnsi" w:cs="Arial"/>
          <w:b/>
          <w:sz w:val="18"/>
          <w:szCs w:val="18"/>
          <w:lang w:val="en-GB"/>
        </w:rPr>
      </w:pPr>
      <w:r w:rsidRPr="00982792">
        <w:rPr>
          <w:rFonts w:asciiTheme="majorHAnsi" w:hAnsiTheme="majorHAnsi" w:cs="Arial"/>
          <w:b/>
          <w:sz w:val="18"/>
          <w:szCs w:val="18"/>
          <w:lang w:val="en-GB"/>
        </w:rPr>
        <w:t xml:space="preserve">Background: </w:t>
      </w:r>
      <w:r w:rsidRPr="00982792">
        <w:rPr>
          <w:rFonts w:asciiTheme="majorHAnsi" w:hAnsiTheme="majorHAnsi" w:cs="Arial"/>
          <w:sz w:val="18"/>
          <w:szCs w:val="18"/>
          <w:lang w:val="en-GB"/>
        </w:rPr>
        <w:t xml:space="preserve">There are rare families and individuals with predisposition to MTC in whom no RET mutation has been identified. Identification of novel genes may inform the molecular behaviour of more common, sporadic disease. Whole exome sequencing (WES) enables all protein coding regions to be sequenced in parallel. We present our experience and preliminary data using this novel approach. </w:t>
      </w:r>
    </w:p>
    <w:p w14:paraId="754400A3" w14:textId="77777777" w:rsidR="004F5813" w:rsidRPr="00982792" w:rsidRDefault="004F5813" w:rsidP="00D54037">
      <w:pPr>
        <w:rPr>
          <w:rFonts w:asciiTheme="majorHAnsi" w:hAnsiTheme="majorHAnsi" w:cs="Arial"/>
          <w:b/>
          <w:sz w:val="18"/>
          <w:szCs w:val="18"/>
          <w:lang w:val="en-GB"/>
        </w:rPr>
      </w:pPr>
      <w:r w:rsidRPr="00982792">
        <w:rPr>
          <w:rFonts w:asciiTheme="majorHAnsi" w:hAnsiTheme="majorHAnsi" w:cs="Arial"/>
          <w:b/>
          <w:sz w:val="18"/>
          <w:szCs w:val="18"/>
          <w:lang w:val="en-GB"/>
        </w:rPr>
        <w:t>Method :</w:t>
      </w:r>
      <w:r w:rsidRPr="00982792">
        <w:rPr>
          <w:rFonts w:asciiTheme="majorHAnsi" w:hAnsiTheme="majorHAnsi" w:cs="Arial"/>
          <w:sz w:val="18"/>
          <w:szCs w:val="18"/>
          <w:lang w:val="en-GB"/>
        </w:rPr>
        <w:t xml:space="preserve">Patients with non-RET MTC were recruited through internationally developed collaborations. WES of affected family members was completed in three generations of an affected family. Mutation verification was confirmed by Sanger sequencing. Identified mutations were cloned for in vitro experiments.  </w:t>
      </w:r>
    </w:p>
    <w:p w14:paraId="4CD96F24" w14:textId="77777777" w:rsidR="004F5813" w:rsidRPr="00982792" w:rsidRDefault="004F5813" w:rsidP="00D54037">
      <w:pPr>
        <w:rPr>
          <w:rFonts w:asciiTheme="majorHAnsi" w:hAnsiTheme="majorHAnsi" w:cs="Arial"/>
          <w:b/>
          <w:sz w:val="18"/>
          <w:szCs w:val="18"/>
          <w:lang w:val="en-GB"/>
        </w:rPr>
      </w:pPr>
      <w:r w:rsidRPr="00982792">
        <w:rPr>
          <w:rFonts w:asciiTheme="majorHAnsi" w:hAnsiTheme="majorHAnsi" w:cs="Arial"/>
          <w:b/>
          <w:sz w:val="18"/>
          <w:szCs w:val="18"/>
          <w:lang w:val="en-GB"/>
        </w:rPr>
        <w:t xml:space="preserve">Results: </w:t>
      </w:r>
      <w:r w:rsidRPr="00982792">
        <w:rPr>
          <w:rFonts w:asciiTheme="majorHAnsi" w:hAnsiTheme="majorHAnsi" w:cs="Arial"/>
          <w:sz w:val="18"/>
          <w:szCs w:val="18"/>
          <w:lang w:val="en-GB"/>
        </w:rPr>
        <w:t xml:space="preserve">Three families with non-RET MTC and 63 cases of non-RET sporadic MTC were identified. Over 20,000 mutations were screened. A frameshift mutation has been identified in familial non-RET MTC within a single gene (MTC2). Further mutations in MTC2 have been identified in germ-line and tumour DNA from patients with sporadic disease. Preliminary studies suggest RET up-regulation in MCF 7 cells transfected with the MTC2 mutant establishing a possible tumorigenic pathway for MTC development.  </w:t>
      </w:r>
    </w:p>
    <w:p w14:paraId="4C8990B8" w14:textId="77777777" w:rsidR="004F5813" w:rsidRPr="00982792" w:rsidRDefault="004F5813" w:rsidP="00D54037">
      <w:pPr>
        <w:rPr>
          <w:rFonts w:asciiTheme="majorHAnsi" w:hAnsiTheme="majorHAnsi" w:cs="Arial"/>
          <w:b/>
          <w:sz w:val="18"/>
          <w:szCs w:val="18"/>
          <w:lang w:val="en-GB"/>
        </w:rPr>
      </w:pPr>
      <w:r w:rsidRPr="00982792">
        <w:rPr>
          <w:rFonts w:asciiTheme="majorHAnsi" w:hAnsiTheme="majorHAnsi" w:cs="Arial"/>
          <w:b/>
          <w:sz w:val="18"/>
          <w:szCs w:val="18"/>
          <w:lang w:val="en-GB"/>
        </w:rPr>
        <w:t xml:space="preserve">Conclusions: </w:t>
      </w:r>
      <w:r w:rsidRPr="00982792">
        <w:rPr>
          <w:rFonts w:asciiTheme="majorHAnsi" w:hAnsiTheme="majorHAnsi" w:cs="Arial"/>
          <w:sz w:val="18"/>
          <w:szCs w:val="18"/>
          <w:lang w:val="en-GB"/>
        </w:rPr>
        <w:t xml:space="preserve">Identification of a novel susceptibility gene represents a significant breakthrough in our understanding of MTC. As well as the potential for a genetic test, and as a prognostic biomarker, the on-going functional work may elucidate targets for novel therapies. </w:t>
      </w:r>
    </w:p>
    <w:p w14:paraId="5481B81C" w14:textId="77777777" w:rsidR="004F5813" w:rsidRPr="00982792" w:rsidRDefault="004F5813" w:rsidP="00D54037">
      <w:pPr>
        <w:rPr>
          <w:rFonts w:asciiTheme="majorHAnsi" w:hAnsiTheme="majorHAnsi" w:cs="Arial"/>
          <w:sz w:val="18"/>
          <w:szCs w:val="18"/>
          <w:lang w:val="en-GB"/>
        </w:rPr>
      </w:pPr>
    </w:p>
    <w:p w14:paraId="0F80FF23" w14:textId="77777777" w:rsidR="004F5813" w:rsidRPr="00982792" w:rsidRDefault="004F5813" w:rsidP="00D54037">
      <w:pPr>
        <w:rPr>
          <w:rFonts w:asciiTheme="majorHAnsi" w:hAnsiTheme="majorHAnsi" w:cs="Arial"/>
          <w:b/>
          <w:sz w:val="18"/>
          <w:szCs w:val="18"/>
          <w:lang w:val="en-GB"/>
        </w:rPr>
      </w:pPr>
      <w:r w:rsidRPr="00982792">
        <w:rPr>
          <w:rFonts w:asciiTheme="majorHAnsi" w:hAnsiTheme="majorHAnsi" w:cs="Arial"/>
          <w:b/>
          <w:sz w:val="18"/>
          <w:szCs w:val="18"/>
          <w:lang w:val="en-GB"/>
        </w:rPr>
        <w:t>Keywords :</w:t>
      </w:r>
      <w:r w:rsidRPr="00982792">
        <w:rPr>
          <w:rFonts w:asciiTheme="majorHAnsi" w:hAnsiTheme="majorHAnsi" w:cs="Arial"/>
          <w:sz w:val="18"/>
          <w:szCs w:val="18"/>
          <w:lang w:val="en-GB"/>
        </w:rPr>
        <w:t xml:space="preserve">Medullary Thyroid Cancer, Exome sequencing, RET proto-oncogene, biomarkers  </w:t>
      </w:r>
    </w:p>
    <w:p w14:paraId="62C8A9F2" w14:textId="77777777" w:rsidR="004F5813" w:rsidRPr="00982792" w:rsidRDefault="004F5813" w:rsidP="00D54037">
      <w:pPr>
        <w:rPr>
          <w:rFonts w:asciiTheme="majorHAnsi" w:hAnsiTheme="majorHAnsi" w:cs="Arial"/>
          <w:sz w:val="18"/>
          <w:szCs w:val="18"/>
          <w:lang w:val="en-GB"/>
        </w:rPr>
      </w:pPr>
    </w:p>
    <w:p w14:paraId="472C86A6"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sz w:val="18"/>
          <w:szCs w:val="18"/>
          <w:lang w:val="en-GB"/>
        </w:rPr>
        <w:br w:type="page"/>
      </w:r>
    </w:p>
    <w:p w14:paraId="12367110" w14:textId="77777777" w:rsidR="004F5813" w:rsidRPr="00982792" w:rsidRDefault="004F5813" w:rsidP="00D54037">
      <w:pPr>
        <w:rPr>
          <w:rFonts w:asciiTheme="majorHAnsi" w:hAnsiTheme="majorHAnsi" w:cs="Arial"/>
          <w:sz w:val="18"/>
          <w:szCs w:val="18"/>
          <w:lang w:val="en-GB"/>
        </w:rPr>
      </w:pPr>
      <w:r w:rsidRPr="00982792">
        <w:rPr>
          <w:rFonts w:asciiTheme="majorHAnsi" w:hAnsiTheme="majorHAnsi" w:cs="Arial"/>
          <w:sz w:val="18"/>
          <w:szCs w:val="18"/>
          <w:lang w:val="en-GB"/>
        </w:rPr>
        <w:lastRenderedPageBreak/>
        <w:t>O28</w:t>
      </w:r>
    </w:p>
    <w:p w14:paraId="4D9C35B9" w14:textId="77777777" w:rsidR="004F5813" w:rsidRPr="00982792" w:rsidRDefault="004F5813" w:rsidP="00D54037">
      <w:pPr>
        <w:rPr>
          <w:rFonts w:asciiTheme="majorHAnsi" w:hAnsiTheme="majorHAnsi" w:cs="Arial"/>
          <w:sz w:val="18"/>
          <w:szCs w:val="18"/>
          <w:lang w:val="en-GB"/>
        </w:rPr>
      </w:pPr>
    </w:p>
    <w:p w14:paraId="7CC5DBE9" w14:textId="77777777" w:rsidR="004F5813" w:rsidRPr="00982792" w:rsidRDefault="004F5813" w:rsidP="00D54037">
      <w:pPr>
        <w:rPr>
          <w:rFonts w:asciiTheme="majorHAnsi" w:hAnsiTheme="majorHAnsi" w:cs="Arial"/>
          <w:b/>
          <w:sz w:val="18"/>
          <w:szCs w:val="18"/>
        </w:rPr>
      </w:pPr>
      <w:r w:rsidRPr="00982792">
        <w:rPr>
          <w:rFonts w:asciiTheme="majorHAnsi" w:hAnsiTheme="majorHAnsi" w:cs="Arial"/>
          <w:b/>
          <w:sz w:val="18"/>
          <w:szCs w:val="18"/>
        </w:rPr>
        <w:t>Calcitonin measurement in fine-needle as</w:t>
      </w:r>
      <w:r w:rsidR="00905353">
        <w:rPr>
          <w:rFonts w:asciiTheme="majorHAnsi" w:hAnsiTheme="majorHAnsi" w:cs="Arial"/>
          <w:b/>
          <w:sz w:val="18"/>
          <w:szCs w:val="18"/>
        </w:rPr>
        <w:t>pirate washout v</w:t>
      </w:r>
      <w:r w:rsidRPr="00982792">
        <w:rPr>
          <w:rFonts w:asciiTheme="majorHAnsi" w:hAnsiTheme="majorHAnsi" w:cs="Arial"/>
          <w:b/>
          <w:sz w:val="18"/>
          <w:szCs w:val="18"/>
        </w:rPr>
        <w:t>s cytology for the diagnosis of medullary thyroid carcinoma</w:t>
      </w:r>
    </w:p>
    <w:p w14:paraId="4D927474"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sz w:val="18"/>
          <w:szCs w:val="18"/>
        </w:rPr>
        <w:t>C De Crea, M Raffaelli, D Maccora, C Carrozza*, G Canu*, G Fadda**, R Bellantone, CP Lombardi.</w:t>
      </w:r>
    </w:p>
    <w:p w14:paraId="068A54E5" w14:textId="77777777" w:rsidR="004F5813" w:rsidRPr="00982792" w:rsidRDefault="004F5813" w:rsidP="00D54037">
      <w:pPr>
        <w:rPr>
          <w:rFonts w:asciiTheme="majorHAnsi" w:hAnsiTheme="majorHAnsi" w:cs="Arial"/>
          <w:sz w:val="18"/>
          <w:szCs w:val="18"/>
        </w:rPr>
      </w:pPr>
    </w:p>
    <w:p w14:paraId="03E78500" w14:textId="77777777" w:rsidR="004F5813" w:rsidRPr="00982792" w:rsidRDefault="004F5813" w:rsidP="00D54037">
      <w:pPr>
        <w:rPr>
          <w:rFonts w:asciiTheme="majorHAnsi" w:hAnsiTheme="majorHAnsi" w:cs="Arial"/>
          <w:b/>
          <w:sz w:val="18"/>
          <w:szCs w:val="18"/>
        </w:rPr>
      </w:pPr>
      <w:r w:rsidRPr="00982792">
        <w:rPr>
          <w:rFonts w:asciiTheme="majorHAnsi" w:hAnsiTheme="majorHAnsi" w:cs="Arial"/>
          <w:sz w:val="18"/>
          <w:szCs w:val="18"/>
        </w:rPr>
        <w:t>U.O. Chirurgia Endocrina e Metabolica, *U.O. Analisi Ormonali and ** U.O. Anatomia Patologica e Istologia – Policlinico A. Gemelli – Università Cattolica del Sacro Cuore – Rome, Italy</w:t>
      </w:r>
    </w:p>
    <w:p w14:paraId="63E60021" w14:textId="77777777" w:rsidR="004F5813" w:rsidRPr="00982792" w:rsidRDefault="004F5813" w:rsidP="00D54037">
      <w:pPr>
        <w:rPr>
          <w:rFonts w:asciiTheme="majorHAnsi" w:hAnsiTheme="majorHAnsi" w:cs="Arial"/>
          <w:b/>
          <w:noProof/>
          <w:sz w:val="18"/>
          <w:szCs w:val="18"/>
        </w:rPr>
      </w:pPr>
    </w:p>
    <w:p w14:paraId="099FD57F" w14:textId="77777777" w:rsidR="004F5813" w:rsidRPr="00982792" w:rsidRDefault="004F5813" w:rsidP="00D54037">
      <w:pPr>
        <w:rPr>
          <w:rFonts w:asciiTheme="majorHAnsi" w:hAnsiTheme="majorHAnsi"/>
          <w:sz w:val="18"/>
          <w:szCs w:val="18"/>
        </w:rPr>
      </w:pPr>
      <w:r w:rsidRPr="00982792">
        <w:rPr>
          <w:rFonts w:asciiTheme="majorHAnsi" w:hAnsiTheme="majorHAnsi" w:cs="Arial"/>
          <w:b/>
          <w:sz w:val="18"/>
          <w:szCs w:val="18"/>
        </w:rPr>
        <w:t>E-mail:</w:t>
      </w:r>
      <w:hyperlink r:id="rId46" w:history="1">
        <w:r w:rsidRPr="00982792">
          <w:rPr>
            <w:rStyle w:val="Hyperlink"/>
            <w:rFonts w:asciiTheme="majorHAnsi" w:hAnsiTheme="majorHAnsi" w:cs="Arial"/>
            <w:sz w:val="18"/>
            <w:szCs w:val="18"/>
          </w:rPr>
          <w:t>marcoraffaelli@rm.unicatt.it</w:t>
        </w:r>
      </w:hyperlink>
    </w:p>
    <w:p w14:paraId="53CE2501" w14:textId="77777777" w:rsidR="004F5813" w:rsidRPr="00982792" w:rsidRDefault="004F5813" w:rsidP="00D54037">
      <w:pPr>
        <w:rPr>
          <w:rFonts w:asciiTheme="majorHAnsi" w:hAnsiTheme="majorHAnsi" w:cs="Arial"/>
          <w:b/>
          <w:noProof/>
          <w:sz w:val="18"/>
          <w:szCs w:val="18"/>
        </w:rPr>
      </w:pPr>
    </w:p>
    <w:p w14:paraId="266E7639" w14:textId="77777777" w:rsidR="004F5813" w:rsidRPr="00982792" w:rsidRDefault="004F5813" w:rsidP="00D54037">
      <w:pPr>
        <w:rPr>
          <w:rFonts w:asciiTheme="majorHAnsi" w:hAnsiTheme="majorHAnsi" w:cs="Arial"/>
          <w:noProof/>
          <w:sz w:val="18"/>
          <w:szCs w:val="18"/>
        </w:rPr>
      </w:pPr>
      <w:r w:rsidRPr="00982792">
        <w:rPr>
          <w:rFonts w:asciiTheme="majorHAnsi" w:hAnsiTheme="majorHAnsi" w:cs="Arial"/>
          <w:b/>
          <w:noProof/>
          <w:sz w:val="18"/>
          <w:szCs w:val="18"/>
        </w:rPr>
        <w:t xml:space="preserve">Background. </w:t>
      </w:r>
      <w:r w:rsidRPr="00982792">
        <w:rPr>
          <w:rFonts w:asciiTheme="majorHAnsi" w:hAnsiTheme="majorHAnsi" w:cs="Arial"/>
          <w:noProof/>
          <w:sz w:val="18"/>
          <w:szCs w:val="18"/>
        </w:rPr>
        <w:t>Ultrasound-guided fine-needle aspiration biopsy cytology (FNAB-C) can confirm primary or metastatic medullary thyroid carcinoma (MTC). The measurement of calcitonin in the needle washout (FNAB-CT) could improve its accuracy.</w:t>
      </w:r>
    </w:p>
    <w:p w14:paraId="76BA40E5" w14:textId="77777777" w:rsidR="004F5813" w:rsidRPr="00982792" w:rsidRDefault="004F5813" w:rsidP="00D54037">
      <w:pPr>
        <w:rPr>
          <w:rFonts w:asciiTheme="majorHAnsi" w:hAnsiTheme="majorHAnsi" w:cs="Arial"/>
          <w:bCs/>
          <w:noProof/>
          <w:sz w:val="18"/>
          <w:szCs w:val="18"/>
        </w:rPr>
      </w:pPr>
      <w:r w:rsidRPr="00982792">
        <w:rPr>
          <w:rFonts w:asciiTheme="majorHAnsi" w:hAnsiTheme="majorHAnsi" w:cs="Arial"/>
          <w:b/>
          <w:noProof/>
          <w:sz w:val="18"/>
          <w:szCs w:val="18"/>
        </w:rPr>
        <w:t>Methods.</w:t>
      </w:r>
      <w:r w:rsidRPr="00982792">
        <w:rPr>
          <w:rFonts w:asciiTheme="majorHAnsi" w:hAnsiTheme="majorHAnsi" w:cs="Arial"/>
          <w:bCs/>
          <w:noProof/>
          <w:sz w:val="18"/>
          <w:szCs w:val="18"/>
        </w:rPr>
        <w:t xml:space="preserve"> Sixty-two FNAB-C were performed in 38 patients. Serum calcitonin (sCT) was measured before FNAB-C. After obtaining a FNAB-C specimen, the needle was washed with 0.5 ml of saline solution. Receiver operating characteristic (ROC) analysis identified the cut-offs of FNAB-CT and FNAB-CT/sCT.</w:t>
      </w:r>
    </w:p>
    <w:p w14:paraId="62588960" w14:textId="77777777" w:rsidR="004F5813" w:rsidRPr="00982792" w:rsidRDefault="004F5813" w:rsidP="00D54037">
      <w:pPr>
        <w:rPr>
          <w:rFonts w:asciiTheme="majorHAnsi" w:hAnsiTheme="majorHAnsi" w:cs="Arial"/>
          <w:bCs/>
          <w:noProof/>
          <w:sz w:val="18"/>
          <w:szCs w:val="18"/>
        </w:rPr>
      </w:pPr>
      <w:r w:rsidRPr="00982792">
        <w:rPr>
          <w:rFonts w:asciiTheme="majorHAnsi" w:hAnsiTheme="majorHAnsi" w:cs="Arial"/>
          <w:b/>
          <w:noProof/>
          <w:sz w:val="18"/>
          <w:szCs w:val="18"/>
        </w:rPr>
        <w:t xml:space="preserve">Results. </w:t>
      </w:r>
      <w:r w:rsidRPr="00982792">
        <w:rPr>
          <w:rFonts w:asciiTheme="majorHAnsi" w:hAnsiTheme="majorHAnsi" w:cs="Arial"/>
          <w:noProof/>
          <w:sz w:val="18"/>
          <w:szCs w:val="18"/>
        </w:rPr>
        <w:t>Eighteen</w:t>
      </w:r>
      <w:r w:rsidRPr="00982792">
        <w:rPr>
          <w:rFonts w:asciiTheme="majorHAnsi" w:hAnsiTheme="majorHAnsi" w:cs="Arial"/>
          <w:bCs/>
          <w:noProof/>
          <w:sz w:val="18"/>
          <w:szCs w:val="18"/>
        </w:rPr>
        <w:t>MTC were found at final histology. ROC analysis indicated FNAB-CT&gt;10.4 pg/ml and FNAB-CT/sCT&gt;1.39 as more accurate cut-offs. Overall accuracy, positive (PPV) and negative predictive values (NPV) were 85%, 100 and 83%, respectively, for FNAB-C, 97%, 100%, 96% for FNAB-CT and 90%, 83% and 93% for FNAB-CT/sCT. The integration of FNAB-C and FNAB-CT resulted in 98% overall accuracy, 100% PPV and 98% NPV; the integration of FNAB-C and FNAB-CT/sCT in 90% overall accuracy, 80% PPV and 95% NPV. One out 2 false negative FNAB-CT and one out 3 false negative FNAB CT/sCT were diagnosed by FNAB-C. Eight out 9 non-diagnostic FNAB-C were classified by FNAB-CT and seven by FNAB CT/sCT.</w:t>
      </w:r>
    </w:p>
    <w:p w14:paraId="799B0F33" w14:textId="77777777" w:rsidR="004F5813" w:rsidRPr="00982792" w:rsidRDefault="004F5813" w:rsidP="00D54037">
      <w:pPr>
        <w:rPr>
          <w:rFonts w:asciiTheme="majorHAnsi" w:eastAsia="MS Mincho" w:hAnsiTheme="majorHAnsi" w:cs="Arial"/>
          <w:noProof/>
          <w:sz w:val="18"/>
          <w:szCs w:val="18"/>
          <w:lang w:eastAsia="ja-JP"/>
        </w:rPr>
      </w:pPr>
      <w:r w:rsidRPr="00982792">
        <w:rPr>
          <w:rFonts w:asciiTheme="majorHAnsi" w:hAnsiTheme="majorHAnsi" w:cs="Arial"/>
          <w:b/>
          <w:noProof/>
          <w:sz w:val="18"/>
          <w:szCs w:val="18"/>
        </w:rPr>
        <w:t>Conclusions.</w:t>
      </w:r>
      <w:r w:rsidRPr="00982792">
        <w:rPr>
          <w:rFonts w:asciiTheme="majorHAnsi" w:eastAsia="MS Mincho" w:hAnsiTheme="majorHAnsi" w:cs="Arial"/>
          <w:noProof/>
          <w:sz w:val="18"/>
          <w:szCs w:val="18"/>
          <w:lang w:eastAsia="ja-JP"/>
        </w:rPr>
        <w:t>FNAB-CT should integrate but not replace FNAB-C. FNAB-CT is particularly useful in presence of non diagnostic FNAB-C.</w:t>
      </w:r>
    </w:p>
    <w:p w14:paraId="4CA303E0" w14:textId="77777777" w:rsidR="004F5813" w:rsidRPr="00982792" w:rsidRDefault="004F5813" w:rsidP="00D54037">
      <w:pPr>
        <w:rPr>
          <w:rFonts w:asciiTheme="majorHAnsi" w:eastAsia="MS Mincho" w:hAnsiTheme="majorHAnsi" w:cs="Arial"/>
          <w:noProof/>
          <w:sz w:val="18"/>
          <w:szCs w:val="18"/>
          <w:lang w:eastAsia="ja-JP"/>
        </w:rPr>
      </w:pPr>
    </w:p>
    <w:p w14:paraId="24D87507"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b/>
          <w:sz w:val="18"/>
          <w:szCs w:val="18"/>
        </w:rPr>
        <w:t>Keywords:</w:t>
      </w:r>
      <w:r w:rsidRPr="00982792">
        <w:rPr>
          <w:rFonts w:asciiTheme="majorHAnsi" w:hAnsiTheme="majorHAnsi" w:cs="Arial"/>
          <w:sz w:val="18"/>
          <w:szCs w:val="18"/>
        </w:rPr>
        <w:t xml:space="preserve"> Medullary thyroid carcinoma; Lymph node metastases; Fine-needle aspiration biopsy; Cytology; Calcitonin measurement</w:t>
      </w:r>
    </w:p>
    <w:p w14:paraId="1F0E606A" w14:textId="77777777" w:rsidR="004F5813" w:rsidRPr="00982792" w:rsidRDefault="004F5813" w:rsidP="00D54037">
      <w:pPr>
        <w:rPr>
          <w:rFonts w:asciiTheme="majorHAnsi" w:hAnsiTheme="majorHAnsi" w:cs="Arial"/>
          <w:b/>
          <w:sz w:val="18"/>
          <w:szCs w:val="18"/>
        </w:rPr>
      </w:pPr>
    </w:p>
    <w:p w14:paraId="0595984E"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57009AFD"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lastRenderedPageBreak/>
        <w:t>O29</w:t>
      </w:r>
    </w:p>
    <w:p w14:paraId="4D46ADA8" w14:textId="77777777" w:rsidR="004F5813" w:rsidRPr="00982792" w:rsidRDefault="004F5813" w:rsidP="00D54037">
      <w:pPr>
        <w:rPr>
          <w:rFonts w:asciiTheme="majorHAnsi" w:hAnsiTheme="majorHAnsi"/>
          <w:sz w:val="18"/>
          <w:szCs w:val="18"/>
        </w:rPr>
      </w:pPr>
    </w:p>
    <w:p w14:paraId="2B80E664" w14:textId="77777777" w:rsidR="004F5813" w:rsidRPr="00982792" w:rsidRDefault="004F5813" w:rsidP="00D54037">
      <w:pPr>
        <w:contextualSpacing/>
        <w:rPr>
          <w:rFonts w:asciiTheme="majorHAnsi" w:hAnsiTheme="majorHAnsi"/>
          <w:b/>
          <w:sz w:val="18"/>
          <w:szCs w:val="18"/>
        </w:rPr>
      </w:pPr>
      <w:r w:rsidRPr="00982792">
        <w:rPr>
          <w:rFonts w:asciiTheme="majorHAnsi" w:hAnsiTheme="majorHAnsi"/>
          <w:b/>
          <w:sz w:val="18"/>
          <w:szCs w:val="18"/>
        </w:rPr>
        <w:t>The role of prophylactic central neck dissection in cN0 Papillary Thyroid Carcinoma. Resu</w:t>
      </w:r>
      <w:r w:rsidR="007F4571" w:rsidRPr="00982792">
        <w:rPr>
          <w:rFonts w:asciiTheme="majorHAnsi" w:hAnsiTheme="majorHAnsi"/>
          <w:b/>
          <w:sz w:val="18"/>
          <w:szCs w:val="18"/>
        </w:rPr>
        <w:t>lts from a high prevalence area</w:t>
      </w:r>
    </w:p>
    <w:p w14:paraId="0B135470" w14:textId="77777777" w:rsidR="004F5813" w:rsidRPr="00982792" w:rsidRDefault="004F5813" w:rsidP="00D54037">
      <w:pPr>
        <w:contextualSpacing/>
        <w:rPr>
          <w:rFonts w:asciiTheme="majorHAnsi" w:hAnsiTheme="majorHAnsi"/>
          <w:sz w:val="18"/>
          <w:szCs w:val="18"/>
        </w:rPr>
      </w:pPr>
      <w:r w:rsidRPr="00982792">
        <w:rPr>
          <w:rFonts w:asciiTheme="majorHAnsi" w:hAnsiTheme="majorHAnsi"/>
          <w:sz w:val="18"/>
          <w:szCs w:val="18"/>
        </w:rPr>
        <w:t>Scerrino G</w:t>
      </w:r>
      <w:r w:rsidRPr="00982792">
        <w:rPr>
          <w:rFonts w:asciiTheme="majorHAnsi" w:hAnsiTheme="majorHAnsi"/>
          <w:sz w:val="18"/>
          <w:szCs w:val="18"/>
          <w:vertAlign w:val="superscript"/>
        </w:rPr>
        <w:t>1</w:t>
      </w:r>
      <w:r w:rsidRPr="00982792">
        <w:rPr>
          <w:rFonts w:asciiTheme="majorHAnsi" w:hAnsiTheme="majorHAnsi"/>
          <w:sz w:val="18"/>
          <w:szCs w:val="18"/>
        </w:rPr>
        <w:t>, Attard A</w:t>
      </w:r>
      <w:r w:rsidRPr="00982792">
        <w:rPr>
          <w:rFonts w:asciiTheme="majorHAnsi" w:hAnsiTheme="majorHAnsi"/>
          <w:sz w:val="18"/>
          <w:szCs w:val="18"/>
          <w:vertAlign w:val="superscript"/>
        </w:rPr>
        <w:t>2</w:t>
      </w:r>
      <w:r w:rsidRPr="00982792">
        <w:rPr>
          <w:rFonts w:asciiTheme="majorHAnsi" w:hAnsiTheme="majorHAnsi"/>
          <w:sz w:val="18"/>
          <w:szCs w:val="18"/>
        </w:rPr>
        <w:t>, Melfa I</w:t>
      </w:r>
      <w:r w:rsidRPr="00982792">
        <w:rPr>
          <w:rFonts w:asciiTheme="majorHAnsi" w:hAnsiTheme="majorHAnsi"/>
          <w:sz w:val="18"/>
          <w:szCs w:val="18"/>
          <w:vertAlign w:val="superscript"/>
        </w:rPr>
        <w:t>1</w:t>
      </w:r>
      <w:r w:rsidRPr="00982792">
        <w:rPr>
          <w:rFonts w:asciiTheme="majorHAnsi" w:hAnsiTheme="majorHAnsi"/>
          <w:sz w:val="18"/>
          <w:szCs w:val="18"/>
        </w:rPr>
        <w:t>, Raspanti C</w:t>
      </w:r>
      <w:r w:rsidRPr="00982792">
        <w:rPr>
          <w:rFonts w:asciiTheme="majorHAnsi" w:hAnsiTheme="majorHAnsi"/>
          <w:sz w:val="18"/>
          <w:szCs w:val="18"/>
          <w:vertAlign w:val="superscript"/>
        </w:rPr>
        <w:t>1</w:t>
      </w:r>
      <w:r w:rsidRPr="00982792">
        <w:rPr>
          <w:rFonts w:asciiTheme="majorHAnsi" w:hAnsiTheme="majorHAnsi"/>
          <w:sz w:val="18"/>
          <w:szCs w:val="18"/>
        </w:rPr>
        <w:t>, Di Giovanni S</w:t>
      </w:r>
      <w:r w:rsidRPr="00982792">
        <w:rPr>
          <w:rFonts w:asciiTheme="majorHAnsi" w:hAnsiTheme="majorHAnsi"/>
          <w:sz w:val="18"/>
          <w:szCs w:val="18"/>
          <w:vertAlign w:val="superscript"/>
        </w:rPr>
        <w:t>1</w:t>
      </w:r>
      <w:r w:rsidRPr="00982792">
        <w:rPr>
          <w:rFonts w:asciiTheme="majorHAnsi" w:hAnsiTheme="majorHAnsi"/>
          <w:sz w:val="18"/>
          <w:szCs w:val="18"/>
        </w:rPr>
        <w:t>, Attard M</w:t>
      </w:r>
      <w:r w:rsidRPr="00982792">
        <w:rPr>
          <w:rFonts w:asciiTheme="majorHAnsi" w:hAnsiTheme="majorHAnsi"/>
          <w:sz w:val="18"/>
          <w:szCs w:val="18"/>
          <w:vertAlign w:val="superscript"/>
        </w:rPr>
        <w:t>3</w:t>
      </w:r>
      <w:r w:rsidRPr="00982792">
        <w:rPr>
          <w:rFonts w:asciiTheme="majorHAnsi" w:hAnsiTheme="majorHAnsi"/>
          <w:sz w:val="18"/>
          <w:szCs w:val="18"/>
        </w:rPr>
        <w:t>, Modica G</w:t>
      </w:r>
      <w:r w:rsidRPr="00982792">
        <w:rPr>
          <w:rFonts w:asciiTheme="majorHAnsi" w:hAnsiTheme="majorHAnsi"/>
          <w:sz w:val="18"/>
          <w:szCs w:val="18"/>
          <w:vertAlign w:val="superscript"/>
        </w:rPr>
        <w:t>2</w:t>
      </w:r>
      <w:r w:rsidRPr="00982792">
        <w:rPr>
          <w:rFonts w:asciiTheme="majorHAnsi" w:hAnsiTheme="majorHAnsi"/>
          <w:sz w:val="18"/>
          <w:szCs w:val="18"/>
        </w:rPr>
        <w:t>, Gulotta G</w:t>
      </w:r>
      <w:r w:rsidRPr="00982792">
        <w:rPr>
          <w:rFonts w:asciiTheme="majorHAnsi" w:hAnsiTheme="majorHAnsi"/>
          <w:sz w:val="18"/>
          <w:szCs w:val="18"/>
          <w:vertAlign w:val="superscript"/>
        </w:rPr>
        <w:t>1</w:t>
      </w:r>
      <w:r w:rsidRPr="00982792">
        <w:rPr>
          <w:rFonts w:asciiTheme="majorHAnsi" w:hAnsiTheme="majorHAnsi"/>
          <w:sz w:val="18"/>
          <w:szCs w:val="18"/>
        </w:rPr>
        <w:t>, Bonventre S</w:t>
      </w:r>
      <w:r w:rsidRPr="00982792">
        <w:rPr>
          <w:rFonts w:asciiTheme="majorHAnsi" w:hAnsiTheme="majorHAnsi"/>
          <w:sz w:val="18"/>
          <w:szCs w:val="18"/>
          <w:vertAlign w:val="superscript"/>
        </w:rPr>
        <w:t>1</w:t>
      </w:r>
      <w:r w:rsidRPr="00982792">
        <w:rPr>
          <w:rFonts w:asciiTheme="majorHAnsi" w:hAnsiTheme="majorHAnsi"/>
          <w:sz w:val="18"/>
          <w:szCs w:val="18"/>
        </w:rPr>
        <w:t>.</w:t>
      </w:r>
    </w:p>
    <w:p w14:paraId="7F9AF273" w14:textId="77777777" w:rsidR="004F5813" w:rsidRPr="00982792" w:rsidRDefault="004F5813" w:rsidP="00D54037">
      <w:pPr>
        <w:contextualSpacing/>
        <w:rPr>
          <w:rFonts w:asciiTheme="majorHAnsi" w:hAnsiTheme="majorHAnsi"/>
          <w:sz w:val="18"/>
          <w:szCs w:val="18"/>
        </w:rPr>
      </w:pPr>
    </w:p>
    <w:p w14:paraId="76541498" w14:textId="77777777" w:rsidR="004F5813" w:rsidRPr="00982792" w:rsidRDefault="004F5813" w:rsidP="00D54037">
      <w:pPr>
        <w:contextualSpacing/>
        <w:rPr>
          <w:rFonts w:asciiTheme="majorHAnsi" w:hAnsiTheme="majorHAnsi"/>
          <w:sz w:val="18"/>
          <w:szCs w:val="18"/>
        </w:rPr>
      </w:pPr>
      <w:r w:rsidRPr="00982792">
        <w:rPr>
          <w:rFonts w:asciiTheme="majorHAnsi" w:hAnsiTheme="majorHAnsi"/>
          <w:sz w:val="18"/>
          <w:szCs w:val="18"/>
          <w:vertAlign w:val="superscript"/>
        </w:rPr>
        <w:t>1</w:t>
      </w:r>
      <w:r w:rsidRPr="00982792">
        <w:rPr>
          <w:rFonts w:asciiTheme="majorHAnsi" w:hAnsiTheme="majorHAnsi"/>
          <w:sz w:val="18"/>
          <w:szCs w:val="18"/>
        </w:rPr>
        <w:t xml:space="preserve">Department of General, Emergency and Transplant Surgery - Unit of General and Emergency Surgery - Policlinico "P. Giaccone" - Palermo, </w:t>
      </w:r>
      <w:r w:rsidRPr="00982792">
        <w:rPr>
          <w:rFonts w:asciiTheme="majorHAnsi" w:hAnsiTheme="majorHAnsi"/>
          <w:sz w:val="18"/>
          <w:szCs w:val="18"/>
          <w:vertAlign w:val="superscript"/>
        </w:rPr>
        <w:t>2</w:t>
      </w:r>
      <w:r w:rsidRPr="00982792">
        <w:rPr>
          <w:rFonts w:asciiTheme="majorHAnsi" w:hAnsiTheme="majorHAnsi"/>
          <w:sz w:val="18"/>
          <w:szCs w:val="18"/>
        </w:rPr>
        <w:t xml:space="preserve">Department of General, Emergency and Transplant Surgery - Section of General and Thoracic Surgery - Policlinico "P. Giaccone" - Palermo, </w:t>
      </w:r>
      <w:r w:rsidRPr="00982792">
        <w:rPr>
          <w:rFonts w:asciiTheme="majorHAnsi" w:hAnsiTheme="majorHAnsi"/>
          <w:sz w:val="18"/>
          <w:szCs w:val="18"/>
          <w:vertAlign w:val="superscript"/>
        </w:rPr>
        <w:t>3</w:t>
      </w:r>
      <w:r w:rsidRPr="00982792">
        <w:rPr>
          <w:rFonts w:asciiTheme="majorHAnsi" w:hAnsiTheme="majorHAnsi"/>
          <w:sz w:val="18"/>
          <w:szCs w:val="18"/>
        </w:rPr>
        <w:t>Unit of Endocrinology - "V. Cervello Hospital" Palermo, Italy</w:t>
      </w:r>
    </w:p>
    <w:p w14:paraId="12A6FDF0" w14:textId="77777777" w:rsidR="004F5813" w:rsidRPr="00982792" w:rsidRDefault="004F5813" w:rsidP="00D54037">
      <w:pPr>
        <w:contextualSpacing/>
        <w:rPr>
          <w:rFonts w:asciiTheme="majorHAnsi" w:hAnsiTheme="majorHAnsi"/>
          <w:sz w:val="18"/>
          <w:szCs w:val="18"/>
        </w:rPr>
      </w:pPr>
    </w:p>
    <w:p w14:paraId="2B689743" w14:textId="77777777" w:rsidR="004F5813" w:rsidRPr="00982792" w:rsidRDefault="004F5813" w:rsidP="00D54037">
      <w:pPr>
        <w:contextualSpacing/>
        <w:rPr>
          <w:rFonts w:asciiTheme="majorHAnsi" w:hAnsiTheme="majorHAnsi"/>
          <w:sz w:val="18"/>
          <w:szCs w:val="18"/>
        </w:rPr>
      </w:pPr>
      <w:r w:rsidRPr="00982792">
        <w:rPr>
          <w:rFonts w:asciiTheme="majorHAnsi" w:hAnsiTheme="majorHAnsi"/>
          <w:b/>
          <w:sz w:val="18"/>
          <w:szCs w:val="18"/>
        </w:rPr>
        <w:t>E-mail</w:t>
      </w:r>
      <w:r w:rsidRPr="00982792">
        <w:rPr>
          <w:rFonts w:asciiTheme="majorHAnsi" w:hAnsiTheme="majorHAnsi"/>
          <w:sz w:val="18"/>
          <w:szCs w:val="18"/>
        </w:rPr>
        <w:t xml:space="preserve">: </w:t>
      </w:r>
      <w:hyperlink r:id="rId47" w:history="1">
        <w:r w:rsidRPr="00982792">
          <w:rPr>
            <w:rStyle w:val="Hyperlink"/>
            <w:rFonts w:asciiTheme="majorHAnsi" w:hAnsiTheme="majorHAnsi"/>
            <w:sz w:val="18"/>
            <w:szCs w:val="18"/>
          </w:rPr>
          <w:t>gregorio.scerrino@tiscali.it</w:t>
        </w:r>
      </w:hyperlink>
    </w:p>
    <w:p w14:paraId="667FAC38" w14:textId="77777777" w:rsidR="004F5813" w:rsidRPr="00982792" w:rsidRDefault="004F5813" w:rsidP="00D54037">
      <w:pPr>
        <w:contextualSpacing/>
        <w:rPr>
          <w:rFonts w:asciiTheme="majorHAnsi" w:hAnsiTheme="majorHAnsi"/>
          <w:sz w:val="18"/>
          <w:szCs w:val="18"/>
        </w:rPr>
      </w:pPr>
    </w:p>
    <w:p w14:paraId="4AFEDA1A" w14:textId="77777777" w:rsidR="004F5813" w:rsidRPr="00982792" w:rsidRDefault="004F5813" w:rsidP="00D54037">
      <w:pPr>
        <w:contextualSpacing/>
        <w:rPr>
          <w:rFonts w:asciiTheme="majorHAnsi" w:hAnsiTheme="majorHAnsi"/>
          <w:sz w:val="18"/>
          <w:szCs w:val="18"/>
        </w:rPr>
      </w:pPr>
      <w:r w:rsidRPr="00982792">
        <w:rPr>
          <w:rFonts w:asciiTheme="majorHAnsi" w:hAnsiTheme="majorHAnsi"/>
          <w:b/>
          <w:sz w:val="18"/>
          <w:szCs w:val="18"/>
        </w:rPr>
        <w:t>Background</w:t>
      </w:r>
      <w:r w:rsidRPr="00982792">
        <w:rPr>
          <w:rFonts w:asciiTheme="majorHAnsi" w:hAnsiTheme="majorHAnsi"/>
          <w:sz w:val="18"/>
          <w:szCs w:val="18"/>
        </w:rPr>
        <w:t>: prophylactic, compartment-oriented central neck dissection (CND) in cN0 papillary thyroid carcinoma (PTC) is not widely accepted. We examined its results in our experience.</w:t>
      </w:r>
    </w:p>
    <w:p w14:paraId="2E01F7A8" w14:textId="77777777" w:rsidR="004F5813" w:rsidRPr="00982792" w:rsidRDefault="004F5813" w:rsidP="00D54037">
      <w:pPr>
        <w:contextualSpacing/>
        <w:rPr>
          <w:rFonts w:asciiTheme="majorHAnsi" w:hAnsiTheme="majorHAnsi"/>
          <w:sz w:val="18"/>
          <w:szCs w:val="18"/>
        </w:rPr>
      </w:pPr>
      <w:r w:rsidRPr="00982792">
        <w:rPr>
          <w:rFonts w:asciiTheme="majorHAnsi" w:hAnsiTheme="majorHAnsi"/>
          <w:b/>
          <w:sz w:val="18"/>
          <w:szCs w:val="18"/>
        </w:rPr>
        <w:t>Patients/Methods</w:t>
      </w:r>
      <w:r w:rsidRPr="00982792">
        <w:rPr>
          <w:rFonts w:asciiTheme="majorHAnsi" w:hAnsiTheme="majorHAnsi"/>
          <w:sz w:val="18"/>
          <w:szCs w:val="18"/>
        </w:rPr>
        <w:t>: a cohort of 158  patients operated on for nonaggressive variants of  PTC who were surviving at a follow-up of  1-22 years (average:6.6y)  were enrolled. The patients  with preoperative diagnosis of  cN0 PTC (group A, 59 patients) had undergone  total thyroidectomy (TT)+ CND; in the patients with unexpected postoperative diagnosis of malignancy (group B, 99 patients) a TT had been performed. The medical records of these patients were reviewed by outpatient consultation.</w:t>
      </w:r>
    </w:p>
    <w:p w14:paraId="1C86A433" w14:textId="77777777" w:rsidR="004F5813" w:rsidRPr="00982792" w:rsidRDefault="004F5813" w:rsidP="00D54037">
      <w:pPr>
        <w:contextualSpacing/>
        <w:rPr>
          <w:rFonts w:asciiTheme="majorHAnsi" w:hAnsiTheme="majorHAnsi"/>
          <w:sz w:val="18"/>
          <w:szCs w:val="18"/>
        </w:rPr>
      </w:pPr>
      <w:r w:rsidRPr="00982792">
        <w:rPr>
          <w:rFonts w:asciiTheme="majorHAnsi" w:hAnsiTheme="majorHAnsi"/>
          <w:b/>
          <w:sz w:val="18"/>
          <w:szCs w:val="18"/>
        </w:rPr>
        <w:t>Results</w:t>
      </w:r>
      <w:r w:rsidRPr="00982792">
        <w:rPr>
          <w:rFonts w:asciiTheme="majorHAnsi" w:hAnsiTheme="majorHAnsi"/>
          <w:sz w:val="18"/>
          <w:szCs w:val="18"/>
        </w:rPr>
        <w:t>: 96 T1, 36 T2, 26 T3/T4 PTC were enrolled.  The overall biochemical/scintigraphic  recurrence rate (15 patients, 9,49%), was significantly higher in group B (p&lt;0,05). In T2 stage  4 patients  (11,1%) complained a recurrence rate significantly hygher in group B (p&lt;0,03). In this sub-group the patients also needed  more postoperative radioiodine treatment (p&lt;0,0005). Morbidity rate had been similar in both groups</w:t>
      </w:r>
    </w:p>
    <w:p w14:paraId="74560CE5" w14:textId="77777777" w:rsidR="004F5813" w:rsidRPr="00982792" w:rsidRDefault="004F5813" w:rsidP="00D54037">
      <w:pPr>
        <w:contextualSpacing/>
        <w:rPr>
          <w:rFonts w:asciiTheme="majorHAnsi" w:hAnsiTheme="majorHAnsi"/>
          <w:sz w:val="18"/>
          <w:szCs w:val="18"/>
        </w:rPr>
      </w:pPr>
      <w:r w:rsidRPr="00982792">
        <w:rPr>
          <w:rFonts w:asciiTheme="majorHAnsi" w:hAnsiTheme="majorHAnsi"/>
          <w:b/>
          <w:sz w:val="18"/>
          <w:szCs w:val="18"/>
        </w:rPr>
        <w:t>Conclusions</w:t>
      </w:r>
      <w:r w:rsidRPr="00982792">
        <w:rPr>
          <w:rFonts w:asciiTheme="majorHAnsi" w:hAnsiTheme="majorHAnsi"/>
          <w:sz w:val="18"/>
          <w:szCs w:val="18"/>
        </w:rPr>
        <w:t>: Considering the acceptable morbidity, prophylactic CND seems to be advantageous  in terms of recurrence rate and need of radioiodine treatment in PTC, at least in T2 or more advanced stages. The indolent behaviour of PTC does not allow reliable prognostic evaluations.</w:t>
      </w:r>
    </w:p>
    <w:p w14:paraId="24399B43" w14:textId="77777777" w:rsidR="004F5813" w:rsidRPr="00982792" w:rsidRDefault="004F5813" w:rsidP="00D54037">
      <w:pPr>
        <w:contextualSpacing/>
        <w:rPr>
          <w:rFonts w:asciiTheme="majorHAnsi" w:hAnsiTheme="majorHAnsi"/>
          <w:sz w:val="18"/>
          <w:szCs w:val="18"/>
        </w:rPr>
      </w:pPr>
    </w:p>
    <w:p w14:paraId="51062CBC" w14:textId="77777777" w:rsidR="004F5813" w:rsidRPr="00982792" w:rsidRDefault="004F5813" w:rsidP="00D54037">
      <w:pPr>
        <w:contextualSpacing/>
        <w:rPr>
          <w:rFonts w:ascii="Calibri" w:hAnsi="Calibri"/>
          <w:sz w:val="18"/>
          <w:szCs w:val="18"/>
        </w:rPr>
      </w:pPr>
      <w:r w:rsidRPr="00982792">
        <w:rPr>
          <w:rFonts w:ascii="Calibri" w:hAnsi="Calibri"/>
          <w:b/>
          <w:sz w:val="18"/>
          <w:szCs w:val="18"/>
        </w:rPr>
        <w:t>Keywords</w:t>
      </w:r>
      <w:r w:rsidRPr="00982792">
        <w:rPr>
          <w:rFonts w:ascii="Calibri" w:hAnsi="Calibri"/>
          <w:sz w:val="18"/>
          <w:szCs w:val="18"/>
        </w:rPr>
        <w:t>: Papillary Thyroid Carcinoma, Central Neck Dissection, Recurrence, Radioiodine Treatment</w:t>
      </w:r>
    </w:p>
    <w:p w14:paraId="74EF0880" w14:textId="77777777" w:rsidR="004F5813" w:rsidRPr="00982792" w:rsidRDefault="004F5813" w:rsidP="00D54037">
      <w:pPr>
        <w:contextualSpacing/>
        <w:rPr>
          <w:rFonts w:asciiTheme="majorHAnsi" w:hAnsiTheme="majorHAnsi"/>
          <w:sz w:val="18"/>
          <w:szCs w:val="18"/>
        </w:rPr>
      </w:pPr>
    </w:p>
    <w:p w14:paraId="11261F66"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br w:type="page"/>
      </w:r>
    </w:p>
    <w:p w14:paraId="7E8F3A22" w14:textId="77777777" w:rsidR="004F5813" w:rsidRPr="00982792" w:rsidRDefault="004F5813" w:rsidP="00D54037">
      <w:pPr>
        <w:contextualSpacing/>
        <w:rPr>
          <w:rFonts w:asciiTheme="majorHAnsi" w:hAnsiTheme="majorHAnsi"/>
          <w:sz w:val="18"/>
          <w:szCs w:val="18"/>
        </w:rPr>
      </w:pPr>
      <w:r w:rsidRPr="00982792">
        <w:rPr>
          <w:rFonts w:asciiTheme="majorHAnsi" w:hAnsiTheme="majorHAnsi"/>
          <w:sz w:val="18"/>
          <w:szCs w:val="18"/>
        </w:rPr>
        <w:lastRenderedPageBreak/>
        <w:t>O30</w:t>
      </w:r>
    </w:p>
    <w:p w14:paraId="57B61F63" w14:textId="77777777" w:rsidR="004F5813" w:rsidRPr="00982792" w:rsidRDefault="004F5813" w:rsidP="00D54037">
      <w:pPr>
        <w:contextualSpacing/>
        <w:rPr>
          <w:rFonts w:asciiTheme="majorHAnsi" w:hAnsiTheme="majorHAnsi"/>
          <w:sz w:val="18"/>
          <w:szCs w:val="18"/>
        </w:rPr>
      </w:pPr>
    </w:p>
    <w:p w14:paraId="00DF0EAE"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bCs/>
          <w:iCs/>
          <w:color w:val="343434"/>
          <w:sz w:val="18"/>
          <w:szCs w:val="18"/>
        </w:rPr>
        <w:t>One Step Nucleic Acid Amplification</w:t>
      </w:r>
      <w:r w:rsidRPr="00982792">
        <w:rPr>
          <w:rFonts w:asciiTheme="majorHAnsi" w:hAnsiTheme="majorHAnsi" w:cs="Calibri"/>
          <w:b/>
          <w:bCs/>
          <w:color w:val="343434"/>
          <w:sz w:val="18"/>
          <w:szCs w:val="18"/>
        </w:rPr>
        <w:t xml:space="preserve"> (OSNA) could be useful in detecting lymph micrometastasis in papillary thyroid carcinoma. Preliminary study.</w:t>
      </w:r>
    </w:p>
    <w:p w14:paraId="0842EA67" w14:textId="77777777" w:rsidR="004F5813" w:rsidRPr="00982792" w:rsidRDefault="004F5813" w:rsidP="00D54037">
      <w:pPr>
        <w:widowControl w:val="0"/>
        <w:autoSpaceDE w:val="0"/>
        <w:autoSpaceDN w:val="0"/>
        <w:adjustRightInd w:val="0"/>
        <w:rPr>
          <w:rFonts w:ascii="Calibri" w:hAnsi="Calibri" w:cs="Calibri"/>
          <w:bCs/>
          <w:color w:val="343434"/>
          <w:sz w:val="18"/>
          <w:szCs w:val="18"/>
        </w:rPr>
      </w:pPr>
      <w:r w:rsidRPr="00982792">
        <w:rPr>
          <w:rFonts w:ascii="Calibri" w:hAnsi="Calibri" w:cs="Calibri"/>
          <w:bCs/>
          <w:color w:val="343434"/>
          <w:sz w:val="18"/>
          <w:szCs w:val="18"/>
        </w:rPr>
        <w:t>O Gonzalez, C Iglesias, C Zafon, J-M Balibrea, J Temprana-Salvador, A Garcia-Burillo, E Caubet, R Vilallonga, JMFort, J Castell.</w:t>
      </w:r>
    </w:p>
    <w:p w14:paraId="0A2725F3" w14:textId="77777777" w:rsidR="004F5813" w:rsidRPr="00982792" w:rsidRDefault="004F5813" w:rsidP="00D54037">
      <w:pPr>
        <w:widowControl w:val="0"/>
        <w:autoSpaceDE w:val="0"/>
        <w:autoSpaceDN w:val="0"/>
        <w:adjustRightInd w:val="0"/>
        <w:rPr>
          <w:rFonts w:ascii="Calibri" w:hAnsi="Calibri" w:cs="Calibri"/>
          <w:bCs/>
          <w:color w:val="343434"/>
          <w:sz w:val="18"/>
          <w:szCs w:val="18"/>
        </w:rPr>
      </w:pPr>
    </w:p>
    <w:p w14:paraId="1AE7808F" w14:textId="77777777" w:rsidR="004F5813" w:rsidRPr="00982792" w:rsidRDefault="004F5813" w:rsidP="00D54037">
      <w:pPr>
        <w:widowControl w:val="0"/>
        <w:autoSpaceDE w:val="0"/>
        <w:autoSpaceDN w:val="0"/>
        <w:adjustRightInd w:val="0"/>
        <w:rPr>
          <w:rFonts w:ascii="Calibri" w:hAnsi="Calibri" w:cs="Calibri"/>
          <w:color w:val="343434"/>
          <w:sz w:val="18"/>
          <w:szCs w:val="18"/>
        </w:rPr>
      </w:pPr>
      <w:r w:rsidRPr="00982792">
        <w:rPr>
          <w:rFonts w:ascii="Calibri" w:hAnsi="Calibri" w:cs="Calibri"/>
          <w:bCs/>
          <w:color w:val="343434"/>
          <w:sz w:val="18"/>
          <w:szCs w:val="18"/>
        </w:rPr>
        <w:t>Santiago Ramon y Cajal y Manuel ArmengolHospital Universitario Vall d´Hebron.Passeig Vall D´Hebron 119-129. 08035- Barcelona. Spain.</w:t>
      </w:r>
    </w:p>
    <w:p w14:paraId="3E3B9C4B" w14:textId="77777777" w:rsidR="004F5813" w:rsidRPr="00982792" w:rsidRDefault="004F5813" w:rsidP="00D54037">
      <w:pPr>
        <w:widowControl w:val="0"/>
        <w:autoSpaceDE w:val="0"/>
        <w:autoSpaceDN w:val="0"/>
        <w:adjustRightInd w:val="0"/>
        <w:rPr>
          <w:rFonts w:ascii="Calibri" w:hAnsi="Calibri" w:cs="Calibri"/>
          <w:bCs/>
          <w:color w:val="343434"/>
          <w:sz w:val="18"/>
          <w:szCs w:val="18"/>
        </w:rPr>
      </w:pPr>
      <w:r w:rsidRPr="00982792">
        <w:rPr>
          <w:rFonts w:ascii="Calibri" w:hAnsi="Calibri" w:cs="Calibri"/>
          <w:bCs/>
          <w:color w:val="343434"/>
          <w:sz w:val="18"/>
          <w:szCs w:val="18"/>
        </w:rPr>
        <w:t>Universidad Autonoma de Barcelona</w:t>
      </w:r>
    </w:p>
    <w:p w14:paraId="0FE7BD22" w14:textId="77777777" w:rsidR="004F5813" w:rsidRPr="00982792" w:rsidRDefault="004F5813" w:rsidP="00D54037">
      <w:pPr>
        <w:widowControl w:val="0"/>
        <w:autoSpaceDE w:val="0"/>
        <w:autoSpaceDN w:val="0"/>
        <w:adjustRightInd w:val="0"/>
        <w:rPr>
          <w:rFonts w:asciiTheme="majorHAnsi" w:hAnsiTheme="majorHAnsi" w:cs="Arial"/>
          <w:b/>
          <w:bCs/>
          <w:color w:val="262626"/>
          <w:sz w:val="18"/>
          <w:szCs w:val="18"/>
        </w:rPr>
      </w:pPr>
    </w:p>
    <w:p w14:paraId="484F6EE8" w14:textId="77777777" w:rsidR="004F5813" w:rsidRPr="00982792" w:rsidRDefault="004F5813" w:rsidP="00D54037">
      <w:pPr>
        <w:widowControl w:val="0"/>
        <w:autoSpaceDE w:val="0"/>
        <w:autoSpaceDN w:val="0"/>
        <w:adjustRightInd w:val="0"/>
        <w:rPr>
          <w:rFonts w:asciiTheme="majorHAnsi" w:hAnsiTheme="majorHAnsi" w:cs="Arial"/>
          <w:color w:val="262626"/>
          <w:sz w:val="18"/>
          <w:szCs w:val="18"/>
        </w:rPr>
      </w:pPr>
      <w:r w:rsidRPr="00982792">
        <w:rPr>
          <w:rFonts w:asciiTheme="majorHAnsi" w:hAnsiTheme="majorHAnsi" w:cs="Arial"/>
          <w:b/>
          <w:bCs/>
          <w:color w:val="262626"/>
          <w:sz w:val="18"/>
          <w:szCs w:val="18"/>
        </w:rPr>
        <w:t xml:space="preserve">E-mail: </w:t>
      </w:r>
      <w:hyperlink r:id="rId48" w:history="1">
        <w:r w:rsidRPr="00982792">
          <w:rPr>
            <w:rFonts w:asciiTheme="majorHAnsi" w:hAnsiTheme="majorHAnsi" w:cs="Arial"/>
            <w:b/>
            <w:bCs/>
            <w:color w:val="004DC8"/>
            <w:sz w:val="18"/>
            <w:szCs w:val="18"/>
            <w:u w:val="single" w:color="004DC8"/>
          </w:rPr>
          <w:t>40667ogl@gmail.com</w:t>
        </w:r>
      </w:hyperlink>
    </w:p>
    <w:p w14:paraId="2A5EA4E8" w14:textId="77777777" w:rsidR="004F5813" w:rsidRPr="00982792" w:rsidRDefault="004F5813" w:rsidP="00D54037">
      <w:pPr>
        <w:widowControl w:val="0"/>
        <w:autoSpaceDE w:val="0"/>
        <w:autoSpaceDN w:val="0"/>
        <w:adjustRightInd w:val="0"/>
        <w:rPr>
          <w:rFonts w:asciiTheme="majorHAnsi" w:hAnsiTheme="majorHAnsi" w:cs="Calibri"/>
          <w:bCs/>
          <w:color w:val="343434"/>
          <w:sz w:val="18"/>
          <w:szCs w:val="18"/>
        </w:rPr>
      </w:pPr>
    </w:p>
    <w:p w14:paraId="0BE91DF8"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bCs/>
          <w:color w:val="343434"/>
          <w:sz w:val="18"/>
          <w:szCs w:val="18"/>
        </w:rPr>
        <w:t>Background:</w:t>
      </w:r>
      <w:r w:rsidRPr="00982792">
        <w:rPr>
          <w:rFonts w:asciiTheme="majorHAnsi" w:hAnsiTheme="majorHAnsi" w:cs="Calibri"/>
          <w:color w:val="343434"/>
          <w:sz w:val="18"/>
          <w:szCs w:val="18"/>
        </w:rPr>
        <w:t xml:space="preserve"> OSNA is a molecular technique that allows a real-time quantification of the number of copies of mRNA from Cytokeratin 19 (CQ19) in a histological sample. Its use is widespread in the intra-operative study of lymph nodes metastases from breast cancer.</w:t>
      </w:r>
    </w:p>
    <w:p w14:paraId="092F63BA"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bCs/>
          <w:color w:val="343434"/>
          <w:sz w:val="18"/>
          <w:szCs w:val="18"/>
        </w:rPr>
        <w:t>Objective:</w:t>
      </w:r>
      <w:r w:rsidRPr="00982792">
        <w:rPr>
          <w:rFonts w:asciiTheme="majorHAnsi" w:hAnsiTheme="majorHAnsi" w:cs="Calibri"/>
          <w:color w:val="343434"/>
          <w:sz w:val="18"/>
          <w:szCs w:val="18"/>
        </w:rPr>
        <w:t xml:space="preserve"> To correlate the PTC lymph node study by OSNA with conventional techniques in order to validate this methodology in the context of PTC.</w:t>
      </w:r>
    </w:p>
    <w:p w14:paraId="7A11859F"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bCs/>
          <w:color w:val="343434"/>
          <w:sz w:val="18"/>
          <w:szCs w:val="18"/>
        </w:rPr>
        <w:t>Patients and methods:</w:t>
      </w:r>
      <w:r w:rsidRPr="00982792">
        <w:rPr>
          <w:rFonts w:asciiTheme="majorHAnsi" w:hAnsiTheme="majorHAnsi" w:cs="Calibri"/>
          <w:color w:val="343434"/>
          <w:sz w:val="18"/>
          <w:szCs w:val="18"/>
        </w:rPr>
        <w:t xml:space="preserve"> Five patients suffering from CPT underwent total thyroidectomy with lymph node dissection. Each resected node was divided and studied by both OSNA, conventional H&amp;E stain and immunohistochemical (IHC) study for CQ19.</w:t>
      </w:r>
    </w:p>
    <w:p w14:paraId="0D4027AA"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bCs/>
          <w:color w:val="343434"/>
          <w:sz w:val="18"/>
          <w:szCs w:val="18"/>
        </w:rPr>
        <w:t>Results.</w:t>
      </w:r>
      <w:r w:rsidRPr="00982792">
        <w:rPr>
          <w:rFonts w:asciiTheme="majorHAnsi" w:hAnsiTheme="majorHAnsi" w:cs="Calibri"/>
          <w:color w:val="343434"/>
          <w:sz w:val="18"/>
          <w:szCs w:val="18"/>
        </w:rPr>
        <w:t xml:space="preserve"> 50 of 78 nodes were suitable for OSNA (average 15 nodes/patient). 44% were OSNA positive. Using H&amp;E stain as reference, OSNA sensitivity was 95%, specificity 90%, PPV 86% and NPV  96%. ROC analysis revealed an ABC of 0.94 (95% CI, 0.83-0.98) with a cut-off point of 260 copies. Taking any morphological technique or IHC (+) as a reference ABC was 0.94 (95% ci, 0.83-0.9) with a cutoff point of 93 copies.</w:t>
      </w:r>
    </w:p>
    <w:p w14:paraId="713E64D2"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Calibri"/>
          <w:b/>
          <w:bCs/>
          <w:color w:val="343434"/>
          <w:sz w:val="18"/>
          <w:szCs w:val="18"/>
        </w:rPr>
        <w:t>Conclusions.</w:t>
      </w:r>
      <w:r w:rsidRPr="00982792">
        <w:rPr>
          <w:rFonts w:asciiTheme="majorHAnsi" w:hAnsiTheme="majorHAnsi" w:cs="Calibri"/>
          <w:color w:val="343434"/>
          <w:sz w:val="18"/>
          <w:szCs w:val="18"/>
        </w:rPr>
        <w:t xml:space="preserve"> OSNA methodology is applicable to the context of CPT, presenting good correlation with respect to conventional techniques and with a threshold of positivity similar to previously observed. OSNA in PTC could be useful in sentinel node biopsy.</w:t>
      </w:r>
    </w:p>
    <w:p w14:paraId="01AEB1BF" w14:textId="77777777" w:rsidR="004F5813" w:rsidRPr="00982792" w:rsidRDefault="004F5813" w:rsidP="00D54037">
      <w:pPr>
        <w:widowControl w:val="0"/>
        <w:autoSpaceDE w:val="0"/>
        <w:autoSpaceDN w:val="0"/>
        <w:adjustRightInd w:val="0"/>
        <w:rPr>
          <w:rFonts w:asciiTheme="majorHAnsi" w:hAnsiTheme="majorHAnsi" w:cs="Calibri"/>
          <w:color w:val="343434"/>
          <w:sz w:val="18"/>
          <w:szCs w:val="18"/>
        </w:rPr>
      </w:pPr>
      <w:r w:rsidRPr="00982792">
        <w:rPr>
          <w:rFonts w:asciiTheme="majorHAnsi" w:hAnsiTheme="majorHAnsi" w:cs="Times New Roman"/>
          <w:b/>
          <w:bCs/>
          <w:color w:val="343434"/>
          <w:sz w:val="18"/>
          <w:szCs w:val="18"/>
        </w:rPr>
        <w:t> </w:t>
      </w:r>
    </w:p>
    <w:p w14:paraId="25E59DC4" w14:textId="77777777" w:rsidR="004F5813" w:rsidRPr="00982792" w:rsidRDefault="004F5813" w:rsidP="00D54037">
      <w:pPr>
        <w:widowControl w:val="0"/>
        <w:autoSpaceDE w:val="0"/>
        <w:autoSpaceDN w:val="0"/>
        <w:adjustRightInd w:val="0"/>
        <w:rPr>
          <w:rFonts w:asciiTheme="majorHAnsi" w:hAnsiTheme="majorHAnsi" w:cs="Arial"/>
          <w:bCs/>
          <w:color w:val="262626"/>
          <w:sz w:val="18"/>
          <w:szCs w:val="18"/>
        </w:rPr>
      </w:pPr>
      <w:r w:rsidRPr="00982792">
        <w:rPr>
          <w:rFonts w:asciiTheme="majorHAnsi" w:hAnsiTheme="majorHAnsi" w:cs="Arial"/>
          <w:b/>
          <w:bCs/>
          <w:color w:val="262626"/>
          <w:sz w:val="18"/>
          <w:szCs w:val="18"/>
        </w:rPr>
        <w:t xml:space="preserve">Keywords: </w:t>
      </w:r>
      <w:r w:rsidRPr="00982792">
        <w:rPr>
          <w:rFonts w:asciiTheme="majorHAnsi" w:hAnsiTheme="majorHAnsi" w:cs="Arial"/>
          <w:bCs/>
          <w:color w:val="262626"/>
          <w:sz w:val="18"/>
          <w:szCs w:val="18"/>
        </w:rPr>
        <w:t>Sentinel lymph node, Thyroid cancer, OSNA, RNAlamp</w:t>
      </w:r>
      <w:r w:rsidRPr="00982792">
        <w:rPr>
          <w:rFonts w:asciiTheme="majorHAnsi" w:hAnsiTheme="majorHAnsi" w:cs="Arial"/>
          <w:color w:val="262626"/>
          <w:sz w:val="18"/>
          <w:szCs w:val="18"/>
        </w:rPr>
        <w:br w:type="page"/>
      </w:r>
    </w:p>
    <w:p w14:paraId="74E23694" w14:textId="77777777" w:rsidR="004F5813" w:rsidRPr="00982792" w:rsidRDefault="004F5813" w:rsidP="00D54037">
      <w:pPr>
        <w:widowControl w:val="0"/>
        <w:autoSpaceDE w:val="0"/>
        <w:autoSpaceDN w:val="0"/>
        <w:adjustRightInd w:val="0"/>
        <w:rPr>
          <w:rFonts w:asciiTheme="majorHAnsi" w:hAnsiTheme="majorHAnsi" w:cs="Arial"/>
          <w:color w:val="262626"/>
          <w:sz w:val="18"/>
          <w:szCs w:val="18"/>
        </w:rPr>
      </w:pPr>
      <w:r w:rsidRPr="00982792">
        <w:rPr>
          <w:rFonts w:asciiTheme="majorHAnsi" w:hAnsiTheme="majorHAnsi" w:cs="Arial"/>
          <w:color w:val="262626"/>
          <w:sz w:val="18"/>
          <w:szCs w:val="18"/>
        </w:rPr>
        <w:lastRenderedPageBreak/>
        <w:t>O31</w:t>
      </w:r>
    </w:p>
    <w:p w14:paraId="2554BC76" w14:textId="77777777" w:rsidR="004F5813" w:rsidRPr="00982792" w:rsidRDefault="004F5813" w:rsidP="00D54037">
      <w:pPr>
        <w:widowControl w:val="0"/>
        <w:autoSpaceDE w:val="0"/>
        <w:autoSpaceDN w:val="0"/>
        <w:adjustRightInd w:val="0"/>
        <w:rPr>
          <w:rFonts w:asciiTheme="majorHAnsi" w:hAnsiTheme="majorHAnsi" w:cs="Arial"/>
          <w:color w:val="262626"/>
          <w:sz w:val="18"/>
          <w:szCs w:val="18"/>
        </w:rPr>
      </w:pPr>
    </w:p>
    <w:p w14:paraId="3ECEB589" w14:textId="77777777" w:rsidR="004F5813" w:rsidRPr="00982792" w:rsidRDefault="004F5813" w:rsidP="00D54037">
      <w:pPr>
        <w:ind w:right="282"/>
        <w:rPr>
          <w:rFonts w:asciiTheme="majorHAnsi" w:hAnsiTheme="majorHAnsi"/>
          <w:b/>
          <w:sz w:val="18"/>
          <w:szCs w:val="18"/>
        </w:rPr>
      </w:pPr>
      <w:r w:rsidRPr="00982792">
        <w:rPr>
          <w:rFonts w:asciiTheme="majorHAnsi" w:hAnsiTheme="majorHAnsi"/>
          <w:b/>
          <w:sz w:val="18"/>
          <w:szCs w:val="18"/>
        </w:rPr>
        <w:t xml:space="preserve">E-Selectin Expression and </w:t>
      </w:r>
      <w:r w:rsidRPr="00982792">
        <w:rPr>
          <w:rFonts w:asciiTheme="majorHAnsi" w:hAnsiTheme="majorHAnsi"/>
          <w:b/>
          <w:i/>
          <w:sz w:val="18"/>
          <w:szCs w:val="18"/>
        </w:rPr>
        <w:t>BRAF</w:t>
      </w:r>
      <w:r w:rsidRPr="00982792">
        <w:rPr>
          <w:rFonts w:asciiTheme="majorHAnsi" w:hAnsiTheme="majorHAnsi"/>
          <w:b/>
          <w:sz w:val="18"/>
          <w:szCs w:val="18"/>
        </w:rPr>
        <w:t xml:space="preserve"> Status in Papillary Thyroid Carcinomas: Correlation with Clinicopathological Features</w:t>
      </w:r>
    </w:p>
    <w:p w14:paraId="1B172B3A" w14:textId="77777777" w:rsidR="009667BE" w:rsidRPr="00982792" w:rsidRDefault="009667BE" w:rsidP="00D54037">
      <w:pPr>
        <w:spacing w:line="360" w:lineRule="auto"/>
        <w:ind w:right="282"/>
        <w:rPr>
          <w:rFonts w:asciiTheme="majorHAnsi" w:hAnsiTheme="majorHAnsi"/>
          <w:sz w:val="18"/>
          <w:szCs w:val="18"/>
        </w:rPr>
      </w:pPr>
      <w:r w:rsidRPr="00982792">
        <w:rPr>
          <w:rFonts w:asciiTheme="majorHAnsi" w:hAnsiTheme="majorHAnsi"/>
          <w:sz w:val="18"/>
          <w:szCs w:val="18"/>
        </w:rPr>
        <w:t>P Miccoli, G Materazzi, CE Ambrosini, L Torregrossa, F Basolo</w:t>
      </w:r>
    </w:p>
    <w:p w14:paraId="62E21D78" w14:textId="77777777" w:rsidR="004F5813" w:rsidRPr="00982792" w:rsidRDefault="004F5813" w:rsidP="00D54037">
      <w:pPr>
        <w:ind w:right="282"/>
        <w:rPr>
          <w:rFonts w:asciiTheme="majorHAnsi" w:hAnsiTheme="majorHAnsi"/>
          <w:sz w:val="18"/>
          <w:szCs w:val="18"/>
        </w:rPr>
      </w:pPr>
    </w:p>
    <w:p w14:paraId="179176CA" w14:textId="77777777" w:rsidR="004F5813" w:rsidRPr="00982792" w:rsidRDefault="004F5813" w:rsidP="00D54037">
      <w:pPr>
        <w:ind w:right="282"/>
        <w:rPr>
          <w:rFonts w:asciiTheme="majorHAnsi" w:hAnsiTheme="majorHAnsi"/>
          <w:sz w:val="18"/>
          <w:szCs w:val="18"/>
        </w:rPr>
      </w:pPr>
      <w:r w:rsidRPr="00982792">
        <w:rPr>
          <w:rFonts w:asciiTheme="majorHAnsi" w:hAnsiTheme="majorHAnsi"/>
          <w:sz w:val="18"/>
          <w:szCs w:val="18"/>
        </w:rPr>
        <w:t>Department of surgery, University of Pisa, Italy</w:t>
      </w:r>
    </w:p>
    <w:p w14:paraId="4286CFF7" w14:textId="77777777" w:rsidR="004F5813" w:rsidRPr="00982792" w:rsidRDefault="004F5813" w:rsidP="00D54037">
      <w:pPr>
        <w:ind w:right="282"/>
        <w:rPr>
          <w:rFonts w:asciiTheme="majorHAnsi" w:hAnsiTheme="majorHAnsi"/>
          <w:sz w:val="18"/>
          <w:szCs w:val="18"/>
        </w:rPr>
      </w:pPr>
    </w:p>
    <w:p w14:paraId="48E5137E" w14:textId="77777777" w:rsidR="004F5813" w:rsidRPr="00982792" w:rsidRDefault="004F5813" w:rsidP="00D54037">
      <w:pPr>
        <w:ind w:right="282"/>
        <w:rPr>
          <w:rFonts w:asciiTheme="majorHAnsi" w:hAnsiTheme="majorHAnsi"/>
          <w:sz w:val="18"/>
          <w:szCs w:val="18"/>
        </w:rPr>
      </w:pPr>
      <w:r w:rsidRPr="00982792">
        <w:rPr>
          <w:rFonts w:asciiTheme="majorHAnsi" w:hAnsiTheme="majorHAnsi"/>
          <w:b/>
          <w:sz w:val="18"/>
          <w:szCs w:val="18"/>
        </w:rPr>
        <w:t>E-mail</w:t>
      </w:r>
      <w:r w:rsidRPr="00982792">
        <w:rPr>
          <w:rFonts w:asciiTheme="majorHAnsi" w:hAnsiTheme="majorHAnsi"/>
          <w:sz w:val="18"/>
          <w:szCs w:val="18"/>
        </w:rPr>
        <w:t xml:space="preserve">: gmaterazzi@yahoo.com </w:t>
      </w:r>
    </w:p>
    <w:p w14:paraId="17299DAC" w14:textId="77777777" w:rsidR="004F5813" w:rsidRPr="00982792" w:rsidRDefault="004F5813" w:rsidP="00D54037">
      <w:pPr>
        <w:ind w:right="282"/>
        <w:rPr>
          <w:rFonts w:asciiTheme="majorHAnsi" w:hAnsiTheme="majorHAnsi"/>
          <w:sz w:val="18"/>
          <w:szCs w:val="18"/>
        </w:rPr>
      </w:pPr>
    </w:p>
    <w:p w14:paraId="32927B3E" w14:textId="77777777" w:rsidR="004F5813" w:rsidRPr="00982792" w:rsidRDefault="004F5813" w:rsidP="00D54037">
      <w:pPr>
        <w:ind w:right="282"/>
        <w:rPr>
          <w:rFonts w:asciiTheme="majorHAnsi" w:hAnsiTheme="majorHAnsi"/>
          <w:sz w:val="18"/>
          <w:szCs w:val="18"/>
        </w:rPr>
      </w:pPr>
      <w:r w:rsidRPr="00982792">
        <w:rPr>
          <w:rFonts w:asciiTheme="majorHAnsi" w:hAnsiTheme="majorHAnsi"/>
          <w:b/>
          <w:sz w:val="18"/>
          <w:szCs w:val="18"/>
        </w:rPr>
        <w:t>Background:</w:t>
      </w:r>
      <w:r w:rsidRPr="00982792">
        <w:rPr>
          <w:rFonts w:asciiTheme="majorHAnsi" w:hAnsiTheme="majorHAnsi"/>
          <w:sz w:val="18"/>
          <w:szCs w:val="18"/>
        </w:rPr>
        <w:t xml:space="preserve"> Cell adhesion molecules play a critical role in the mechanism of tumor progression and metastasis. The aim is to verify if the over-expression of E-selectin is linked to a more aggressive behavior of the papillary thyroid carcinoma.</w:t>
      </w:r>
    </w:p>
    <w:p w14:paraId="388ED65C" w14:textId="77777777" w:rsidR="004F5813" w:rsidRPr="00982792" w:rsidRDefault="004F5813" w:rsidP="00D54037">
      <w:pPr>
        <w:ind w:right="282"/>
        <w:rPr>
          <w:rFonts w:asciiTheme="majorHAnsi" w:hAnsiTheme="majorHAnsi"/>
          <w:sz w:val="18"/>
          <w:szCs w:val="18"/>
        </w:rPr>
      </w:pPr>
      <w:r w:rsidRPr="00982792">
        <w:rPr>
          <w:rFonts w:asciiTheme="majorHAnsi" w:hAnsiTheme="majorHAnsi"/>
          <w:b/>
          <w:sz w:val="18"/>
          <w:szCs w:val="18"/>
        </w:rPr>
        <w:t>Methods:</w:t>
      </w:r>
      <w:r w:rsidRPr="00982792">
        <w:rPr>
          <w:rFonts w:asciiTheme="majorHAnsi" w:hAnsiTheme="majorHAnsi"/>
          <w:sz w:val="18"/>
          <w:szCs w:val="18"/>
        </w:rPr>
        <w:t xml:space="preserve"> 88 patients with papillary carcinomas were studied. Mean age was 41.0±14 yr They were divided in two groups: totally encapsulated tumors (42 out of 88) </w:t>
      </w:r>
      <w:r w:rsidRPr="00982792">
        <w:rPr>
          <w:rFonts w:asciiTheme="majorHAnsi" w:hAnsiTheme="majorHAnsi"/>
          <w:i/>
          <w:sz w:val="18"/>
          <w:szCs w:val="18"/>
        </w:rPr>
        <w:t>versus</w:t>
      </w:r>
      <w:r w:rsidRPr="00982792">
        <w:rPr>
          <w:rFonts w:asciiTheme="majorHAnsi" w:hAnsiTheme="majorHAnsi"/>
          <w:sz w:val="18"/>
          <w:szCs w:val="18"/>
        </w:rPr>
        <w:t xml:space="preserve"> non-encapsulated tumors with extrathyroidal extension (46 out of 88). E-selectin expression was evaluated by immunohistochemical staining and semiquantitative Real Time RT-PCR. The E-selectin expression was normalized by calculating the </w:t>
      </w:r>
      <w:r w:rsidRPr="00982792">
        <w:rPr>
          <w:rFonts w:asciiTheme="majorHAnsi" w:hAnsiTheme="majorHAnsi"/>
          <w:i/>
          <w:sz w:val="18"/>
          <w:szCs w:val="18"/>
        </w:rPr>
        <w:t>z</w:t>
      </w:r>
      <w:r w:rsidRPr="00982792">
        <w:rPr>
          <w:rFonts w:asciiTheme="majorHAnsi" w:hAnsiTheme="majorHAnsi"/>
          <w:sz w:val="18"/>
          <w:szCs w:val="18"/>
        </w:rPr>
        <w:t xml:space="preserve"> score </w:t>
      </w:r>
    </w:p>
    <w:p w14:paraId="5AC26348" w14:textId="77777777" w:rsidR="004F5813" w:rsidRPr="00982792" w:rsidRDefault="004F5813" w:rsidP="00D54037">
      <w:pPr>
        <w:ind w:right="282"/>
        <w:rPr>
          <w:rFonts w:asciiTheme="majorHAnsi" w:hAnsiTheme="majorHAnsi"/>
          <w:bCs/>
          <w:sz w:val="18"/>
          <w:szCs w:val="18"/>
        </w:rPr>
      </w:pPr>
      <w:r w:rsidRPr="00982792">
        <w:rPr>
          <w:rFonts w:asciiTheme="majorHAnsi" w:hAnsiTheme="majorHAnsi"/>
          <w:b/>
          <w:sz w:val="18"/>
          <w:szCs w:val="18"/>
        </w:rPr>
        <w:t>Results:</w:t>
      </w:r>
      <w:r w:rsidRPr="00982792">
        <w:rPr>
          <w:rFonts w:asciiTheme="majorHAnsi" w:hAnsiTheme="majorHAnsi"/>
          <w:sz w:val="18"/>
          <w:szCs w:val="18"/>
        </w:rPr>
        <w:t xml:space="preserve"> Only 4.7% of totally encapsulated tumors showed lymph node metastasis, while 41.3% of tumors with extrathyroidal extension revealed a metastatic disease. </w:t>
      </w:r>
      <w:r w:rsidRPr="00982792">
        <w:rPr>
          <w:rFonts w:asciiTheme="majorHAnsi" w:hAnsiTheme="majorHAnsi"/>
          <w:i/>
          <w:sz w:val="18"/>
          <w:szCs w:val="18"/>
        </w:rPr>
        <w:t>BRAF</w:t>
      </w:r>
      <w:r w:rsidRPr="00982792">
        <w:rPr>
          <w:rFonts w:asciiTheme="majorHAnsi" w:hAnsiTheme="majorHAnsi"/>
          <w:sz w:val="18"/>
          <w:szCs w:val="18"/>
        </w:rPr>
        <w:t xml:space="preserve"> V600E mutation was present in 52.4% of totally encapsulated tumors and in 65.2% of tumors with extrathyroidal extension. The median E-selectin z score was -0.65 for totally encapsulated tumors and 0.17 for tumors with extrathyroidal extension. A significant correlation was observed between E-selectin expression and the degree of neoplastic infiltration (</w:t>
      </w:r>
      <w:r w:rsidRPr="00982792">
        <w:rPr>
          <w:rFonts w:asciiTheme="majorHAnsi" w:hAnsiTheme="majorHAnsi"/>
          <w:i/>
          <w:sz w:val="18"/>
          <w:szCs w:val="18"/>
        </w:rPr>
        <w:t xml:space="preserve">p </w:t>
      </w:r>
      <w:r w:rsidRPr="00982792">
        <w:rPr>
          <w:rFonts w:asciiTheme="majorHAnsi" w:hAnsiTheme="majorHAnsi"/>
          <w:sz w:val="18"/>
          <w:szCs w:val="18"/>
        </w:rPr>
        <w:t xml:space="preserve">value </w:t>
      </w:r>
      <w:r w:rsidRPr="00982792">
        <w:rPr>
          <w:rFonts w:asciiTheme="majorHAnsi" w:hAnsiTheme="majorHAnsi"/>
          <w:bCs/>
          <w:sz w:val="18"/>
          <w:szCs w:val="18"/>
        </w:rPr>
        <w:t xml:space="preserve">0.04), </w:t>
      </w:r>
      <w:r w:rsidRPr="00982792">
        <w:rPr>
          <w:rFonts w:asciiTheme="majorHAnsi" w:hAnsiTheme="majorHAnsi"/>
          <w:sz w:val="18"/>
          <w:szCs w:val="18"/>
        </w:rPr>
        <w:t>the presence of lymph node metastasis (</w:t>
      </w:r>
      <w:r w:rsidRPr="00982792">
        <w:rPr>
          <w:rFonts w:asciiTheme="majorHAnsi" w:hAnsiTheme="majorHAnsi"/>
          <w:i/>
          <w:sz w:val="18"/>
          <w:szCs w:val="18"/>
        </w:rPr>
        <w:t>p</w:t>
      </w:r>
      <w:r w:rsidRPr="00982792">
        <w:rPr>
          <w:rFonts w:asciiTheme="majorHAnsi" w:hAnsiTheme="majorHAnsi"/>
          <w:bCs/>
          <w:sz w:val="18"/>
          <w:szCs w:val="18"/>
        </w:rPr>
        <w:t xml:space="preserve">0.04) </w:t>
      </w:r>
      <w:r w:rsidRPr="00982792">
        <w:rPr>
          <w:rFonts w:asciiTheme="majorHAnsi" w:hAnsiTheme="majorHAnsi"/>
          <w:sz w:val="18"/>
          <w:szCs w:val="18"/>
        </w:rPr>
        <w:t xml:space="preserve">and </w:t>
      </w:r>
      <w:r w:rsidRPr="00982792">
        <w:rPr>
          <w:rFonts w:asciiTheme="majorHAnsi" w:hAnsiTheme="majorHAnsi"/>
          <w:bCs/>
          <w:sz w:val="18"/>
          <w:szCs w:val="18"/>
        </w:rPr>
        <w:t xml:space="preserve">the mutation status of the </w:t>
      </w:r>
      <w:r w:rsidRPr="00982792">
        <w:rPr>
          <w:rFonts w:asciiTheme="majorHAnsi" w:hAnsiTheme="majorHAnsi"/>
          <w:bCs/>
          <w:i/>
          <w:sz w:val="18"/>
          <w:szCs w:val="18"/>
        </w:rPr>
        <w:t>BRAF</w:t>
      </w:r>
      <w:r w:rsidRPr="00982792">
        <w:rPr>
          <w:rFonts w:asciiTheme="majorHAnsi" w:hAnsiTheme="majorHAnsi"/>
          <w:bCs/>
          <w:sz w:val="18"/>
          <w:szCs w:val="18"/>
        </w:rPr>
        <w:t xml:space="preserve"> gene (</w:t>
      </w:r>
      <w:r w:rsidRPr="00982792">
        <w:rPr>
          <w:rFonts w:asciiTheme="majorHAnsi" w:hAnsiTheme="majorHAnsi"/>
          <w:i/>
          <w:sz w:val="18"/>
          <w:szCs w:val="18"/>
        </w:rPr>
        <w:t>p</w:t>
      </w:r>
      <w:r w:rsidRPr="00982792">
        <w:rPr>
          <w:rFonts w:asciiTheme="majorHAnsi" w:hAnsiTheme="majorHAnsi"/>
          <w:bCs/>
          <w:sz w:val="18"/>
          <w:szCs w:val="18"/>
        </w:rPr>
        <w:t>0.02)</w:t>
      </w:r>
      <w:r w:rsidRPr="00982792">
        <w:rPr>
          <w:rFonts w:asciiTheme="majorHAnsi" w:hAnsiTheme="majorHAnsi"/>
          <w:sz w:val="18"/>
          <w:szCs w:val="18"/>
        </w:rPr>
        <w:t xml:space="preserve">. </w:t>
      </w:r>
      <w:r w:rsidRPr="00982792">
        <w:rPr>
          <w:rFonts w:asciiTheme="majorHAnsi" w:hAnsiTheme="majorHAnsi"/>
          <w:bCs/>
          <w:sz w:val="18"/>
          <w:szCs w:val="18"/>
        </w:rPr>
        <w:t xml:space="preserve">Multiple regression analysis confirmed a strong association between E-selectin expression and </w:t>
      </w:r>
      <w:r w:rsidRPr="00982792">
        <w:rPr>
          <w:rFonts w:asciiTheme="majorHAnsi" w:hAnsiTheme="majorHAnsi"/>
          <w:bCs/>
          <w:i/>
          <w:sz w:val="18"/>
          <w:szCs w:val="18"/>
        </w:rPr>
        <w:t>BRAF</w:t>
      </w:r>
      <w:r w:rsidRPr="00982792">
        <w:rPr>
          <w:rFonts w:asciiTheme="majorHAnsi" w:hAnsiTheme="majorHAnsi"/>
          <w:bCs/>
          <w:sz w:val="18"/>
          <w:szCs w:val="18"/>
        </w:rPr>
        <w:t xml:space="preserve"> mutation (</w:t>
      </w:r>
      <w:r w:rsidRPr="00982792">
        <w:rPr>
          <w:rFonts w:asciiTheme="majorHAnsi" w:hAnsiTheme="majorHAnsi"/>
          <w:bCs/>
          <w:i/>
          <w:sz w:val="18"/>
          <w:szCs w:val="18"/>
        </w:rPr>
        <w:t>p</w:t>
      </w:r>
      <w:r w:rsidRPr="00982792">
        <w:rPr>
          <w:rFonts w:asciiTheme="majorHAnsi" w:hAnsiTheme="majorHAnsi"/>
          <w:bCs/>
          <w:sz w:val="18"/>
          <w:szCs w:val="18"/>
        </w:rPr>
        <w:t xml:space="preserve">  0.01). </w:t>
      </w:r>
    </w:p>
    <w:p w14:paraId="6E67B584" w14:textId="77777777" w:rsidR="004F5813" w:rsidRPr="00982792" w:rsidRDefault="004F5813" w:rsidP="00D54037">
      <w:pPr>
        <w:ind w:right="282"/>
        <w:rPr>
          <w:rFonts w:asciiTheme="majorHAnsi" w:hAnsiTheme="majorHAnsi"/>
          <w:bCs/>
          <w:sz w:val="18"/>
          <w:szCs w:val="18"/>
        </w:rPr>
      </w:pPr>
      <w:r w:rsidRPr="00982792">
        <w:rPr>
          <w:rFonts w:asciiTheme="majorHAnsi" w:hAnsiTheme="majorHAnsi"/>
          <w:b/>
          <w:bCs/>
          <w:sz w:val="18"/>
          <w:szCs w:val="18"/>
        </w:rPr>
        <w:t>Conclusions:</w:t>
      </w:r>
      <w:r w:rsidRPr="00982792">
        <w:rPr>
          <w:rFonts w:asciiTheme="majorHAnsi" w:hAnsiTheme="majorHAnsi"/>
          <w:bCs/>
          <w:sz w:val="18"/>
          <w:szCs w:val="18"/>
        </w:rPr>
        <w:t xml:space="preserve"> E-selectin over-expression in association to </w:t>
      </w:r>
      <w:r w:rsidRPr="00982792">
        <w:rPr>
          <w:rFonts w:asciiTheme="majorHAnsi" w:hAnsiTheme="majorHAnsi"/>
          <w:bCs/>
          <w:i/>
          <w:sz w:val="18"/>
          <w:szCs w:val="18"/>
        </w:rPr>
        <w:t>BRAF</w:t>
      </w:r>
      <w:r w:rsidRPr="00982792">
        <w:rPr>
          <w:rFonts w:asciiTheme="majorHAnsi" w:hAnsiTheme="majorHAnsi"/>
          <w:bCs/>
          <w:sz w:val="18"/>
          <w:szCs w:val="18"/>
        </w:rPr>
        <w:t xml:space="preserve"> mutation status could promote a more aggressive phenotype in papillary carcinoma.</w:t>
      </w:r>
    </w:p>
    <w:p w14:paraId="1BAB8C88" w14:textId="77777777" w:rsidR="004F5813" w:rsidRPr="00982792" w:rsidRDefault="004F5813" w:rsidP="00D54037">
      <w:pPr>
        <w:ind w:right="282"/>
        <w:rPr>
          <w:rFonts w:asciiTheme="majorHAnsi" w:hAnsiTheme="majorHAnsi"/>
          <w:sz w:val="18"/>
          <w:szCs w:val="18"/>
        </w:rPr>
      </w:pPr>
    </w:p>
    <w:p w14:paraId="1F3AEF63" w14:textId="77777777" w:rsidR="004F5813" w:rsidRPr="00982792" w:rsidRDefault="004F5813" w:rsidP="00D54037">
      <w:pPr>
        <w:ind w:right="282"/>
        <w:rPr>
          <w:rFonts w:asciiTheme="majorHAnsi" w:hAnsiTheme="majorHAnsi"/>
          <w:sz w:val="18"/>
          <w:szCs w:val="18"/>
        </w:rPr>
      </w:pPr>
      <w:r w:rsidRPr="00982792">
        <w:rPr>
          <w:rFonts w:asciiTheme="majorHAnsi" w:hAnsiTheme="majorHAnsi"/>
          <w:b/>
          <w:sz w:val="18"/>
          <w:szCs w:val="18"/>
        </w:rPr>
        <w:t>Keywords</w:t>
      </w:r>
      <w:r w:rsidRPr="00982792">
        <w:rPr>
          <w:rFonts w:asciiTheme="majorHAnsi" w:hAnsiTheme="majorHAnsi"/>
          <w:sz w:val="18"/>
          <w:szCs w:val="18"/>
        </w:rPr>
        <w:t>: thyroid, carcinoma, tumor progression, metastasis, cell adhesion molecules</w:t>
      </w:r>
      <w:r w:rsidRPr="00982792">
        <w:rPr>
          <w:rFonts w:asciiTheme="majorHAnsi" w:hAnsiTheme="majorHAnsi"/>
          <w:sz w:val="18"/>
          <w:szCs w:val="18"/>
        </w:rPr>
        <w:br w:type="page"/>
      </w:r>
    </w:p>
    <w:p w14:paraId="32FE625C" w14:textId="77777777" w:rsidR="004F5813" w:rsidRPr="00982792" w:rsidRDefault="004F5813" w:rsidP="00D54037">
      <w:pPr>
        <w:ind w:right="282"/>
        <w:rPr>
          <w:rFonts w:asciiTheme="majorHAnsi" w:hAnsiTheme="majorHAnsi"/>
          <w:sz w:val="18"/>
          <w:szCs w:val="18"/>
        </w:rPr>
      </w:pPr>
      <w:r w:rsidRPr="00982792">
        <w:rPr>
          <w:rFonts w:asciiTheme="majorHAnsi" w:hAnsiTheme="majorHAnsi"/>
          <w:sz w:val="18"/>
          <w:szCs w:val="18"/>
        </w:rPr>
        <w:lastRenderedPageBreak/>
        <w:t>O32</w:t>
      </w:r>
    </w:p>
    <w:p w14:paraId="64104281" w14:textId="77777777" w:rsidR="004F5813" w:rsidRPr="00982792" w:rsidRDefault="004F5813" w:rsidP="00D54037">
      <w:pPr>
        <w:ind w:right="282"/>
        <w:rPr>
          <w:rFonts w:asciiTheme="majorHAnsi" w:hAnsiTheme="majorHAnsi"/>
          <w:sz w:val="18"/>
          <w:szCs w:val="18"/>
        </w:rPr>
      </w:pPr>
    </w:p>
    <w:p w14:paraId="5ED43BF5" w14:textId="77777777" w:rsidR="004F5813" w:rsidRPr="00982792" w:rsidRDefault="004F5813" w:rsidP="00D54037">
      <w:pPr>
        <w:rPr>
          <w:rFonts w:asciiTheme="majorHAnsi" w:hAnsiTheme="majorHAnsi"/>
          <w:b/>
          <w:sz w:val="18"/>
          <w:szCs w:val="18"/>
        </w:rPr>
      </w:pPr>
      <w:r w:rsidRPr="00982792">
        <w:rPr>
          <w:rFonts w:asciiTheme="majorHAnsi" w:hAnsiTheme="majorHAnsi"/>
          <w:b/>
          <w:sz w:val="18"/>
          <w:szCs w:val="18"/>
        </w:rPr>
        <w:t>Integrated genome-wide expression and high-throughput drug screening in anaplastic thyroid cancer identifies a novel candidate therapeutic agent, TORIN 2</w:t>
      </w:r>
    </w:p>
    <w:p w14:paraId="0F0D11D4"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SM Sadowski</w:t>
      </w:r>
      <w:r w:rsidRPr="00982792">
        <w:rPr>
          <w:rFonts w:asciiTheme="majorHAnsi" w:hAnsiTheme="majorHAnsi"/>
          <w:sz w:val="18"/>
          <w:szCs w:val="18"/>
          <w:vertAlign w:val="superscript"/>
        </w:rPr>
        <w:t>1</w:t>
      </w:r>
      <w:r w:rsidRPr="00982792">
        <w:rPr>
          <w:rFonts w:asciiTheme="majorHAnsi" w:hAnsiTheme="majorHAnsi"/>
          <w:sz w:val="18"/>
          <w:szCs w:val="18"/>
        </w:rPr>
        <w:t>, L Zhang</w:t>
      </w:r>
      <w:r w:rsidRPr="00982792">
        <w:rPr>
          <w:rFonts w:asciiTheme="majorHAnsi" w:hAnsiTheme="majorHAnsi"/>
          <w:sz w:val="18"/>
          <w:szCs w:val="18"/>
          <w:vertAlign w:val="superscript"/>
        </w:rPr>
        <w:t>1</w:t>
      </w:r>
      <w:r w:rsidRPr="00982792">
        <w:rPr>
          <w:rFonts w:asciiTheme="majorHAnsi" w:hAnsiTheme="majorHAnsi"/>
          <w:sz w:val="18"/>
          <w:szCs w:val="18"/>
        </w:rPr>
        <w:t>, M Boufraqech</w:t>
      </w:r>
      <w:r w:rsidRPr="00982792">
        <w:rPr>
          <w:rFonts w:asciiTheme="majorHAnsi" w:hAnsiTheme="majorHAnsi"/>
          <w:sz w:val="18"/>
          <w:szCs w:val="18"/>
          <w:vertAlign w:val="superscript"/>
        </w:rPr>
        <w:t>1</w:t>
      </w:r>
      <w:r w:rsidRPr="00982792">
        <w:rPr>
          <w:rFonts w:asciiTheme="majorHAnsi" w:hAnsiTheme="majorHAnsi"/>
          <w:sz w:val="18"/>
          <w:szCs w:val="18"/>
        </w:rPr>
        <w:t>, S Davis</w:t>
      </w:r>
      <w:r w:rsidRPr="00982792">
        <w:rPr>
          <w:rFonts w:asciiTheme="majorHAnsi" w:hAnsiTheme="majorHAnsi"/>
          <w:sz w:val="18"/>
          <w:szCs w:val="18"/>
          <w:vertAlign w:val="superscript"/>
        </w:rPr>
        <w:t>2</w:t>
      </w:r>
      <w:r w:rsidRPr="00982792">
        <w:rPr>
          <w:rFonts w:asciiTheme="majorHAnsi" w:hAnsiTheme="majorHAnsi"/>
          <w:sz w:val="18"/>
          <w:szCs w:val="18"/>
        </w:rPr>
        <w:t>, Y Zhang</w:t>
      </w:r>
      <w:r w:rsidRPr="00982792">
        <w:rPr>
          <w:rFonts w:asciiTheme="majorHAnsi" w:hAnsiTheme="majorHAnsi"/>
          <w:sz w:val="18"/>
          <w:szCs w:val="18"/>
          <w:vertAlign w:val="superscript"/>
        </w:rPr>
        <w:t>3</w:t>
      </w:r>
      <w:r w:rsidRPr="00982792">
        <w:rPr>
          <w:rFonts w:asciiTheme="majorHAnsi" w:hAnsiTheme="majorHAnsi"/>
          <w:sz w:val="18"/>
          <w:szCs w:val="18"/>
        </w:rPr>
        <w:t>, Z Li</w:t>
      </w:r>
      <w:r w:rsidRPr="00982792">
        <w:rPr>
          <w:rFonts w:asciiTheme="majorHAnsi" w:hAnsiTheme="majorHAnsi"/>
          <w:sz w:val="18"/>
          <w:szCs w:val="18"/>
          <w:vertAlign w:val="superscript"/>
        </w:rPr>
        <w:t>3</w:t>
      </w:r>
      <w:r w:rsidRPr="00982792">
        <w:rPr>
          <w:rFonts w:asciiTheme="majorHAnsi" w:hAnsiTheme="majorHAnsi"/>
          <w:sz w:val="18"/>
          <w:szCs w:val="18"/>
        </w:rPr>
        <w:t>, M Shen</w:t>
      </w:r>
      <w:r w:rsidRPr="00982792">
        <w:rPr>
          <w:rFonts w:asciiTheme="majorHAnsi" w:hAnsiTheme="majorHAnsi"/>
          <w:sz w:val="18"/>
          <w:szCs w:val="18"/>
          <w:vertAlign w:val="superscript"/>
        </w:rPr>
        <w:t>3</w:t>
      </w:r>
      <w:r w:rsidRPr="00982792">
        <w:rPr>
          <w:rFonts w:asciiTheme="majorHAnsi" w:hAnsiTheme="majorHAnsi"/>
          <w:sz w:val="18"/>
          <w:szCs w:val="18"/>
        </w:rPr>
        <w:t>, E Kebebew</w:t>
      </w:r>
      <w:r w:rsidRPr="00982792">
        <w:rPr>
          <w:rFonts w:asciiTheme="majorHAnsi" w:hAnsiTheme="majorHAnsi"/>
          <w:sz w:val="18"/>
          <w:szCs w:val="18"/>
          <w:vertAlign w:val="superscript"/>
        </w:rPr>
        <w:t>1</w:t>
      </w:r>
      <w:r w:rsidRPr="00982792">
        <w:rPr>
          <w:rFonts w:asciiTheme="majorHAnsi" w:hAnsiTheme="majorHAnsi"/>
          <w:sz w:val="18"/>
          <w:szCs w:val="18"/>
        </w:rPr>
        <w:t>.</w:t>
      </w:r>
    </w:p>
    <w:p w14:paraId="0371B41B" w14:textId="77777777" w:rsidR="004F5813" w:rsidRPr="00982792" w:rsidRDefault="004F5813" w:rsidP="00D54037">
      <w:pPr>
        <w:rPr>
          <w:rFonts w:asciiTheme="majorHAnsi" w:hAnsiTheme="majorHAnsi"/>
          <w:sz w:val="18"/>
          <w:szCs w:val="18"/>
        </w:rPr>
      </w:pPr>
    </w:p>
    <w:p w14:paraId="3C172B3A"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vertAlign w:val="superscript"/>
        </w:rPr>
        <w:t>1</w:t>
      </w:r>
      <w:r w:rsidRPr="00982792">
        <w:rPr>
          <w:rFonts w:asciiTheme="majorHAnsi" w:hAnsiTheme="majorHAnsi"/>
          <w:sz w:val="18"/>
          <w:szCs w:val="18"/>
        </w:rPr>
        <w:t xml:space="preserve">Endocrine Oncology Branch, National Cancer Institute, National Institutes of Health, Bethesda, MD 20892, </w:t>
      </w:r>
      <w:r w:rsidRPr="00982792">
        <w:rPr>
          <w:rFonts w:asciiTheme="majorHAnsi" w:hAnsiTheme="majorHAnsi"/>
          <w:sz w:val="18"/>
          <w:szCs w:val="18"/>
          <w:vertAlign w:val="superscript"/>
        </w:rPr>
        <w:t>2</w:t>
      </w:r>
      <w:r w:rsidRPr="00982792">
        <w:rPr>
          <w:rFonts w:asciiTheme="majorHAnsi" w:hAnsiTheme="majorHAnsi"/>
          <w:sz w:val="18"/>
          <w:szCs w:val="18"/>
        </w:rPr>
        <w:t xml:space="preserve">Genetics Branch, Center for Cancer Research, National Cancer Institute, Bethesda, MD 20892, </w:t>
      </w:r>
      <w:r w:rsidRPr="00982792">
        <w:rPr>
          <w:rFonts w:asciiTheme="majorHAnsi" w:hAnsiTheme="majorHAnsi"/>
          <w:sz w:val="18"/>
          <w:szCs w:val="18"/>
          <w:vertAlign w:val="superscript"/>
        </w:rPr>
        <w:t>3</w:t>
      </w:r>
      <w:r w:rsidRPr="00982792">
        <w:rPr>
          <w:rFonts w:asciiTheme="majorHAnsi" w:hAnsiTheme="majorHAnsi"/>
          <w:sz w:val="18"/>
          <w:szCs w:val="18"/>
        </w:rPr>
        <w:t xml:space="preserve">Division of Discovery Innovation, </w:t>
      </w:r>
      <w:r w:rsidRPr="00982792">
        <w:rPr>
          <w:rStyle w:val="st"/>
          <w:rFonts w:asciiTheme="majorHAnsi" w:hAnsiTheme="majorHAnsi"/>
          <w:sz w:val="18"/>
          <w:szCs w:val="18"/>
        </w:rPr>
        <w:t>National Center for Advancing Translational Sciences</w:t>
      </w:r>
      <w:r w:rsidRPr="00982792">
        <w:rPr>
          <w:rFonts w:asciiTheme="majorHAnsi" w:hAnsiTheme="majorHAnsi"/>
          <w:sz w:val="18"/>
          <w:szCs w:val="18"/>
        </w:rPr>
        <w:t>, National Institutes of Health, Bethesda, MD 20892, USA.</w:t>
      </w:r>
    </w:p>
    <w:p w14:paraId="5FE22B7B" w14:textId="77777777" w:rsidR="004F5813" w:rsidRPr="00982792" w:rsidRDefault="004F5813" w:rsidP="00D54037">
      <w:pPr>
        <w:rPr>
          <w:rFonts w:asciiTheme="majorHAnsi" w:hAnsiTheme="majorHAnsi"/>
          <w:sz w:val="18"/>
          <w:szCs w:val="18"/>
        </w:rPr>
      </w:pPr>
    </w:p>
    <w:p w14:paraId="02AAFE9B"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b/>
          <w:sz w:val="18"/>
          <w:szCs w:val="18"/>
        </w:rPr>
        <w:t>E-mail</w:t>
      </w:r>
      <w:r w:rsidRPr="00982792">
        <w:rPr>
          <w:rFonts w:asciiTheme="majorHAnsi" w:hAnsiTheme="majorHAnsi" w:cs="Arial"/>
          <w:sz w:val="18"/>
          <w:szCs w:val="18"/>
        </w:rPr>
        <w:t xml:space="preserve">: </w:t>
      </w:r>
      <w:hyperlink r:id="rId49" w:history="1">
        <w:r w:rsidRPr="00982792">
          <w:rPr>
            <w:rStyle w:val="Hyperlink"/>
            <w:rFonts w:asciiTheme="majorHAnsi" w:hAnsiTheme="majorHAnsi" w:cs="Arial"/>
            <w:sz w:val="18"/>
            <w:szCs w:val="18"/>
          </w:rPr>
          <w:t>samira.sadowskiveuthey@nih.gov</w:t>
        </w:r>
      </w:hyperlink>
    </w:p>
    <w:p w14:paraId="74F62984" w14:textId="77777777" w:rsidR="004F5813" w:rsidRPr="00982792" w:rsidRDefault="004F5813" w:rsidP="00D54037">
      <w:pPr>
        <w:rPr>
          <w:rFonts w:asciiTheme="majorHAnsi" w:hAnsiTheme="majorHAnsi"/>
          <w:sz w:val="18"/>
          <w:szCs w:val="18"/>
        </w:rPr>
      </w:pPr>
    </w:p>
    <w:p w14:paraId="22A3A96A"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Background</w:t>
      </w:r>
      <w:r w:rsidRPr="00982792">
        <w:rPr>
          <w:rFonts w:asciiTheme="majorHAnsi" w:hAnsiTheme="majorHAnsi"/>
          <w:sz w:val="18"/>
          <w:szCs w:val="18"/>
        </w:rPr>
        <w:t>: Anaplastic thyroid cancer (ATC) is one of the most aggressive human malignancies with a median survival of 6 months</w:t>
      </w:r>
      <w:r w:rsidRPr="00982792">
        <w:rPr>
          <w:rFonts w:asciiTheme="majorHAnsi" w:eastAsia="Times New Roman" w:hAnsiTheme="majorHAnsi"/>
          <w:sz w:val="18"/>
          <w:szCs w:val="18"/>
        </w:rPr>
        <w:t xml:space="preserve">.The aim of this study was to find new therapeutic agents for this fatal disease.  </w:t>
      </w:r>
    </w:p>
    <w:p w14:paraId="7BA706AB"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Methods</w:t>
      </w:r>
      <w:r w:rsidRPr="00982792">
        <w:rPr>
          <w:rFonts w:asciiTheme="majorHAnsi" w:hAnsiTheme="majorHAnsi"/>
          <w:sz w:val="18"/>
          <w:szCs w:val="18"/>
        </w:rPr>
        <w:t xml:space="preserve">: We performed an integrated genome-wide gene expression analysis in ATC vs. normal thyroid tissue and quantitative high-throughput screening (qHTS) in ATC cell lines using a compound library with 3,282 clinically approved drugs, 52% of which are approved by Food and Drug Administration for human or animal use. </w:t>
      </w:r>
    </w:p>
    <w:p w14:paraId="51B7D30B" w14:textId="77777777" w:rsidR="004F5813" w:rsidRPr="00982792" w:rsidRDefault="004F5813" w:rsidP="00D54037">
      <w:pPr>
        <w:rPr>
          <w:rFonts w:asciiTheme="majorHAnsi" w:hAnsiTheme="majorHAnsi"/>
          <w:sz w:val="18"/>
          <w:szCs w:val="18"/>
        </w:rPr>
      </w:pPr>
      <w:r w:rsidRPr="00982792">
        <w:rPr>
          <w:rFonts w:asciiTheme="majorHAnsi" w:hAnsiTheme="majorHAnsi"/>
          <w:sz w:val="18"/>
          <w:szCs w:val="18"/>
        </w:rPr>
        <w:t xml:space="preserve">Results: qHTS identified 170 active agents. Using genome-wide gene expression analysis of significantly dysregulated genes in ATC versus normal thyroid tissue, the mTOR-pathway was found to be dysregulated. Enrichment analysis of qHTS data showed drugs targeting mTOR were enriched and we selected TORIN2 to further validate its anticancer activity.  Treatment of three ATC cell lines with TORIN2 showed a dose dependent and significant inhibition of cell proliferation (p&lt;0.0001) and mTOR. Moreover, TORIN2 inhibited phosphorylation of key regulators of the mTOR pathway (AKT, 4EBP1 and 70S6K). </w:t>
      </w:r>
    </w:p>
    <w:p w14:paraId="14282FD4"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Conclusion</w:t>
      </w:r>
      <w:r w:rsidRPr="00982792">
        <w:rPr>
          <w:rFonts w:asciiTheme="majorHAnsi" w:hAnsiTheme="majorHAnsi"/>
          <w:sz w:val="18"/>
          <w:szCs w:val="18"/>
        </w:rPr>
        <w:t>: TORIN2 is an effective inhibitor of ATC cellular proliferation and targets the mTOR-pathway at multiple levels. We believe TORIN2 is a good candidate drug for ATC treatment.</w:t>
      </w:r>
    </w:p>
    <w:p w14:paraId="64BFA1E5" w14:textId="77777777" w:rsidR="004F5813" w:rsidRPr="00982792" w:rsidRDefault="004F5813" w:rsidP="00D54037">
      <w:pPr>
        <w:rPr>
          <w:rFonts w:asciiTheme="majorHAnsi" w:hAnsiTheme="majorHAnsi"/>
          <w:sz w:val="18"/>
          <w:szCs w:val="18"/>
        </w:rPr>
      </w:pPr>
    </w:p>
    <w:p w14:paraId="26B2ABC7" w14:textId="77777777" w:rsidR="004F5813" w:rsidRPr="00982792" w:rsidRDefault="004F5813" w:rsidP="00D54037">
      <w:pPr>
        <w:rPr>
          <w:rFonts w:asciiTheme="majorHAnsi" w:hAnsiTheme="majorHAnsi"/>
          <w:sz w:val="18"/>
          <w:szCs w:val="18"/>
        </w:rPr>
      </w:pPr>
      <w:r w:rsidRPr="00982792">
        <w:rPr>
          <w:rFonts w:asciiTheme="majorHAnsi" w:hAnsiTheme="majorHAnsi"/>
          <w:b/>
          <w:sz w:val="18"/>
          <w:szCs w:val="18"/>
        </w:rPr>
        <w:t>Keywords</w:t>
      </w:r>
      <w:r w:rsidRPr="00982792">
        <w:rPr>
          <w:rFonts w:asciiTheme="majorHAnsi" w:hAnsiTheme="majorHAnsi"/>
          <w:sz w:val="18"/>
          <w:szCs w:val="18"/>
        </w:rPr>
        <w:t>: TORIN 2, mTORC1 Inhibitor, Anaplastic Thyroid Cancer, Quantitative High-Troughput Screening, Drug Treatment.</w:t>
      </w:r>
      <w:r w:rsidRPr="00982792">
        <w:rPr>
          <w:rFonts w:asciiTheme="majorHAnsi" w:hAnsiTheme="majorHAnsi" w:cs="Arial"/>
          <w:sz w:val="18"/>
          <w:szCs w:val="18"/>
        </w:rPr>
        <w:br w:type="page"/>
      </w:r>
    </w:p>
    <w:p w14:paraId="2F74C61D" w14:textId="77777777" w:rsidR="004F5813" w:rsidRPr="00982792" w:rsidRDefault="004F5813" w:rsidP="00D54037">
      <w:pPr>
        <w:rPr>
          <w:rFonts w:asciiTheme="majorHAnsi" w:hAnsiTheme="majorHAnsi" w:cs="Arial"/>
          <w:sz w:val="18"/>
          <w:szCs w:val="18"/>
        </w:rPr>
      </w:pPr>
      <w:r w:rsidRPr="00982792">
        <w:rPr>
          <w:rFonts w:asciiTheme="majorHAnsi" w:hAnsiTheme="majorHAnsi" w:cs="Arial"/>
          <w:sz w:val="18"/>
          <w:szCs w:val="18"/>
        </w:rPr>
        <w:lastRenderedPageBreak/>
        <w:t>O33</w:t>
      </w:r>
    </w:p>
    <w:p w14:paraId="2DE111B1" w14:textId="77777777" w:rsidR="004F5813" w:rsidRPr="00982792" w:rsidRDefault="004F5813" w:rsidP="00D54037">
      <w:pPr>
        <w:rPr>
          <w:rFonts w:asciiTheme="majorHAnsi" w:hAnsiTheme="majorHAnsi" w:cs="Arial"/>
          <w:sz w:val="18"/>
          <w:szCs w:val="18"/>
        </w:rPr>
      </w:pPr>
    </w:p>
    <w:p w14:paraId="2E706DE5" w14:textId="77777777" w:rsidR="004F5813" w:rsidRPr="00982792" w:rsidRDefault="004F5813" w:rsidP="00D54037">
      <w:pPr>
        <w:pStyle w:val="size12white"/>
        <w:spacing w:before="0" w:beforeAutospacing="0" w:after="0" w:afterAutospacing="0"/>
        <w:rPr>
          <w:rFonts w:asciiTheme="majorHAnsi" w:hAnsiTheme="majorHAnsi"/>
          <w:lang w:val="en-GB"/>
        </w:rPr>
      </w:pPr>
      <w:r w:rsidRPr="00982792">
        <w:rPr>
          <w:rFonts w:asciiTheme="majorHAnsi" w:hAnsiTheme="majorHAnsi"/>
          <w:b/>
          <w:bCs/>
          <w:lang w:val="en-GB"/>
        </w:rPr>
        <w:t>Calcitonin-levels and Calcium stimulation for detecting medullary thyroid carcinoma (MTC)</w:t>
      </w:r>
    </w:p>
    <w:p w14:paraId="2A34C5AE" w14:textId="77777777" w:rsidR="004F5813" w:rsidRPr="00982792" w:rsidRDefault="004F5813" w:rsidP="00D54037">
      <w:pPr>
        <w:pStyle w:val="size12white"/>
        <w:spacing w:before="0" w:beforeAutospacing="0" w:after="0" w:afterAutospacing="0"/>
        <w:rPr>
          <w:rStyle w:val="Emphasis"/>
          <w:rFonts w:asciiTheme="majorHAnsi" w:hAnsiTheme="majorHAnsi"/>
          <w:i w:val="0"/>
        </w:rPr>
      </w:pPr>
      <w:r w:rsidRPr="00982792">
        <w:rPr>
          <w:rStyle w:val="Emphasis"/>
          <w:rFonts w:asciiTheme="majorHAnsi" w:hAnsiTheme="majorHAnsi"/>
          <w:i w:val="0"/>
        </w:rPr>
        <w:t xml:space="preserve">C Vorländer, C Dietl, A Hammer, RH Lienenlüke </w:t>
      </w:r>
    </w:p>
    <w:p w14:paraId="459075BC" w14:textId="77777777" w:rsidR="004F5813" w:rsidRPr="00982792" w:rsidRDefault="004F5813" w:rsidP="00D54037">
      <w:pPr>
        <w:pStyle w:val="size12white"/>
        <w:spacing w:before="0" w:beforeAutospacing="0" w:after="0" w:afterAutospacing="0"/>
        <w:rPr>
          <w:rFonts w:asciiTheme="majorHAnsi" w:hAnsiTheme="majorHAnsi"/>
        </w:rPr>
      </w:pPr>
      <w:r w:rsidRPr="00982792">
        <w:rPr>
          <w:rFonts w:asciiTheme="majorHAnsi" w:hAnsiTheme="majorHAnsi"/>
        </w:rPr>
        <w:br/>
        <w:t>Klinik für Endokrine Chirurgie, Bürgerhospital Frankfurt am Main e.V.</w:t>
      </w:r>
    </w:p>
    <w:p w14:paraId="520178C0" w14:textId="77777777" w:rsidR="004F5813" w:rsidRPr="00982792" w:rsidRDefault="004F5813" w:rsidP="00D54037">
      <w:pPr>
        <w:pStyle w:val="size12white"/>
        <w:spacing w:before="0" w:beforeAutospacing="0" w:after="0" w:afterAutospacing="0"/>
        <w:rPr>
          <w:rFonts w:asciiTheme="majorHAnsi" w:hAnsiTheme="majorHAnsi"/>
          <w:lang w:val="en-GB"/>
        </w:rPr>
      </w:pPr>
    </w:p>
    <w:p w14:paraId="1D823438" w14:textId="77777777" w:rsidR="004F5813" w:rsidRPr="00982792" w:rsidRDefault="004F5813" w:rsidP="00D54037">
      <w:pPr>
        <w:rPr>
          <w:rFonts w:asciiTheme="majorHAnsi" w:hAnsiTheme="majorHAnsi"/>
          <w:sz w:val="18"/>
          <w:szCs w:val="18"/>
          <w:lang w:val="en-GB"/>
        </w:rPr>
      </w:pPr>
      <w:r w:rsidRPr="00982792">
        <w:rPr>
          <w:rFonts w:asciiTheme="majorHAnsi" w:hAnsiTheme="majorHAnsi"/>
          <w:b/>
          <w:sz w:val="18"/>
          <w:szCs w:val="18"/>
          <w:lang w:val="en-GB"/>
        </w:rPr>
        <w:t>E-mail</w:t>
      </w:r>
      <w:r w:rsidRPr="00982792">
        <w:rPr>
          <w:rFonts w:asciiTheme="majorHAnsi" w:hAnsiTheme="majorHAnsi"/>
          <w:sz w:val="18"/>
          <w:szCs w:val="18"/>
          <w:lang w:val="en-GB"/>
        </w:rPr>
        <w:t xml:space="preserve">: </w:t>
      </w:r>
      <w:r w:rsidRPr="00982792">
        <w:rPr>
          <w:rFonts w:asciiTheme="majorHAnsi" w:hAnsiTheme="majorHAnsi" w:cs="Times"/>
          <w:color w:val="343434"/>
          <w:sz w:val="18"/>
          <w:szCs w:val="18"/>
        </w:rPr>
        <w:t>dr.vorlaender@t-online.de</w:t>
      </w:r>
    </w:p>
    <w:p w14:paraId="271A1359" w14:textId="77777777" w:rsidR="004F5813" w:rsidRPr="00982792" w:rsidRDefault="004F5813" w:rsidP="00D54037">
      <w:pPr>
        <w:pStyle w:val="size12white"/>
        <w:spacing w:before="0" w:beforeAutospacing="0" w:after="0" w:afterAutospacing="0"/>
        <w:rPr>
          <w:rFonts w:asciiTheme="majorHAnsi" w:hAnsiTheme="majorHAnsi"/>
          <w:lang w:val="en-GB"/>
        </w:rPr>
      </w:pPr>
    </w:p>
    <w:p w14:paraId="2E65105B" w14:textId="77777777" w:rsidR="004F5813" w:rsidRPr="00982792" w:rsidRDefault="004F5813" w:rsidP="00D54037">
      <w:pPr>
        <w:pStyle w:val="size12white"/>
        <w:spacing w:before="0" w:beforeAutospacing="0" w:after="0" w:afterAutospacing="0"/>
        <w:rPr>
          <w:rFonts w:asciiTheme="majorHAnsi" w:hAnsiTheme="majorHAnsi"/>
          <w:lang w:val="en-GB"/>
        </w:rPr>
      </w:pPr>
      <w:r w:rsidRPr="00982792">
        <w:rPr>
          <w:rFonts w:asciiTheme="majorHAnsi" w:hAnsiTheme="majorHAnsi"/>
          <w:b/>
          <w:bCs/>
          <w:lang w:val="en-GB"/>
        </w:rPr>
        <w:t>Purpose:</w:t>
      </w:r>
      <w:r w:rsidRPr="00982792">
        <w:rPr>
          <w:rFonts w:asciiTheme="majorHAnsi" w:hAnsiTheme="majorHAnsi"/>
          <w:lang w:val="en-GB"/>
        </w:rPr>
        <w:t xml:space="preserve"> MTC is diagnosed by basal calcitonin (bCT) and stimulated calcitonin (sCT). Calcium stimulation is used widely although reliable cut-off-levels are not clear so far.</w:t>
      </w:r>
      <w:r w:rsidRPr="00982792">
        <w:rPr>
          <w:rFonts w:asciiTheme="majorHAnsi" w:hAnsiTheme="majorHAnsi"/>
          <w:lang w:val="en-GB"/>
        </w:rPr>
        <w:br/>
      </w:r>
    </w:p>
    <w:p w14:paraId="7631306C" w14:textId="77777777" w:rsidR="004F5813" w:rsidRPr="00982792" w:rsidRDefault="004F5813" w:rsidP="00D54037">
      <w:pPr>
        <w:pStyle w:val="size12white"/>
        <w:spacing w:before="0" w:beforeAutospacing="0" w:after="0" w:afterAutospacing="0"/>
        <w:rPr>
          <w:rFonts w:asciiTheme="majorHAnsi" w:hAnsiTheme="majorHAnsi"/>
          <w:lang w:val="en-GB"/>
        </w:rPr>
      </w:pPr>
      <w:r w:rsidRPr="00982792">
        <w:rPr>
          <w:rFonts w:asciiTheme="majorHAnsi" w:hAnsiTheme="majorHAnsi"/>
          <w:b/>
          <w:bCs/>
          <w:lang w:val="en-GB"/>
        </w:rPr>
        <w:t>Method:</w:t>
      </w:r>
      <w:r w:rsidRPr="00982792">
        <w:rPr>
          <w:rFonts w:asciiTheme="majorHAnsi" w:hAnsiTheme="majorHAnsi"/>
          <w:lang w:val="en-GB"/>
        </w:rPr>
        <w:t xml:space="preserve"> From 7/2011 to 9/2013 patients with elevated bCT were stimulated with iv-calcium (2,5mg/kg). In all patients immunhistology was performed. Two subgroups MTC vs. non-MTC [A vs. B] were correlated to bCT and sCT.</w:t>
      </w:r>
    </w:p>
    <w:p w14:paraId="581B965F" w14:textId="77777777" w:rsidR="004F5813" w:rsidRPr="00982792" w:rsidRDefault="004F5813" w:rsidP="00D54037">
      <w:pPr>
        <w:pStyle w:val="size12white"/>
        <w:spacing w:before="0" w:beforeAutospacing="0" w:after="0" w:afterAutospacing="0"/>
        <w:rPr>
          <w:rFonts w:asciiTheme="majorHAnsi" w:hAnsiTheme="majorHAnsi"/>
          <w:lang w:val="en-GB"/>
        </w:rPr>
      </w:pPr>
      <w:r w:rsidRPr="00982792">
        <w:rPr>
          <w:rFonts w:asciiTheme="majorHAnsi" w:hAnsiTheme="majorHAnsi"/>
          <w:b/>
          <w:bCs/>
          <w:lang w:val="en-GB"/>
        </w:rPr>
        <w:t>Results:</w:t>
      </w:r>
      <w:r w:rsidRPr="00982792">
        <w:rPr>
          <w:rFonts w:asciiTheme="majorHAnsi" w:hAnsiTheme="majorHAnsi"/>
          <w:lang w:val="en-GB"/>
        </w:rPr>
        <w:t xml:space="preserve"> 108 patients (55f/53m) age 49 (25-85) were included. bCT of all patients was 16,2pg/ml (A [45(13-9589], B [12(5,4-51]). sCT was found by 395pg/ml (A [1194(110,6-63746)], B[283(9-1675)]). A total of 34 MTC (25f/11m) (Group A) were diagnosed in the entire cohort (31,5%). No gender specific difference was observed in calcitonin levels of MTC patients (female median bCT 50,6pg/ml sCT 1626pg/ml; male (bCT 45, sCT 715) but 74% of MTC patients were female compared to 51% female patients in the entire cohort. sCT was not highly specific  in detecting MTC (&lt;100pg/ml no MTC, &gt;100&lt;250pg/ml 25% MTC, &gt;250&lt;500pg/ml 18% MTC, &gt;500pg/ml 68% MTC). bCT showed a better cut off value (&lt;10pg/ml bCT no MTC, &lt;25pg/ml 18% MTC, &gt;25&lt;50pg/ml 73% and &gt;50pg/ml bCT 94% MTC). </w:t>
      </w:r>
    </w:p>
    <w:p w14:paraId="1A11C409" w14:textId="21E24DA3" w:rsidR="001F6CC8" w:rsidRDefault="004F5813" w:rsidP="001F6CC8">
      <w:pPr>
        <w:pStyle w:val="size12white"/>
        <w:spacing w:before="0" w:beforeAutospacing="0" w:after="0" w:afterAutospacing="0"/>
        <w:rPr>
          <w:rFonts w:asciiTheme="majorHAnsi" w:hAnsiTheme="majorHAnsi"/>
          <w:lang w:val="en-GB"/>
        </w:rPr>
      </w:pPr>
      <w:r w:rsidRPr="00982792">
        <w:rPr>
          <w:rFonts w:asciiTheme="majorHAnsi" w:hAnsiTheme="majorHAnsi"/>
          <w:b/>
          <w:bCs/>
          <w:lang w:val="en-GB"/>
        </w:rPr>
        <w:t>Conclusions:</w:t>
      </w:r>
      <w:r w:rsidRPr="00982792">
        <w:rPr>
          <w:rFonts w:asciiTheme="majorHAnsi" w:hAnsiTheme="majorHAnsi"/>
          <w:lang w:val="en-GB"/>
        </w:rPr>
        <w:t xml:space="preserve"> Reliable cut-off-levels of sCT for detecting MTC are not available up to date in Ca</w:t>
      </w:r>
      <w:r w:rsidRPr="00982792">
        <w:rPr>
          <w:rFonts w:asciiTheme="majorHAnsi" w:hAnsiTheme="majorHAnsi"/>
          <w:vertAlign w:val="superscript"/>
          <w:lang w:val="en-GB"/>
        </w:rPr>
        <w:t>++</w:t>
      </w:r>
      <w:r w:rsidRPr="00982792">
        <w:rPr>
          <w:rFonts w:asciiTheme="majorHAnsi" w:hAnsiTheme="majorHAnsi"/>
          <w:lang w:val="en-GB"/>
        </w:rPr>
        <w:t>-stimulation. bCT has to be focused on as well. bCT levels above 25pg/ml are likely to be diagnosed as MTC in finally histology.</w:t>
      </w:r>
    </w:p>
    <w:p w14:paraId="01C93591" w14:textId="77777777" w:rsidR="001F6CC8" w:rsidRDefault="001F6CC8">
      <w:pPr>
        <w:rPr>
          <w:rFonts w:asciiTheme="majorHAnsi" w:eastAsia="MS Mincho" w:hAnsiTheme="majorHAnsi" w:cs="Arial"/>
          <w:color w:val="000000"/>
          <w:sz w:val="18"/>
          <w:szCs w:val="18"/>
          <w:lang w:val="en-GB" w:eastAsia="ja-JP"/>
        </w:rPr>
      </w:pPr>
      <w:r>
        <w:rPr>
          <w:rFonts w:asciiTheme="majorHAnsi" w:hAnsiTheme="majorHAnsi"/>
          <w:lang w:val="en-GB"/>
        </w:rPr>
        <w:br w:type="page"/>
      </w:r>
    </w:p>
    <w:p w14:paraId="7776C14B" w14:textId="4AA3ECC4" w:rsidR="001F6CC8" w:rsidRDefault="001F6CC8" w:rsidP="001F6CC8">
      <w:pPr>
        <w:pStyle w:val="size12white"/>
        <w:spacing w:before="0" w:beforeAutospacing="0" w:after="0" w:afterAutospacing="0"/>
        <w:rPr>
          <w:rFonts w:asciiTheme="majorHAnsi" w:hAnsiTheme="majorHAnsi"/>
          <w:lang w:val="en-GB"/>
        </w:rPr>
      </w:pPr>
      <w:r>
        <w:rPr>
          <w:rFonts w:asciiTheme="majorHAnsi" w:hAnsiTheme="majorHAnsi"/>
          <w:lang w:val="en-GB"/>
        </w:rPr>
        <w:lastRenderedPageBreak/>
        <w:t>Advert</w:t>
      </w:r>
    </w:p>
    <w:p w14:paraId="0DBEEF80" w14:textId="77777777" w:rsidR="001F6CC8" w:rsidRDefault="001F6CC8">
      <w:pPr>
        <w:rPr>
          <w:rFonts w:asciiTheme="majorHAnsi" w:eastAsia="MS Mincho" w:hAnsiTheme="majorHAnsi" w:cs="Arial"/>
          <w:color w:val="000000"/>
          <w:sz w:val="18"/>
          <w:szCs w:val="18"/>
          <w:lang w:val="en-GB" w:eastAsia="ja-JP"/>
        </w:rPr>
      </w:pPr>
      <w:r>
        <w:rPr>
          <w:rFonts w:asciiTheme="majorHAnsi" w:hAnsiTheme="majorHAnsi"/>
          <w:lang w:val="en-GB"/>
        </w:rPr>
        <w:br w:type="page"/>
      </w:r>
    </w:p>
    <w:p w14:paraId="3EF4A67D" w14:textId="70F6C23C" w:rsidR="001F6CC8" w:rsidRDefault="001F6CC8" w:rsidP="001F6CC8">
      <w:pPr>
        <w:pStyle w:val="size12white"/>
        <w:spacing w:before="0" w:beforeAutospacing="0" w:after="0" w:afterAutospacing="0"/>
        <w:rPr>
          <w:rFonts w:asciiTheme="majorHAnsi" w:hAnsiTheme="majorHAnsi"/>
          <w:lang w:val="en-GB"/>
        </w:rPr>
      </w:pPr>
      <w:r>
        <w:rPr>
          <w:rFonts w:asciiTheme="majorHAnsi" w:hAnsiTheme="majorHAnsi"/>
          <w:lang w:val="en-GB"/>
        </w:rPr>
        <w:lastRenderedPageBreak/>
        <w:t>Advert</w:t>
      </w:r>
    </w:p>
    <w:p w14:paraId="2EBD7FA8" w14:textId="77777777" w:rsidR="001F6CC8" w:rsidRDefault="001F6CC8">
      <w:pPr>
        <w:rPr>
          <w:rFonts w:asciiTheme="majorHAnsi" w:eastAsia="MS Mincho" w:hAnsiTheme="majorHAnsi" w:cs="Arial"/>
          <w:color w:val="000000"/>
          <w:sz w:val="18"/>
          <w:szCs w:val="18"/>
          <w:lang w:val="en-GB" w:eastAsia="ja-JP"/>
        </w:rPr>
      </w:pPr>
      <w:r>
        <w:rPr>
          <w:rFonts w:asciiTheme="majorHAnsi" w:hAnsiTheme="majorHAnsi"/>
          <w:lang w:val="en-GB"/>
        </w:rPr>
        <w:br w:type="page"/>
      </w:r>
    </w:p>
    <w:p w14:paraId="73AC6F80" w14:textId="77777777" w:rsidR="00413A31" w:rsidRPr="001F6CC8" w:rsidRDefault="00413A31" w:rsidP="001F6CC8">
      <w:pPr>
        <w:pStyle w:val="size12white"/>
        <w:spacing w:before="0" w:beforeAutospacing="0" w:after="0" w:afterAutospacing="0"/>
        <w:rPr>
          <w:rFonts w:asciiTheme="majorHAnsi" w:hAnsiTheme="majorHAnsi"/>
          <w:lang w:val="en-GB"/>
        </w:rPr>
      </w:pPr>
    </w:p>
    <w:p w14:paraId="369A5DF8" w14:textId="77777777" w:rsidR="00FA07DC" w:rsidRPr="00D54037" w:rsidRDefault="00FA07DC" w:rsidP="00FA07DC">
      <w:pPr>
        <w:jc w:val="center"/>
        <w:rPr>
          <w:rFonts w:asciiTheme="majorHAnsi" w:hAnsiTheme="majorHAnsi"/>
          <w:sz w:val="20"/>
          <w:szCs w:val="20"/>
        </w:rPr>
      </w:pPr>
      <w:r w:rsidRPr="00D54037">
        <w:rPr>
          <w:rFonts w:asciiTheme="majorHAnsi" w:hAnsiTheme="majorHAnsi"/>
          <w:noProof/>
          <w:sz w:val="20"/>
          <w:szCs w:val="20"/>
        </w:rPr>
        <w:drawing>
          <wp:inline distT="0" distB="0" distL="0" distR="0" wp14:anchorId="694D8E89" wp14:editId="5F62191A">
            <wp:extent cx="1852353" cy="18669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ES-logo-2.jpg"/>
                    <pic:cNvPicPr/>
                  </pic:nvPicPr>
                  <pic:blipFill>
                    <a:blip r:embed="rId8">
                      <a:extLst>
                        <a:ext uri="{28A0092B-C50C-407E-A947-70E740481C1C}">
                          <a14:useLocalDpi xmlns:a14="http://schemas.microsoft.com/office/drawing/2010/main" val="0"/>
                        </a:ext>
                      </a:extLst>
                    </a:blip>
                    <a:stretch>
                      <a:fillRect/>
                    </a:stretch>
                  </pic:blipFill>
                  <pic:spPr>
                    <a:xfrm>
                      <a:off x="0" y="0"/>
                      <a:ext cx="1852631" cy="1867181"/>
                    </a:xfrm>
                    <a:prstGeom prst="rect">
                      <a:avLst/>
                    </a:prstGeom>
                  </pic:spPr>
                </pic:pic>
              </a:graphicData>
            </a:graphic>
          </wp:inline>
        </w:drawing>
      </w:r>
    </w:p>
    <w:p w14:paraId="5B13BE9F" w14:textId="77777777" w:rsidR="00FA07DC" w:rsidRPr="00D54037" w:rsidRDefault="00FA07DC" w:rsidP="00FA07DC">
      <w:pPr>
        <w:jc w:val="center"/>
        <w:rPr>
          <w:rFonts w:asciiTheme="majorHAnsi" w:hAnsiTheme="majorHAnsi"/>
          <w:sz w:val="20"/>
          <w:szCs w:val="20"/>
        </w:rPr>
      </w:pPr>
    </w:p>
    <w:p w14:paraId="1F84B733" w14:textId="77777777" w:rsidR="00FA07DC" w:rsidRPr="00D54037" w:rsidRDefault="00FA07DC" w:rsidP="00FA07DC">
      <w:pPr>
        <w:jc w:val="center"/>
        <w:rPr>
          <w:rFonts w:asciiTheme="majorHAnsi" w:hAnsiTheme="majorHAnsi"/>
          <w:sz w:val="20"/>
          <w:szCs w:val="20"/>
        </w:rPr>
      </w:pPr>
    </w:p>
    <w:p w14:paraId="4174E669" w14:textId="77777777" w:rsidR="00FA07DC" w:rsidRPr="00D54037" w:rsidRDefault="00FA07DC" w:rsidP="00FA07DC">
      <w:pPr>
        <w:jc w:val="center"/>
        <w:rPr>
          <w:rFonts w:asciiTheme="majorHAnsi" w:hAnsiTheme="majorHAnsi"/>
          <w:sz w:val="20"/>
          <w:szCs w:val="20"/>
        </w:rPr>
      </w:pPr>
    </w:p>
    <w:p w14:paraId="3CB81D8A" w14:textId="77777777" w:rsidR="00FA07DC" w:rsidRPr="00D54037" w:rsidRDefault="00FA07DC" w:rsidP="00FA07DC">
      <w:pPr>
        <w:jc w:val="center"/>
        <w:rPr>
          <w:rFonts w:asciiTheme="majorHAnsi" w:hAnsiTheme="majorHAnsi"/>
          <w:sz w:val="20"/>
          <w:szCs w:val="20"/>
        </w:rPr>
      </w:pPr>
      <w:r>
        <w:rPr>
          <w:rFonts w:asciiTheme="majorHAnsi" w:hAnsiTheme="majorHAnsi"/>
          <w:sz w:val="20"/>
          <w:szCs w:val="20"/>
        </w:rPr>
        <w:t>Posters</w:t>
      </w:r>
    </w:p>
    <w:p w14:paraId="7E521756" w14:textId="77777777" w:rsidR="00FA07DC" w:rsidRPr="00D54037" w:rsidRDefault="00FA07DC" w:rsidP="00FA07DC">
      <w:pPr>
        <w:jc w:val="center"/>
        <w:rPr>
          <w:rFonts w:asciiTheme="majorHAnsi" w:hAnsiTheme="majorHAnsi"/>
          <w:sz w:val="20"/>
          <w:szCs w:val="20"/>
        </w:rPr>
      </w:pPr>
      <w:r w:rsidRPr="00D54037">
        <w:rPr>
          <w:rFonts w:asciiTheme="majorHAnsi" w:hAnsiTheme="majorHAnsi"/>
          <w:sz w:val="20"/>
          <w:szCs w:val="20"/>
        </w:rPr>
        <w:t>Biennial Congress</w:t>
      </w:r>
    </w:p>
    <w:p w14:paraId="2E564723" w14:textId="77777777" w:rsidR="00FA07DC" w:rsidRPr="00D54037" w:rsidRDefault="00FA07DC" w:rsidP="00FA07DC">
      <w:pPr>
        <w:jc w:val="center"/>
        <w:rPr>
          <w:rFonts w:asciiTheme="majorHAnsi" w:hAnsiTheme="majorHAnsi"/>
          <w:sz w:val="20"/>
          <w:szCs w:val="20"/>
        </w:rPr>
      </w:pPr>
      <w:r w:rsidRPr="00D54037">
        <w:rPr>
          <w:rFonts w:asciiTheme="majorHAnsi" w:hAnsiTheme="majorHAnsi"/>
          <w:sz w:val="20"/>
          <w:szCs w:val="20"/>
        </w:rPr>
        <w:t>15 – 17 May 2014</w:t>
      </w:r>
    </w:p>
    <w:p w14:paraId="3EF3DE29" w14:textId="77777777" w:rsidR="00FA07DC" w:rsidRPr="00D54037" w:rsidRDefault="00FA07DC" w:rsidP="00FA07DC">
      <w:pPr>
        <w:rPr>
          <w:rFonts w:asciiTheme="majorHAnsi" w:hAnsiTheme="majorHAnsi"/>
          <w:sz w:val="20"/>
          <w:szCs w:val="20"/>
        </w:rPr>
      </w:pPr>
      <w:r w:rsidRPr="00D54037">
        <w:rPr>
          <w:rFonts w:asciiTheme="majorHAnsi" w:hAnsiTheme="majorHAnsi"/>
          <w:sz w:val="20"/>
          <w:szCs w:val="20"/>
        </w:rPr>
        <w:br w:type="page"/>
      </w:r>
    </w:p>
    <w:p w14:paraId="2C9E9992" w14:textId="77777777" w:rsidR="008E1B9E" w:rsidRPr="00C37990" w:rsidRDefault="008E1B9E" w:rsidP="0085253F">
      <w:pPr>
        <w:rPr>
          <w:rFonts w:asciiTheme="majorHAnsi" w:hAnsiTheme="majorHAnsi" w:cs="Arial"/>
          <w:sz w:val="16"/>
          <w:szCs w:val="16"/>
        </w:rPr>
      </w:pPr>
    </w:p>
    <w:tbl>
      <w:tblPr>
        <w:tblW w:w="7089" w:type="dxa"/>
        <w:tblInd w:w="-318" w:type="dxa"/>
        <w:tblLayout w:type="fixed"/>
        <w:tblLook w:val="04A0" w:firstRow="1" w:lastRow="0" w:firstColumn="1" w:lastColumn="0" w:noHBand="0" w:noVBand="1"/>
      </w:tblPr>
      <w:tblGrid>
        <w:gridCol w:w="710"/>
        <w:gridCol w:w="5953"/>
        <w:gridCol w:w="426"/>
      </w:tblGrid>
      <w:tr w:rsidR="008E1B9E" w:rsidRPr="00C37990" w14:paraId="3D7795FE" w14:textId="77777777" w:rsidTr="008E1B9E">
        <w:tc>
          <w:tcPr>
            <w:tcW w:w="710" w:type="dxa"/>
            <w:tcBorders>
              <w:top w:val="nil"/>
              <w:left w:val="nil"/>
              <w:bottom w:val="nil"/>
              <w:right w:val="nil"/>
            </w:tcBorders>
          </w:tcPr>
          <w:p w14:paraId="5B76453D"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w:t>
            </w:r>
          </w:p>
        </w:tc>
        <w:tc>
          <w:tcPr>
            <w:tcW w:w="6379" w:type="dxa"/>
            <w:gridSpan w:val="2"/>
            <w:tcBorders>
              <w:top w:val="nil"/>
              <w:left w:val="nil"/>
              <w:bottom w:val="nil"/>
              <w:right w:val="nil"/>
            </w:tcBorders>
          </w:tcPr>
          <w:p w14:paraId="634B0EC6" w14:textId="77777777" w:rsidR="008E1B9E" w:rsidRPr="00C37990" w:rsidRDefault="008E1B9E" w:rsidP="0085253F">
            <w:pPr>
              <w:widowControl w:val="0"/>
              <w:autoSpaceDE w:val="0"/>
              <w:autoSpaceDN w:val="0"/>
              <w:adjustRightInd w:val="0"/>
              <w:rPr>
                <w:rFonts w:asciiTheme="majorHAnsi" w:hAnsiTheme="majorHAnsi" w:cs="Calibri"/>
                <w:b/>
                <w:color w:val="343434"/>
                <w:sz w:val="16"/>
                <w:szCs w:val="16"/>
              </w:rPr>
            </w:pPr>
            <w:r w:rsidRPr="00C37990">
              <w:rPr>
                <w:rFonts w:asciiTheme="majorHAnsi" w:hAnsiTheme="majorHAnsi" w:cs="Calibri"/>
                <w:b/>
                <w:color w:val="343434"/>
                <w:sz w:val="16"/>
                <w:szCs w:val="16"/>
              </w:rPr>
              <w:t>Laparoscopy versus open surgery for adrenalectomy in patients with solid tumor metastases</w:t>
            </w:r>
          </w:p>
          <w:p w14:paraId="5182A50F" w14:textId="77777777" w:rsidR="008E1B9E" w:rsidRPr="00C37990" w:rsidRDefault="008E1B9E" w:rsidP="0085253F">
            <w:pPr>
              <w:widowControl w:val="0"/>
              <w:autoSpaceDE w:val="0"/>
              <w:autoSpaceDN w:val="0"/>
              <w:adjustRightInd w:val="0"/>
              <w:rPr>
                <w:rFonts w:asciiTheme="majorHAnsi" w:hAnsiTheme="majorHAnsi" w:cs="Calibri"/>
                <w:i/>
                <w:color w:val="343434"/>
                <w:sz w:val="16"/>
                <w:szCs w:val="16"/>
              </w:rPr>
            </w:pPr>
            <w:r w:rsidRPr="00C37990">
              <w:rPr>
                <w:rFonts w:asciiTheme="majorHAnsi" w:hAnsiTheme="majorHAnsi" w:cs="Calibri"/>
                <w:color w:val="343434"/>
                <w:sz w:val="16"/>
                <w:szCs w:val="16"/>
              </w:rPr>
              <w:t xml:space="preserve">P Moreno, A de la Quintana Basarrate, TJ Musholt, I Paunovic, M Puccini, O Vidal, J Ortega, J-L Kraimps, E Bollo Arocena, JM Rodriguez, O Gonzalez López, CD del Pozo, M Iacobone, E Veloso, JM del Pino, I García Sanz, D Scott-Coombes, J Villar-del-Moral, JI Rodríguez, J Vázquez Echarri, C González Sánchez, M-T Gutierrez Rodríguez, I Escoresca, J Nuño Vázquez-Garza, E Tobalina Aguirrezabal, J Martín, M Fe Candel Arenas, K Lorenz, JM Martos, JM Ramia, </w:t>
            </w:r>
            <w:r w:rsidRPr="00C37990">
              <w:rPr>
                <w:rFonts w:asciiTheme="majorHAnsi" w:hAnsiTheme="majorHAnsi" w:cs="Calibri"/>
                <w:i/>
                <w:color w:val="343434"/>
                <w:sz w:val="16"/>
                <w:szCs w:val="16"/>
              </w:rPr>
              <w:t>Spain (pan Europe)</w:t>
            </w:r>
          </w:p>
          <w:p w14:paraId="1C031634" w14:textId="77777777" w:rsidR="008E1B9E" w:rsidRPr="00C37990" w:rsidRDefault="008E1B9E" w:rsidP="0085253F">
            <w:pPr>
              <w:widowControl w:val="0"/>
              <w:autoSpaceDE w:val="0"/>
              <w:autoSpaceDN w:val="0"/>
              <w:adjustRightInd w:val="0"/>
              <w:rPr>
                <w:rFonts w:asciiTheme="majorHAnsi" w:hAnsiTheme="majorHAnsi" w:cs="Calibri"/>
                <w:color w:val="343434"/>
                <w:sz w:val="16"/>
                <w:szCs w:val="16"/>
              </w:rPr>
            </w:pPr>
          </w:p>
        </w:tc>
      </w:tr>
      <w:tr w:rsidR="008E1B9E" w:rsidRPr="00C37990" w14:paraId="22D08208" w14:textId="77777777" w:rsidTr="008E1B9E">
        <w:tc>
          <w:tcPr>
            <w:tcW w:w="710" w:type="dxa"/>
            <w:tcBorders>
              <w:top w:val="nil"/>
              <w:left w:val="nil"/>
              <w:bottom w:val="nil"/>
              <w:right w:val="nil"/>
            </w:tcBorders>
          </w:tcPr>
          <w:p w14:paraId="2FC20798"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P2</w:t>
            </w:r>
          </w:p>
        </w:tc>
        <w:tc>
          <w:tcPr>
            <w:tcW w:w="6379" w:type="dxa"/>
            <w:gridSpan w:val="2"/>
            <w:tcBorders>
              <w:top w:val="nil"/>
              <w:left w:val="nil"/>
              <w:bottom w:val="nil"/>
              <w:right w:val="nil"/>
            </w:tcBorders>
          </w:tcPr>
          <w:p w14:paraId="41AA0F49" w14:textId="77777777" w:rsidR="008E1B9E" w:rsidRPr="00C37990" w:rsidRDefault="008E1B9E" w:rsidP="0085253F">
            <w:pPr>
              <w:ind w:right="-335"/>
              <w:rPr>
                <w:rFonts w:asciiTheme="majorHAnsi" w:hAnsiTheme="majorHAnsi"/>
                <w:b/>
                <w:sz w:val="16"/>
                <w:szCs w:val="16"/>
              </w:rPr>
            </w:pPr>
            <w:r w:rsidRPr="00C37990">
              <w:rPr>
                <w:rFonts w:asciiTheme="majorHAnsi" w:hAnsiTheme="majorHAnsi"/>
                <w:b/>
                <w:sz w:val="16"/>
                <w:szCs w:val="16"/>
              </w:rPr>
              <w:t>Comparison between left and right laparoscopic adrenalectomies</w:t>
            </w:r>
          </w:p>
          <w:p w14:paraId="34193EC9" w14:textId="77777777" w:rsidR="008E1B9E" w:rsidRPr="00C37990" w:rsidRDefault="008E1B9E" w:rsidP="0085253F">
            <w:pPr>
              <w:ind w:right="-335"/>
              <w:rPr>
                <w:rFonts w:asciiTheme="majorHAnsi" w:hAnsiTheme="majorHAnsi"/>
                <w:bCs/>
                <w:i/>
                <w:sz w:val="16"/>
                <w:szCs w:val="16"/>
              </w:rPr>
            </w:pPr>
            <w:r w:rsidRPr="00C37990">
              <w:rPr>
                <w:rFonts w:asciiTheme="majorHAnsi" w:hAnsiTheme="majorHAnsi"/>
                <w:sz w:val="16"/>
                <w:szCs w:val="16"/>
              </w:rPr>
              <w:t>H Markogiannakis</w:t>
            </w:r>
            <w:r w:rsidRPr="00C37990">
              <w:rPr>
                <w:rFonts w:asciiTheme="majorHAnsi" w:hAnsiTheme="majorHAnsi"/>
                <w:bCs/>
                <w:sz w:val="16"/>
                <w:szCs w:val="16"/>
              </w:rPr>
              <w:t xml:space="preserve">, </w:t>
            </w:r>
            <w:r w:rsidRPr="00C37990">
              <w:rPr>
                <w:rFonts w:asciiTheme="majorHAnsi" w:hAnsiTheme="majorHAnsi"/>
                <w:sz w:val="16"/>
                <w:szCs w:val="16"/>
              </w:rPr>
              <w:t xml:space="preserve">N Memos, </w:t>
            </w:r>
            <w:r w:rsidRPr="00C37990">
              <w:rPr>
                <w:rFonts w:asciiTheme="majorHAnsi" w:hAnsiTheme="majorHAnsi"/>
                <w:bCs/>
                <w:sz w:val="16"/>
                <w:szCs w:val="16"/>
              </w:rPr>
              <w:t>I Manouras</w:t>
            </w:r>
            <w:r w:rsidRPr="00C37990">
              <w:rPr>
                <w:rFonts w:asciiTheme="majorHAnsi" w:hAnsiTheme="majorHAnsi"/>
                <w:sz w:val="16"/>
                <w:szCs w:val="16"/>
              </w:rPr>
              <w:t xml:space="preserve">, D Linardoutsos, A Papadima, PB Kekis, GC Zografos, </w:t>
            </w:r>
            <w:r w:rsidRPr="00C37990">
              <w:rPr>
                <w:rFonts w:asciiTheme="majorHAnsi" w:hAnsiTheme="majorHAnsi"/>
                <w:bCs/>
                <w:sz w:val="16"/>
                <w:szCs w:val="16"/>
              </w:rPr>
              <w:t xml:space="preserve">A Manouras, </w:t>
            </w:r>
            <w:r w:rsidRPr="00C37990">
              <w:rPr>
                <w:rFonts w:asciiTheme="majorHAnsi" w:hAnsiTheme="majorHAnsi"/>
                <w:bCs/>
                <w:i/>
                <w:sz w:val="16"/>
                <w:szCs w:val="16"/>
              </w:rPr>
              <w:t>Greece</w:t>
            </w:r>
          </w:p>
          <w:p w14:paraId="478A61A3" w14:textId="77777777" w:rsidR="008E1B9E" w:rsidRPr="00C37990" w:rsidRDefault="008E1B9E" w:rsidP="0085253F">
            <w:pPr>
              <w:ind w:right="-335"/>
              <w:rPr>
                <w:rFonts w:asciiTheme="majorHAnsi" w:hAnsiTheme="majorHAnsi"/>
                <w:bCs/>
                <w:sz w:val="16"/>
                <w:szCs w:val="16"/>
              </w:rPr>
            </w:pPr>
          </w:p>
        </w:tc>
      </w:tr>
      <w:tr w:rsidR="008E1B9E" w:rsidRPr="00C37990" w14:paraId="661B6F7D" w14:textId="77777777" w:rsidTr="008E1B9E">
        <w:tc>
          <w:tcPr>
            <w:tcW w:w="710" w:type="dxa"/>
            <w:tcBorders>
              <w:top w:val="nil"/>
              <w:left w:val="nil"/>
              <w:bottom w:val="nil"/>
              <w:right w:val="nil"/>
            </w:tcBorders>
          </w:tcPr>
          <w:p w14:paraId="34194240"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w:t>
            </w:r>
          </w:p>
        </w:tc>
        <w:tc>
          <w:tcPr>
            <w:tcW w:w="6379" w:type="dxa"/>
            <w:gridSpan w:val="2"/>
            <w:tcBorders>
              <w:top w:val="nil"/>
              <w:left w:val="nil"/>
              <w:bottom w:val="nil"/>
              <w:right w:val="nil"/>
            </w:tcBorders>
          </w:tcPr>
          <w:p w14:paraId="480F66D1" w14:textId="77777777" w:rsidR="008E1B9E" w:rsidRPr="00C37990" w:rsidRDefault="00F12F6E" w:rsidP="0085253F">
            <w:pPr>
              <w:ind w:right="-335"/>
              <w:rPr>
                <w:rFonts w:asciiTheme="majorHAnsi" w:hAnsiTheme="majorHAnsi"/>
                <w:sz w:val="16"/>
                <w:szCs w:val="16"/>
              </w:rPr>
            </w:pPr>
            <w:r>
              <w:rPr>
                <w:rFonts w:asciiTheme="majorHAnsi" w:hAnsiTheme="majorHAnsi"/>
                <w:b/>
                <w:sz w:val="16"/>
                <w:szCs w:val="16"/>
              </w:rPr>
              <w:t>Are all cat</w:t>
            </w:r>
            <w:r w:rsidR="008E1B9E" w:rsidRPr="00C37990">
              <w:rPr>
                <w:rFonts w:asciiTheme="majorHAnsi" w:hAnsiTheme="majorHAnsi"/>
                <w:b/>
                <w:sz w:val="16"/>
                <w:szCs w:val="16"/>
              </w:rPr>
              <w:t>echolamine-secreting adrenal tumors pheochromocytomas?</w:t>
            </w:r>
          </w:p>
          <w:p w14:paraId="11E84A67" w14:textId="77777777" w:rsidR="008E1B9E" w:rsidRPr="00C37990" w:rsidRDefault="008E1B9E" w:rsidP="0085253F">
            <w:pPr>
              <w:ind w:right="78"/>
              <w:rPr>
                <w:rFonts w:asciiTheme="majorHAnsi" w:hAnsiTheme="majorHAnsi"/>
                <w:bCs/>
                <w:i/>
                <w:sz w:val="16"/>
                <w:szCs w:val="16"/>
              </w:rPr>
            </w:pPr>
            <w:r w:rsidRPr="00C37990">
              <w:rPr>
                <w:rFonts w:asciiTheme="majorHAnsi" w:hAnsiTheme="majorHAnsi"/>
                <w:sz w:val="16"/>
                <w:szCs w:val="16"/>
              </w:rPr>
              <w:t>H Markogiannakis</w:t>
            </w:r>
            <w:r w:rsidRPr="00C37990">
              <w:rPr>
                <w:rFonts w:asciiTheme="majorHAnsi" w:hAnsiTheme="majorHAnsi"/>
                <w:bCs/>
                <w:sz w:val="16"/>
                <w:szCs w:val="16"/>
              </w:rPr>
              <w:t xml:space="preserve">, </w:t>
            </w:r>
            <w:r w:rsidRPr="00C37990">
              <w:rPr>
                <w:rFonts w:asciiTheme="majorHAnsi" w:hAnsiTheme="majorHAnsi"/>
                <w:sz w:val="16"/>
                <w:szCs w:val="16"/>
              </w:rPr>
              <w:t>PB Kekis, N Memos</w:t>
            </w:r>
            <w:r w:rsidRPr="00C37990">
              <w:rPr>
                <w:rFonts w:asciiTheme="majorHAnsi" w:hAnsiTheme="majorHAnsi"/>
                <w:bCs/>
                <w:sz w:val="16"/>
                <w:szCs w:val="16"/>
              </w:rPr>
              <w:t>,I Manouras</w:t>
            </w:r>
            <w:r w:rsidRPr="00C37990">
              <w:rPr>
                <w:rFonts w:asciiTheme="majorHAnsi" w:hAnsiTheme="majorHAnsi"/>
                <w:sz w:val="16"/>
                <w:szCs w:val="16"/>
              </w:rPr>
              <w:t xml:space="preserve">, C Zoubouli, G Kafiri, </w:t>
            </w:r>
            <w:r w:rsidRPr="00C37990">
              <w:rPr>
                <w:rFonts w:asciiTheme="majorHAnsi" w:hAnsiTheme="majorHAnsi"/>
                <w:bCs/>
                <w:sz w:val="16"/>
                <w:szCs w:val="16"/>
              </w:rPr>
              <w:t xml:space="preserve">GC Zografos, A Manouras, </w:t>
            </w:r>
            <w:r w:rsidRPr="00C37990">
              <w:rPr>
                <w:rFonts w:asciiTheme="majorHAnsi" w:hAnsiTheme="majorHAnsi"/>
                <w:bCs/>
                <w:i/>
                <w:sz w:val="16"/>
                <w:szCs w:val="16"/>
              </w:rPr>
              <w:t>Greece</w:t>
            </w:r>
          </w:p>
          <w:p w14:paraId="177B092B" w14:textId="77777777" w:rsidR="008E1B9E" w:rsidRPr="00C37990" w:rsidRDefault="008E1B9E" w:rsidP="0085253F">
            <w:pPr>
              <w:rPr>
                <w:rFonts w:asciiTheme="majorHAnsi" w:hAnsiTheme="majorHAnsi"/>
                <w:sz w:val="16"/>
                <w:szCs w:val="16"/>
              </w:rPr>
            </w:pPr>
          </w:p>
        </w:tc>
      </w:tr>
      <w:tr w:rsidR="008E1B9E" w:rsidRPr="00C37990" w14:paraId="59685B69" w14:textId="77777777" w:rsidTr="008E1B9E">
        <w:tc>
          <w:tcPr>
            <w:tcW w:w="710" w:type="dxa"/>
            <w:tcBorders>
              <w:top w:val="nil"/>
              <w:left w:val="nil"/>
              <w:bottom w:val="nil"/>
              <w:right w:val="nil"/>
            </w:tcBorders>
          </w:tcPr>
          <w:p w14:paraId="45910971"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P4</w:t>
            </w:r>
          </w:p>
        </w:tc>
        <w:tc>
          <w:tcPr>
            <w:tcW w:w="6379" w:type="dxa"/>
            <w:gridSpan w:val="2"/>
            <w:tcBorders>
              <w:top w:val="nil"/>
              <w:left w:val="nil"/>
              <w:bottom w:val="nil"/>
              <w:right w:val="nil"/>
            </w:tcBorders>
          </w:tcPr>
          <w:p w14:paraId="682417A1" w14:textId="77777777" w:rsidR="008E1B9E" w:rsidRPr="00C37990" w:rsidRDefault="008E1B9E" w:rsidP="0085253F">
            <w:pPr>
              <w:pStyle w:val="NoSpacing"/>
              <w:rPr>
                <w:rFonts w:asciiTheme="majorHAnsi" w:hAnsiTheme="majorHAnsi"/>
                <w:b/>
                <w:sz w:val="16"/>
                <w:szCs w:val="16"/>
              </w:rPr>
            </w:pPr>
            <w:r w:rsidRPr="00C37990">
              <w:rPr>
                <w:rFonts w:asciiTheme="majorHAnsi" w:hAnsiTheme="majorHAnsi"/>
                <w:b/>
                <w:sz w:val="16"/>
                <w:szCs w:val="16"/>
              </w:rPr>
              <w:t>Surgery approach in adrenal tumors and cost study. Our experience</w:t>
            </w:r>
          </w:p>
          <w:p w14:paraId="4BAB64B0" w14:textId="77777777" w:rsidR="008E1B9E" w:rsidRPr="00C37990" w:rsidRDefault="008E1B9E" w:rsidP="0085253F">
            <w:pPr>
              <w:pStyle w:val="NoSpacing"/>
              <w:rPr>
                <w:rFonts w:asciiTheme="majorHAnsi" w:hAnsiTheme="majorHAnsi"/>
                <w:i/>
                <w:sz w:val="16"/>
                <w:szCs w:val="16"/>
              </w:rPr>
            </w:pPr>
            <w:r w:rsidRPr="00C37990">
              <w:rPr>
                <w:rFonts w:asciiTheme="majorHAnsi" w:hAnsiTheme="majorHAnsi"/>
                <w:sz w:val="16"/>
                <w:szCs w:val="16"/>
              </w:rPr>
              <w:t xml:space="preserve">E. Álvaro, B. Tallón, A. Camacho, G. Paseiro, C. Pardo, E. Marqués, I. Dominguez, M. Argüello, J.B. Seoane, </w:t>
            </w:r>
            <w:r w:rsidRPr="00C37990">
              <w:rPr>
                <w:rFonts w:asciiTheme="majorHAnsi" w:hAnsiTheme="majorHAnsi"/>
                <w:i/>
                <w:sz w:val="16"/>
                <w:szCs w:val="16"/>
              </w:rPr>
              <w:t>Spain</w:t>
            </w:r>
          </w:p>
          <w:p w14:paraId="09428EAE" w14:textId="77777777" w:rsidR="008E1B9E" w:rsidRPr="00C37990" w:rsidRDefault="008E1B9E" w:rsidP="0085253F">
            <w:pPr>
              <w:rPr>
                <w:rFonts w:asciiTheme="majorHAnsi" w:hAnsiTheme="majorHAnsi"/>
                <w:sz w:val="16"/>
                <w:szCs w:val="16"/>
              </w:rPr>
            </w:pPr>
          </w:p>
        </w:tc>
      </w:tr>
      <w:tr w:rsidR="008E1B9E" w:rsidRPr="00C37990" w14:paraId="27E09289" w14:textId="77777777" w:rsidTr="008E1B9E">
        <w:tc>
          <w:tcPr>
            <w:tcW w:w="710" w:type="dxa"/>
            <w:tcBorders>
              <w:top w:val="nil"/>
              <w:left w:val="nil"/>
              <w:bottom w:val="nil"/>
              <w:right w:val="nil"/>
            </w:tcBorders>
          </w:tcPr>
          <w:p w14:paraId="1387BFD0"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P5</w:t>
            </w:r>
          </w:p>
        </w:tc>
        <w:tc>
          <w:tcPr>
            <w:tcW w:w="6379" w:type="dxa"/>
            <w:gridSpan w:val="2"/>
            <w:tcBorders>
              <w:top w:val="nil"/>
              <w:left w:val="nil"/>
              <w:bottom w:val="nil"/>
              <w:right w:val="nil"/>
            </w:tcBorders>
          </w:tcPr>
          <w:p w14:paraId="59D63AEB" w14:textId="77777777" w:rsidR="008E1B9E" w:rsidRPr="00C37990" w:rsidRDefault="008E1B9E" w:rsidP="0085253F">
            <w:pPr>
              <w:rPr>
                <w:rFonts w:asciiTheme="majorHAnsi" w:hAnsiTheme="majorHAnsi" w:cs="Arial"/>
                <w:b/>
                <w:sz w:val="16"/>
                <w:szCs w:val="16"/>
              </w:rPr>
            </w:pPr>
            <w:r w:rsidRPr="00C37990">
              <w:rPr>
                <w:rFonts w:asciiTheme="majorHAnsi" w:hAnsiTheme="majorHAnsi" w:cs="Arial"/>
                <w:b/>
                <w:sz w:val="16"/>
                <w:szCs w:val="16"/>
              </w:rPr>
              <w:t>Laparoscopic Surgery For Conn’s Syndrome</w:t>
            </w:r>
          </w:p>
          <w:p w14:paraId="0A9F3798" w14:textId="77777777" w:rsidR="008E1B9E" w:rsidRPr="00C37990" w:rsidRDefault="008E1B9E" w:rsidP="0085253F">
            <w:pPr>
              <w:rPr>
                <w:rFonts w:asciiTheme="majorHAnsi" w:hAnsiTheme="majorHAnsi" w:cs="Arial"/>
                <w:sz w:val="16"/>
                <w:szCs w:val="16"/>
              </w:rPr>
            </w:pPr>
            <w:r w:rsidRPr="00C37990">
              <w:rPr>
                <w:rFonts w:asciiTheme="majorHAnsi" w:hAnsiTheme="majorHAnsi" w:cs="Arial"/>
                <w:sz w:val="16"/>
                <w:szCs w:val="16"/>
              </w:rPr>
              <w:t xml:space="preserve">Spyridakis, H Perysinakis, D Georgiadou, A Nixon, A Diamantopoulos, C Meidanis, A Athanasiou, G Zografos, </w:t>
            </w:r>
            <w:r w:rsidRPr="00C37990">
              <w:rPr>
                <w:rFonts w:asciiTheme="majorHAnsi" w:hAnsiTheme="majorHAnsi" w:cs="Arial"/>
                <w:i/>
                <w:sz w:val="16"/>
                <w:szCs w:val="16"/>
              </w:rPr>
              <w:t>Greece</w:t>
            </w:r>
          </w:p>
          <w:p w14:paraId="19247D1D" w14:textId="77777777" w:rsidR="008E1B9E" w:rsidRPr="00C37990" w:rsidRDefault="008E1B9E" w:rsidP="0085253F">
            <w:pPr>
              <w:rPr>
                <w:rFonts w:asciiTheme="majorHAnsi" w:hAnsiTheme="majorHAnsi"/>
                <w:sz w:val="16"/>
                <w:szCs w:val="16"/>
              </w:rPr>
            </w:pPr>
          </w:p>
        </w:tc>
      </w:tr>
      <w:tr w:rsidR="008E1B9E" w:rsidRPr="00C37990" w14:paraId="44CCBFAE" w14:textId="77777777" w:rsidTr="008E1B9E">
        <w:tc>
          <w:tcPr>
            <w:tcW w:w="710" w:type="dxa"/>
            <w:tcBorders>
              <w:top w:val="nil"/>
              <w:left w:val="nil"/>
              <w:bottom w:val="nil"/>
              <w:right w:val="nil"/>
            </w:tcBorders>
          </w:tcPr>
          <w:p w14:paraId="6D6252CE"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P6</w:t>
            </w:r>
          </w:p>
        </w:tc>
        <w:tc>
          <w:tcPr>
            <w:tcW w:w="6379" w:type="dxa"/>
            <w:gridSpan w:val="2"/>
            <w:tcBorders>
              <w:top w:val="nil"/>
              <w:left w:val="nil"/>
              <w:bottom w:val="nil"/>
              <w:right w:val="nil"/>
            </w:tcBorders>
          </w:tcPr>
          <w:p w14:paraId="700F9C26" w14:textId="77777777" w:rsidR="008E1B9E" w:rsidRPr="00C37990" w:rsidRDefault="008E1B9E" w:rsidP="0085253F">
            <w:pPr>
              <w:rPr>
                <w:rFonts w:asciiTheme="majorHAnsi" w:hAnsiTheme="majorHAnsi"/>
                <w:b/>
                <w:sz w:val="16"/>
                <w:szCs w:val="16"/>
                <w:lang w:val="en-GB"/>
              </w:rPr>
            </w:pPr>
            <w:r w:rsidRPr="00C37990">
              <w:rPr>
                <w:rFonts w:asciiTheme="majorHAnsi" w:hAnsiTheme="majorHAnsi"/>
                <w:b/>
                <w:sz w:val="16"/>
                <w:szCs w:val="16"/>
                <w:lang w:val="en-GB"/>
              </w:rPr>
              <w:t>Management of pheochromocytoma diagnosed during pregnancy</w:t>
            </w:r>
          </w:p>
          <w:p w14:paraId="21E64CA0" w14:textId="77777777" w:rsidR="008E1B9E" w:rsidRPr="00C37990" w:rsidRDefault="008E1B9E" w:rsidP="0085253F">
            <w:pPr>
              <w:rPr>
                <w:rFonts w:asciiTheme="majorHAnsi" w:hAnsiTheme="majorHAnsi"/>
                <w:i/>
                <w:sz w:val="16"/>
                <w:szCs w:val="16"/>
                <w:shd w:val="clear" w:color="auto" w:fill="FFFFFF"/>
              </w:rPr>
            </w:pPr>
            <w:r w:rsidRPr="00C37990">
              <w:rPr>
                <w:rFonts w:asciiTheme="majorHAnsi" w:hAnsiTheme="majorHAnsi"/>
                <w:sz w:val="16"/>
                <w:szCs w:val="16"/>
                <w:shd w:val="clear" w:color="auto" w:fill="FFFFFF"/>
              </w:rPr>
              <w:t xml:space="preserve">G Donatini, N Rudolph, A Brossard, P de Wailly, V Rohmer, A Hamy, L De Calan, F Pierre, J-L Kraimps, </w:t>
            </w:r>
            <w:r w:rsidRPr="00C37990">
              <w:rPr>
                <w:rFonts w:asciiTheme="majorHAnsi" w:hAnsiTheme="majorHAnsi"/>
                <w:i/>
                <w:sz w:val="16"/>
                <w:szCs w:val="16"/>
                <w:shd w:val="clear" w:color="auto" w:fill="FFFFFF"/>
              </w:rPr>
              <w:t>France</w:t>
            </w:r>
          </w:p>
          <w:p w14:paraId="1B16627B" w14:textId="77777777" w:rsidR="008E1B9E" w:rsidRPr="00C37990" w:rsidRDefault="008E1B9E" w:rsidP="0085253F">
            <w:pPr>
              <w:rPr>
                <w:rFonts w:asciiTheme="majorHAnsi" w:hAnsiTheme="majorHAnsi"/>
                <w:sz w:val="16"/>
                <w:szCs w:val="16"/>
              </w:rPr>
            </w:pPr>
          </w:p>
        </w:tc>
      </w:tr>
      <w:tr w:rsidR="008E1B9E" w:rsidRPr="00C37990" w14:paraId="00BB6B70" w14:textId="77777777" w:rsidTr="008E1B9E">
        <w:tc>
          <w:tcPr>
            <w:tcW w:w="710" w:type="dxa"/>
            <w:tcBorders>
              <w:top w:val="nil"/>
              <w:left w:val="nil"/>
              <w:bottom w:val="nil"/>
              <w:right w:val="nil"/>
            </w:tcBorders>
          </w:tcPr>
          <w:p w14:paraId="7DE25C7C"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P7</w:t>
            </w:r>
          </w:p>
        </w:tc>
        <w:tc>
          <w:tcPr>
            <w:tcW w:w="6379" w:type="dxa"/>
            <w:gridSpan w:val="2"/>
            <w:tcBorders>
              <w:top w:val="nil"/>
              <w:left w:val="nil"/>
              <w:bottom w:val="nil"/>
              <w:right w:val="nil"/>
            </w:tcBorders>
          </w:tcPr>
          <w:p w14:paraId="7002FEEC" w14:textId="77777777" w:rsidR="008E1B9E" w:rsidRPr="00C37990" w:rsidRDefault="008E1B9E" w:rsidP="0085253F">
            <w:pPr>
              <w:pStyle w:val="NormalWeb"/>
              <w:rPr>
                <w:rFonts w:asciiTheme="majorHAnsi" w:hAnsiTheme="majorHAnsi" w:cs="Arial"/>
                <w:sz w:val="16"/>
                <w:szCs w:val="16"/>
                <w:lang w:val="en-US"/>
              </w:rPr>
            </w:pPr>
            <w:r w:rsidRPr="00C37990">
              <w:rPr>
                <w:rFonts w:asciiTheme="majorHAnsi" w:hAnsiTheme="majorHAnsi" w:cs="Arial"/>
                <w:b/>
                <w:bCs/>
                <w:sz w:val="16"/>
                <w:szCs w:val="16"/>
                <w:lang w:val="en-US"/>
              </w:rPr>
              <w:t>Bilateral pheochromocytoma in pregnancy</w:t>
            </w:r>
          </w:p>
          <w:p w14:paraId="3DFAA9EE" w14:textId="77777777" w:rsidR="008E1B9E" w:rsidRPr="00C37990" w:rsidRDefault="008E1B9E" w:rsidP="0085253F">
            <w:pPr>
              <w:pStyle w:val="NormalWeb"/>
              <w:rPr>
                <w:rFonts w:asciiTheme="majorHAnsi" w:hAnsiTheme="majorHAnsi" w:cs="Arial"/>
                <w:i/>
                <w:sz w:val="16"/>
                <w:szCs w:val="16"/>
                <w:lang w:val="en-US"/>
              </w:rPr>
            </w:pPr>
            <w:r w:rsidRPr="00C37990">
              <w:rPr>
                <w:rStyle w:val="Emphasis"/>
                <w:rFonts w:asciiTheme="majorHAnsi" w:hAnsiTheme="majorHAnsi" w:cs="Arial"/>
                <w:sz w:val="16"/>
                <w:szCs w:val="16"/>
                <w:lang w:val="en-US"/>
              </w:rPr>
              <w:t>OA Tovkai, OS Larin, SM Cherenko, Ukraine</w:t>
            </w:r>
          </w:p>
          <w:p w14:paraId="5455F596" w14:textId="77777777" w:rsidR="008E1B9E" w:rsidRPr="00C37990" w:rsidRDefault="008E1B9E" w:rsidP="0085253F">
            <w:pPr>
              <w:pStyle w:val="NormalWeb"/>
              <w:rPr>
                <w:rFonts w:asciiTheme="majorHAnsi" w:hAnsiTheme="majorHAnsi"/>
                <w:b/>
                <w:sz w:val="16"/>
                <w:szCs w:val="16"/>
              </w:rPr>
            </w:pPr>
          </w:p>
        </w:tc>
      </w:tr>
      <w:tr w:rsidR="008E1B9E" w:rsidRPr="00C37990" w14:paraId="3F49F847" w14:textId="77777777" w:rsidTr="008E1B9E">
        <w:tc>
          <w:tcPr>
            <w:tcW w:w="710" w:type="dxa"/>
            <w:tcBorders>
              <w:top w:val="nil"/>
              <w:left w:val="nil"/>
              <w:bottom w:val="nil"/>
              <w:right w:val="nil"/>
            </w:tcBorders>
          </w:tcPr>
          <w:p w14:paraId="31156967"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P8</w:t>
            </w:r>
          </w:p>
        </w:tc>
        <w:tc>
          <w:tcPr>
            <w:tcW w:w="6379" w:type="dxa"/>
            <w:gridSpan w:val="2"/>
            <w:tcBorders>
              <w:top w:val="nil"/>
              <w:left w:val="nil"/>
              <w:bottom w:val="nil"/>
              <w:right w:val="nil"/>
            </w:tcBorders>
          </w:tcPr>
          <w:p w14:paraId="1D79535D"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Cell-seeding and iatrogenic recurrence in non-malignant pheochromocytoma and paraganglioma</w:t>
            </w:r>
          </w:p>
          <w:p w14:paraId="527FC594" w14:textId="77777777" w:rsidR="008E1B9E" w:rsidRPr="00C37990" w:rsidRDefault="008E1B9E" w:rsidP="0085253F">
            <w:pPr>
              <w:rPr>
                <w:rFonts w:asciiTheme="majorHAnsi" w:hAnsiTheme="majorHAnsi" w:cs="Arial"/>
                <w:i/>
                <w:sz w:val="16"/>
                <w:szCs w:val="16"/>
              </w:rPr>
            </w:pPr>
            <w:r w:rsidRPr="00C37990">
              <w:rPr>
                <w:rFonts w:asciiTheme="majorHAnsi" w:hAnsiTheme="majorHAnsi" w:cs="Arial"/>
                <w:sz w:val="16"/>
                <w:szCs w:val="16"/>
              </w:rPr>
              <w:t xml:space="preserve">F Corvinus, I Hornstein, H Lang, TJ Musholt, </w:t>
            </w:r>
            <w:r w:rsidRPr="00C37990">
              <w:rPr>
                <w:rFonts w:asciiTheme="majorHAnsi" w:hAnsiTheme="majorHAnsi" w:cs="Arial"/>
                <w:i/>
                <w:sz w:val="16"/>
                <w:szCs w:val="16"/>
              </w:rPr>
              <w:t>Germany</w:t>
            </w:r>
          </w:p>
          <w:p w14:paraId="0ACB9619" w14:textId="77777777" w:rsidR="008E1B9E" w:rsidRPr="00C37990" w:rsidRDefault="008E1B9E" w:rsidP="0085253F">
            <w:pPr>
              <w:pStyle w:val="NormalWeb"/>
              <w:rPr>
                <w:rFonts w:asciiTheme="majorHAnsi" w:hAnsiTheme="majorHAnsi" w:cs="Arial"/>
                <w:b/>
                <w:bCs/>
                <w:sz w:val="16"/>
                <w:szCs w:val="16"/>
                <w:lang w:val="en-US"/>
              </w:rPr>
            </w:pPr>
          </w:p>
        </w:tc>
      </w:tr>
      <w:tr w:rsidR="008E1B9E" w:rsidRPr="00C37990" w14:paraId="32CF98C2" w14:textId="77777777" w:rsidTr="008E1B9E">
        <w:tc>
          <w:tcPr>
            <w:tcW w:w="710" w:type="dxa"/>
            <w:tcBorders>
              <w:top w:val="nil"/>
              <w:left w:val="nil"/>
              <w:bottom w:val="nil"/>
              <w:right w:val="nil"/>
            </w:tcBorders>
          </w:tcPr>
          <w:p w14:paraId="13C6824E"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P9</w:t>
            </w:r>
          </w:p>
        </w:tc>
        <w:tc>
          <w:tcPr>
            <w:tcW w:w="6379" w:type="dxa"/>
            <w:gridSpan w:val="2"/>
            <w:tcBorders>
              <w:top w:val="nil"/>
              <w:left w:val="nil"/>
              <w:bottom w:val="nil"/>
              <w:right w:val="nil"/>
            </w:tcBorders>
          </w:tcPr>
          <w:p w14:paraId="41819AE4" w14:textId="77777777" w:rsidR="008E1B9E" w:rsidRPr="00C37990" w:rsidRDefault="008E1B9E" w:rsidP="0085253F">
            <w:pPr>
              <w:ind w:right="1701"/>
              <w:rPr>
                <w:rFonts w:asciiTheme="majorHAnsi" w:hAnsiTheme="majorHAnsi"/>
                <w:b/>
                <w:sz w:val="16"/>
                <w:szCs w:val="16"/>
              </w:rPr>
            </w:pPr>
            <w:r w:rsidRPr="00C37990">
              <w:rPr>
                <w:rFonts w:asciiTheme="majorHAnsi" w:hAnsiTheme="majorHAnsi"/>
                <w:b/>
                <w:sz w:val="16"/>
                <w:szCs w:val="16"/>
                <w:lang w:val="en-GB"/>
              </w:rPr>
              <w:t xml:space="preserve">Adrenal carcinoma in the </w:t>
            </w:r>
            <w:r w:rsidRPr="00C37990">
              <w:rPr>
                <w:rFonts w:asciiTheme="majorHAnsi" w:hAnsiTheme="majorHAnsi"/>
                <w:b/>
                <w:sz w:val="16"/>
                <w:szCs w:val="16"/>
              </w:rPr>
              <w:t>BIRT-HOGG-DUBÉ syndrome</w:t>
            </w:r>
          </w:p>
          <w:p w14:paraId="241FEB48" w14:textId="77777777" w:rsidR="008E1B9E" w:rsidRPr="00C37990" w:rsidRDefault="008E1B9E" w:rsidP="0085253F">
            <w:pPr>
              <w:rPr>
                <w:rFonts w:asciiTheme="majorHAnsi" w:hAnsiTheme="majorHAnsi"/>
                <w:i/>
                <w:sz w:val="16"/>
                <w:szCs w:val="16"/>
                <w:lang w:val="pt-BR"/>
              </w:rPr>
            </w:pPr>
            <w:r w:rsidRPr="00C37990">
              <w:rPr>
                <w:rFonts w:asciiTheme="majorHAnsi" w:hAnsiTheme="majorHAnsi"/>
                <w:sz w:val="16"/>
                <w:szCs w:val="16"/>
                <w:lang w:val="pt-BR"/>
              </w:rPr>
              <w:t xml:space="preserve">Ros S, Baena JA, Gatius S, Soria X, Velasco A, De la Fuente MC, González M, Matías-Guiu X, Olsina J, </w:t>
            </w:r>
            <w:r w:rsidRPr="00C37990">
              <w:rPr>
                <w:rFonts w:asciiTheme="majorHAnsi" w:hAnsiTheme="majorHAnsi"/>
                <w:i/>
                <w:sz w:val="16"/>
                <w:szCs w:val="16"/>
                <w:lang w:val="pt-BR"/>
              </w:rPr>
              <w:t>Spain</w:t>
            </w:r>
          </w:p>
          <w:p w14:paraId="7791E373" w14:textId="77777777" w:rsidR="008E1B9E" w:rsidRPr="00C37990" w:rsidRDefault="008E1B9E" w:rsidP="0085253F">
            <w:pPr>
              <w:rPr>
                <w:rFonts w:asciiTheme="majorHAnsi" w:hAnsiTheme="majorHAnsi"/>
                <w:b/>
                <w:sz w:val="16"/>
                <w:szCs w:val="16"/>
              </w:rPr>
            </w:pPr>
          </w:p>
        </w:tc>
      </w:tr>
      <w:tr w:rsidR="008E1B9E" w:rsidRPr="008E1B9E" w14:paraId="5B80597D" w14:textId="77777777" w:rsidTr="008E1B9E">
        <w:tc>
          <w:tcPr>
            <w:tcW w:w="710" w:type="dxa"/>
            <w:tcBorders>
              <w:top w:val="nil"/>
              <w:left w:val="nil"/>
              <w:bottom w:val="nil"/>
              <w:right w:val="nil"/>
            </w:tcBorders>
          </w:tcPr>
          <w:p w14:paraId="61240631"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P10</w:t>
            </w:r>
          </w:p>
        </w:tc>
        <w:tc>
          <w:tcPr>
            <w:tcW w:w="6379" w:type="dxa"/>
            <w:gridSpan w:val="2"/>
            <w:tcBorders>
              <w:top w:val="nil"/>
              <w:left w:val="nil"/>
              <w:bottom w:val="nil"/>
              <w:right w:val="nil"/>
            </w:tcBorders>
          </w:tcPr>
          <w:p w14:paraId="3E0E7D16" w14:textId="77777777" w:rsidR="008E1B9E" w:rsidRPr="00C37990" w:rsidRDefault="008E1B9E" w:rsidP="0085253F">
            <w:pPr>
              <w:rPr>
                <w:rFonts w:asciiTheme="majorHAnsi" w:hAnsiTheme="majorHAnsi"/>
                <w:b/>
                <w:bCs/>
                <w:sz w:val="16"/>
                <w:szCs w:val="16"/>
              </w:rPr>
            </w:pPr>
            <w:r w:rsidRPr="00C37990">
              <w:rPr>
                <w:rFonts w:asciiTheme="majorHAnsi" w:hAnsiTheme="majorHAnsi"/>
                <w:b/>
                <w:bCs/>
                <w:sz w:val="16"/>
                <w:szCs w:val="16"/>
              </w:rPr>
              <w:t>Multiple endocrine neoplasia syndrome IIA treatment – our experience</w:t>
            </w:r>
          </w:p>
          <w:p w14:paraId="4CE1956D"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A.F.Romanchishen, А.S. Kuzmichev, Z.S. Matveeva, O.V. Lisovskiy, S.М. Bahar, </w:t>
            </w:r>
            <w:r w:rsidRPr="00C37990">
              <w:rPr>
                <w:rFonts w:asciiTheme="majorHAnsi" w:hAnsiTheme="majorHAnsi"/>
                <w:i/>
                <w:sz w:val="16"/>
                <w:szCs w:val="16"/>
              </w:rPr>
              <w:t>Russia</w:t>
            </w:r>
          </w:p>
          <w:p w14:paraId="052E47AD" w14:textId="77777777" w:rsidR="008E1B9E" w:rsidRPr="00C37990" w:rsidRDefault="008E1B9E" w:rsidP="0085253F">
            <w:pPr>
              <w:rPr>
                <w:rFonts w:asciiTheme="majorHAnsi" w:hAnsiTheme="majorHAnsi"/>
                <w:b/>
                <w:sz w:val="16"/>
                <w:szCs w:val="16"/>
              </w:rPr>
            </w:pPr>
          </w:p>
        </w:tc>
      </w:tr>
      <w:tr w:rsidR="008E1B9E" w:rsidRPr="008E1B9E" w14:paraId="31B218A4" w14:textId="77777777" w:rsidTr="008E1B9E">
        <w:tc>
          <w:tcPr>
            <w:tcW w:w="710" w:type="dxa"/>
            <w:tcBorders>
              <w:top w:val="nil"/>
              <w:left w:val="nil"/>
              <w:bottom w:val="nil"/>
              <w:right w:val="nil"/>
            </w:tcBorders>
          </w:tcPr>
          <w:p w14:paraId="65F5FF9A"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P11</w:t>
            </w:r>
          </w:p>
        </w:tc>
        <w:tc>
          <w:tcPr>
            <w:tcW w:w="6379" w:type="dxa"/>
            <w:gridSpan w:val="2"/>
            <w:tcBorders>
              <w:top w:val="nil"/>
              <w:left w:val="nil"/>
              <w:bottom w:val="nil"/>
              <w:right w:val="nil"/>
            </w:tcBorders>
          </w:tcPr>
          <w:p w14:paraId="295BA611"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Adrenal malignant melanoma masquerading as a pheochromocytoma</w:t>
            </w:r>
          </w:p>
          <w:p w14:paraId="3BFE9BF7"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H Markogiannakis, M Barmpari, C Savvidis, AD Dede, A Papadima, PB Kekis, S Malaktari-Skarantavou, GC Zografos, A Manouras, </w:t>
            </w:r>
            <w:r w:rsidRPr="00C37990">
              <w:rPr>
                <w:rFonts w:asciiTheme="majorHAnsi" w:hAnsiTheme="majorHAnsi"/>
                <w:i/>
                <w:sz w:val="16"/>
                <w:szCs w:val="16"/>
              </w:rPr>
              <w:t>Greece</w:t>
            </w:r>
          </w:p>
        </w:tc>
      </w:tr>
      <w:tr w:rsidR="008E1B9E" w:rsidRPr="008E1B9E" w14:paraId="5B0AAACC" w14:textId="77777777" w:rsidTr="008E1B9E">
        <w:trPr>
          <w:trHeight w:val="513"/>
        </w:trPr>
        <w:tc>
          <w:tcPr>
            <w:tcW w:w="710" w:type="dxa"/>
            <w:tcBorders>
              <w:top w:val="nil"/>
              <w:left w:val="nil"/>
              <w:bottom w:val="nil"/>
              <w:right w:val="nil"/>
            </w:tcBorders>
          </w:tcPr>
          <w:p w14:paraId="1868111D"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lastRenderedPageBreak/>
              <w:t>P12</w:t>
            </w:r>
          </w:p>
        </w:tc>
        <w:tc>
          <w:tcPr>
            <w:tcW w:w="6379" w:type="dxa"/>
            <w:gridSpan w:val="2"/>
            <w:tcBorders>
              <w:top w:val="nil"/>
              <w:left w:val="nil"/>
              <w:bottom w:val="nil"/>
              <w:right w:val="nil"/>
            </w:tcBorders>
          </w:tcPr>
          <w:p w14:paraId="6B654E97" w14:textId="77777777" w:rsidR="008E1B9E" w:rsidRPr="00C37990" w:rsidRDefault="008E1B9E" w:rsidP="0085253F">
            <w:pPr>
              <w:rPr>
                <w:rFonts w:asciiTheme="majorHAnsi" w:hAnsiTheme="majorHAnsi"/>
                <w:b/>
                <w:bCs/>
                <w:sz w:val="16"/>
                <w:szCs w:val="16"/>
              </w:rPr>
            </w:pPr>
            <w:r w:rsidRPr="00C37990">
              <w:rPr>
                <w:rFonts w:asciiTheme="majorHAnsi" w:hAnsiTheme="majorHAnsi"/>
                <w:b/>
                <w:bCs/>
                <w:sz w:val="16"/>
                <w:szCs w:val="16"/>
              </w:rPr>
              <w:t>Application of robot-based system in organ-sparing operations on adrenal gland tumours</w:t>
            </w:r>
          </w:p>
          <w:p w14:paraId="2884D485" w14:textId="77777777" w:rsidR="008E1B9E" w:rsidRPr="00C37990" w:rsidRDefault="008E1B9E" w:rsidP="0085253F">
            <w:pPr>
              <w:rPr>
                <w:rFonts w:asciiTheme="majorHAnsi" w:hAnsiTheme="majorHAnsi"/>
                <w:bCs/>
                <w:i/>
                <w:sz w:val="16"/>
                <w:szCs w:val="16"/>
              </w:rPr>
            </w:pPr>
            <w:r w:rsidRPr="00C37990">
              <w:rPr>
                <w:rFonts w:asciiTheme="majorHAnsi" w:hAnsiTheme="majorHAnsi"/>
                <w:bCs/>
                <w:sz w:val="16"/>
                <w:szCs w:val="16"/>
              </w:rPr>
              <w:t xml:space="preserve">Semenov DU, Pankova PA, Chausova VG, Ramazanova EA, </w:t>
            </w:r>
            <w:r w:rsidRPr="00C37990">
              <w:rPr>
                <w:rFonts w:asciiTheme="majorHAnsi" w:hAnsiTheme="majorHAnsi"/>
                <w:bCs/>
                <w:i/>
                <w:sz w:val="16"/>
                <w:szCs w:val="16"/>
              </w:rPr>
              <w:t>Russia</w:t>
            </w:r>
          </w:p>
          <w:p w14:paraId="0AD9A7E5" w14:textId="77777777" w:rsidR="00C37990" w:rsidRPr="00C37990" w:rsidRDefault="00C37990" w:rsidP="0085253F">
            <w:pPr>
              <w:rPr>
                <w:rFonts w:asciiTheme="majorHAnsi" w:hAnsiTheme="majorHAnsi"/>
                <w:bCs/>
                <w:i/>
                <w:sz w:val="16"/>
                <w:szCs w:val="16"/>
              </w:rPr>
            </w:pPr>
          </w:p>
        </w:tc>
      </w:tr>
      <w:tr w:rsidR="008E1B9E" w:rsidRPr="008E1B9E" w14:paraId="6E852D8B" w14:textId="77777777" w:rsidTr="00C37990">
        <w:trPr>
          <w:gridAfter w:val="1"/>
          <w:wAfter w:w="426" w:type="dxa"/>
        </w:trPr>
        <w:tc>
          <w:tcPr>
            <w:tcW w:w="710" w:type="dxa"/>
            <w:tcBorders>
              <w:top w:val="nil"/>
              <w:left w:val="nil"/>
              <w:bottom w:val="nil"/>
              <w:right w:val="nil"/>
            </w:tcBorders>
          </w:tcPr>
          <w:p w14:paraId="43472D33"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P13</w:t>
            </w:r>
          </w:p>
        </w:tc>
        <w:tc>
          <w:tcPr>
            <w:tcW w:w="5953" w:type="dxa"/>
            <w:tcBorders>
              <w:top w:val="nil"/>
              <w:left w:val="nil"/>
              <w:bottom w:val="nil"/>
              <w:right w:val="nil"/>
            </w:tcBorders>
          </w:tcPr>
          <w:p w14:paraId="1C9DD63F"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b/>
                <w:sz w:val="16"/>
                <w:szCs w:val="16"/>
              </w:rPr>
              <w:t>Adrenal Schwannoma: a rare entity of adrenal incidentaloma</w:t>
            </w:r>
          </w:p>
          <w:p w14:paraId="6E30E4C2" w14:textId="77777777" w:rsidR="008E1B9E" w:rsidRPr="00C37990" w:rsidRDefault="008E1B9E" w:rsidP="0085253F">
            <w:pPr>
              <w:rPr>
                <w:rFonts w:asciiTheme="majorHAnsi" w:hAnsiTheme="majorHAnsi" w:cs="Times New Roman"/>
                <w:i/>
                <w:sz w:val="16"/>
                <w:szCs w:val="16"/>
              </w:rPr>
            </w:pPr>
            <w:r w:rsidRPr="00C37990">
              <w:rPr>
                <w:rFonts w:asciiTheme="majorHAnsi" w:hAnsiTheme="majorHAnsi" w:cs="Times New Roman"/>
                <w:sz w:val="16"/>
                <w:szCs w:val="16"/>
              </w:rPr>
              <w:t xml:space="preserve">YS Lee, T Yoon, H-S Chang, C Soo Park, </w:t>
            </w:r>
            <w:r w:rsidRPr="00C37990">
              <w:rPr>
                <w:rFonts w:asciiTheme="majorHAnsi" w:hAnsiTheme="majorHAnsi" w:cs="Times New Roman"/>
                <w:i/>
                <w:sz w:val="16"/>
                <w:szCs w:val="16"/>
              </w:rPr>
              <w:t>Korea</w:t>
            </w:r>
          </w:p>
          <w:p w14:paraId="64C4D751" w14:textId="77777777" w:rsidR="008E1B9E" w:rsidRPr="00C37990" w:rsidRDefault="008E1B9E" w:rsidP="0085253F">
            <w:pPr>
              <w:tabs>
                <w:tab w:val="left" w:pos="-74"/>
              </w:tabs>
              <w:ind w:left="-216"/>
              <w:rPr>
                <w:rFonts w:asciiTheme="majorHAnsi" w:hAnsiTheme="majorHAnsi"/>
                <w:b/>
                <w:sz w:val="16"/>
                <w:szCs w:val="16"/>
              </w:rPr>
            </w:pPr>
          </w:p>
        </w:tc>
      </w:tr>
      <w:tr w:rsidR="008E1B9E" w:rsidRPr="008E1B9E" w14:paraId="06A835CC" w14:textId="77777777" w:rsidTr="00C37990">
        <w:trPr>
          <w:gridAfter w:val="1"/>
          <w:wAfter w:w="426" w:type="dxa"/>
        </w:trPr>
        <w:tc>
          <w:tcPr>
            <w:tcW w:w="710" w:type="dxa"/>
            <w:tcBorders>
              <w:top w:val="nil"/>
              <w:left w:val="nil"/>
              <w:bottom w:val="nil"/>
              <w:right w:val="nil"/>
            </w:tcBorders>
          </w:tcPr>
          <w:p w14:paraId="063115A6"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P14</w:t>
            </w:r>
          </w:p>
        </w:tc>
        <w:tc>
          <w:tcPr>
            <w:tcW w:w="5953" w:type="dxa"/>
            <w:tcBorders>
              <w:top w:val="nil"/>
              <w:left w:val="nil"/>
              <w:bottom w:val="nil"/>
              <w:right w:val="nil"/>
            </w:tcBorders>
          </w:tcPr>
          <w:p w14:paraId="2418475D"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Rare, Life-Threatening Complication after Left-Sided Laparoscopic Adrenalectomy in Conjunction with Metabolic and Coagulation Disorders</w:t>
            </w:r>
          </w:p>
          <w:p w14:paraId="52768E41"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Wieloch-Torzecka M, Kuzdak K, Kołomecki K, </w:t>
            </w:r>
            <w:r w:rsidRPr="00C37990">
              <w:rPr>
                <w:rFonts w:asciiTheme="majorHAnsi" w:hAnsiTheme="majorHAnsi"/>
                <w:i/>
                <w:sz w:val="16"/>
                <w:szCs w:val="16"/>
              </w:rPr>
              <w:t>Poland</w:t>
            </w:r>
          </w:p>
          <w:p w14:paraId="293C3ACB" w14:textId="77777777" w:rsidR="008E1B9E" w:rsidRPr="00C37990" w:rsidRDefault="008E1B9E" w:rsidP="0085253F">
            <w:pPr>
              <w:rPr>
                <w:rFonts w:asciiTheme="majorHAnsi" w:hAnsiTheme="majorHAnsi"/>
                <w:b/>
                <w:sz w:val="16"/>
                <w:szCs w:val="16"/>
              </w:rPr>
            </w:pPr>
          </w:p>
        </w:tc>
      </w:tr>
      <w:tr w:rsidR="008E1B9E" w:rsidRPr="008E1B9E" w14:paraId="15E027DA" w14:textId="77777777" w:rsidTr="00C37990">
        <w:trPr>
          <w:gridAfter w:val="1"/>
          <w:wAfter w:w="426" w:type="dxa"/>
        </w:trPr>
        <w:tc>
          <w:tcPr>
            <w:tcW w:w="710" w:type="dxa"/>
            <w:tcBorders>
              <w:top w:val="nil"/>
              <w:left w:val="nil"/>
              <w:bottom w:val="nil"/>
              <w:right w:val="nil"/>
            </w:tcBorders>
          </w:tcPr>
          <w:p w14:paraId="7E24817D"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P15</w:t>
            </w:r>
          </w:p>
        </w:tc>
        <w:tc>
          <w:tcPr>
            <w:tcW w:w="5953" w:type="dxa"/>
            <w:tcBorders>
              <w:top w:val="nil"/>
              <w:left w:val="nil"/>
              <w:bottom w:val="nil"/>
              <w:right w:val="nil"/>
            </w:tcBorders>
          </w:tcPr>
          <w:p w14:paraId="598882F5" w14:textId="77777777" w:rsidR="008E1B9E" w:rsidRPr="00C37990" w:rsidRDefault="008E1B9E" w:rsidP="0085253F">
            <w:pPr>
              <w:rPr>
                <w:rFonts w:asciiTheme="majorHAnsi" w:hAnsiTheme="majorHAnsi"/>
                <w:b/>
                <w:bCs/>
                <w:sz w:val="16"/>
                <w:szCs w:val="16"/>
              </w:rPr>
            </w:pPr>
            <w:r w:rsidRPr="00C37990">
              <w:rPr>
                <w:rFonts w:asciiTheme="majorHAnsi" w:hAnsiTheme="majorHAnsi"/>
                <w:b/>
                <w:bCs/>
                <w:sz w:val="16"/>
                <w:szCs w:val="16"/>
              </w:rPr>
              <w:t>Surgical treatment of pancreatic endocrine tumors secreting insulin (insulinoma)</w:t>
            </w:r>
          </w:p>
          <w:p w14:paraId="6514D63B"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K Grygiel, J Szmidt MD, </w:t>
            </w:r>
            <w:r w:rsidRPr="00C37990">
              <w:rPr>
                <w:rFonts w:asciiTheme="majorHAnsi" w:hAnsiTheme="majorHAnsi"/>
                <w:i/>
                <w:sz w:val="16"/>
                <w:szCs w:val="16"/>
              </w:rPr>
              <w:t>Poland</w:t>
            </w:r>
          </w:p>
          <w:p w14:paraId="6B6B7E7B" w14:textId="77777777" w:rsidR="008E1B9E" w:rsidRPr="00C37990" w:rsidRDefault="008E1B9E" w:rsidP="0085253F">
            <w:pPr>
              <w:rPr>
                <w:rFonts w:asciiTheme="majorHAnsi" w:hAnsiTheme="majorHAnsi"/>
                <w:sz w:val="16"/>
                <w:szCs w:val="16"/>
              </w:rPr>
            </w:pPr>
          </w:p>
        </w:tc>
      </w:tr>
      <w:tr w:rsidR="008E1B9E" w:rsidRPr="008E1B9E" w14:paraId="2B2FDCAD" w14:textId="77777777" w:rsidTr="00C37990">
        <w:trPr>
          <w:gridAfter w:val="1"/>
          <w:wAfter w:w="426" w:type="dxa"/>
        </w:trPr>
        <w:tc>
          <w:tcPr>
            <w:tcW w:w="710" w:type="dxa"/>
            <w:tcBorders>
              <w:top w:val="nil"/>
              <w:left w:val="nil"/>
              <w:bottom w:val="nil"/>
              <w:right w:val="nil"/>
            </w:tcBorders>
          </w:tcPr>
          <w:p w14:paraId="536590B7"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P16</w:t>
            </w:r>
          </w:p>
        </w:tc>
        <w:tc>
          <w:tcPr>
            <w:tcW w:w="5953" w:type="dxa"/>
            <w:tcBorders>
              <w:top w:val="nil"/>
              <w:left w:val="nil"/>
              <w:bottom w:val="nil"/>
              <w:right w:val="nil"/>
            </w:tcBorders>
          </w:tcPr>
          <w:p w14:paraId="7A6D90FF"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Incidental appendix carcinoid: Is reoperation necessary?</w:t>
            </w:r>
          </w:p>
          <w:p w14:paraId="586082A4" w14:textId="77777777" w:rsidR="008E1B9E" w:rsidRPr="00C37990" w:rsidRDefault="008E1B9E" w:rsidP="0085253F">
            <w:pPr>
              <w:rPr>
                <w:rFonts w:asciiTheme="majorHAnsi" w:hAnsiTheme="majorHAnsi"/>
                <w:b/>
                <w:i/>
                <w:sz w:val="16"/>
                <w:szCs w:val="16"/>
              </w:rPr>
            </w:pPr>
            <w:r w:rsidRPr="00C37990">
              <w:rPr>
                <w:rFonts w:asciiTheme="majorHAnsi" w:hAnsiTheme="majorHAnsi"/>
                <w:sz w:val="16"/>
                <w:szCs w:val="16"/>
              </w:rPr>
              <w:t xml:space="preserve">K Lorenz, I Satiroglu, F Mannes, H Dralle, </w:t>
            </w:r>
            <w:r w:rsidRPr="00C37990">
              <w:rPr>
                <w:rFonts w:asciiTheme="majorHAnsi" w:hAnsiTheme="majorHAnsi"/>
                <w:i/>
                <w:sz w:val="16"/>
                <w:szCs w:val="16"/>
              </w:rPr>
              <w:t>Germany</w:t>
            </w:r>
          </w:p>
          <w:p w14:paraId="0980BF19" w14:textId="77777777" w:rsidR="008E1B9E" w:rsidRPr="00C37990" w:rsidRDefault="008E1B9E" w:rsidP="0085253F">
            <w:pPr>
              <w:rPr>
                <w:rFonts w:asciiTheme="majorHAnsi" w:hAnsiTheme="majorHAnsi"/>
                <w:sz w:val="16"/>
                <w:szCs w:val="16"/>
              </w:rPr>
            </w:pPr>
          </w:p>
        </w:tc>
      </w:tr>
      <w:tr w:rsidR="008E1B9E" w:rsidRPr="008E1B9E" w14:paraId="4D9E82A7" w14:textId="77777777" w:rsidTr="00C37990">
        <w:trPr>
          <w:gridAfter w:val="1"/>
          <w:wAfter w:w="426" w:type="dxa"/>
        </w:trPr>
        <w:tc>
          <w:tcPr>
            <w:tcW w:w="710" w:type="dxa"/>
            <w:tcBorders>
              <w:top w:val="nil"/>
              <w:left w:val="nil"/>
              <w:bottom w:val="nil"/>
              <w:right w:val="nil"/>
            </w:tcBorders>
          </w:tcPr>
          <w:p w14:paraId="6631B455"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P17</w:t>
            </w:r>
          </w:p>
        </w:tc>
        <w:tc>
          <w:tcPr>
            <w:tcW w:w="5953" w:type="dxa"/>
            <w:tcBorders>
              <w:top w:val="nil"/>
              <w:left w:val="nil"/>
              <w:bottom w:val="nil"/>
              <w:right w:val="nil"/>
            </w:tcBorders>
          </w:tcPr>
          <w:p w14:paraId="1BE018C4"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Are There Differences Between Sporadic And Men 1 Pancreatic Tumor?</w:t>
            </w:r>
          </w:p>
          <w:p w14:paraId="7F22E2A7" w14:textId="77777777" w:rsidR="008E1B9E" w:rsidRPr="00C37990" w:rsidRDefault="008E1B9E" w:rsidP="0085253F">
            <w:pPr>
              <w:rPr>
                <w:rStyle w:val="hps"/>
                <w:rFonts w:asciiTheme="majorHAnsi" w:hAnsiTheme="majorHAnsi"/>
                <w:i/>
                <w:color w:val="222222"/>
                <w:sz w:val="16"/>
                <w:szCs w:val="16"/>
              </w:rPr>
            </w:pPr>
            <w:r w:rsidRPr="00C37990">
              <w:rPr>
                <w:rStyle w:val="hps"/>
                <w:rFonts w:asciiTheme="majorHAnsi" w:hAnsiTheme="majorHAnsi"/>
                <w:color w:val="222222"/>
                <w:sz w:val="16"/>
                <w:szCs w:val="16"/>
              </w:rPr>
              <w:t>JM Rodríguez, F Sánchez-Bueno, M Balsalobre, G Torres, A Ríos, B Febrero, N Torregrosa, P Parrilla, Spain</w:t>
            </w:r>
          </w:p>
          <w:p w14:paraId="785E1D7F" w14:textId="77777777" w:rsidR="008E1B9E" w:rsidRPr="00C37990" w:rsidRDefault="008E1B9E" w:rsidP="0085253F">
            <w:pPr>
              <w:rPr>
                <w:rFonts w:asciiTheme="majorHAnsi" w:hAnsiTheme="majorHAnsi"/>
                <w:color w:val="222222"/>
                <w:sz w:val="16"/>
                <w:szCs w:val="16"/>
              </w:rPr>
            </w:pPr>
          </w:p>
        </w:tc>
      </w:tr>
      <w:tr w:rsidR="008E1B9E" w:rsidRPr="00C37990" w14:paraId="245C0442" w14:textId="77777777" w:rsidTr="00C37990">
        <w:trPr>
          <w:gridAfter w:val="1"/>
          <w:wAfter w:w="426" w:type="dxa"/>
        </w:trPr>
        <w:tc>
          <w:tcPr>
            <w:tcW w:w="710" w:type="dxa"/>
            <w:tcBorders>
              <w:top w:val="nil"/>
              <w:left w:val="nil"/>
              <w:bottom w:val="nil"/>
              <w:right w:val="nil"/>
            </w:tcBorders>
          </w:tcPr>
          <w:p w14:paraId="550721B3"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P18</w:t>
            </w:r>
          </w:p>
        </w:tc>
        <w:tc>
          <w:tcPr>
            <w:tcW w:w="5953" w:type="dxa"/>
            <w:tcBorders>
              <w:top w:val="nil"/>
              <w:left w:val="nil"/>
              <w:bottom w:val="nil"/>
              <w:right w:val="nil"/>
            </w:tcBorders>
          </w:tcPr>
          <w:p w14:paraId="0DA4B27D" w14:textId="77777777" w:rsidR="008E1B9E" w:rsidRPr="00C37990" w:rsidRDefault="008E1B9E" w:rsidP="0085253F">
            <w:pPr>
              <w:rPr>
                <w:rFonts w:asciiTheme="majorHAnsi" w:hAnsiTheme="majorHAnsi"/>
                <w:sz w:val="16"/>
                <w:szCs w:val="16"/>
                <w:lang w:val="en-GB"/>
              </w:rPr>
            </w:pPr>
            <w:r w:rsidRPr="00C37990">
              <w:rPr>
                <w:rFonts w:asciiTheme="majorHAnsi" w:hAnsiTheme="majorHAnsi"/>
                <w:b/>
                <w:sz w:val="16"/>
                <w:szCs w:val="16"/>
                <w:lang w:val="en-GB"/>
              </w:rPr>
              <w:t>Esophageal stricture: a rare and severe complication of the Zollinger-Ellison Syndrome</w:t>
            </w:r>
            <w:r w:rsidRPr="00C37990">
              <w:rPr>
                <w:rFonts w:asciiTheme="majorHAnsi" w:hAnsiTheme="majorHAnsi"/>
                <w:sz w:val="16"/>
                <w:szCs w:val="16"/>
                <w:lang w:val="en-GB"/>
              </w:rPr>
              <w:t>.</w:t>
            </w:r>
          </w:p>
          <w:p w14:paraId="02600C74"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Liço V, Milanetto AC, Moletta L, Vincenzi V, Ruol A, Pedrazzoli S,  Pasquali C, </w:t>
            </w:r>
            <w:r w:rsidRPr="00C37990">
              <w:rPr>
                <w:rFonts w:asciiTheme="majorHAnsi" w:hAnsiTheme="majorHAnsi"/>
                <w:i/>
                <w:sz w:val="16"/>
                <w:szCs w:val="16"/>
              </w:rPr>
              <w:t>Italy</w:t>
            </w:r>
          </w:p>
          <w:p w14:paraId="39CA639B" w14:textId="77777777" w:rsidR="008E1B9E" w:rsidRPr="00C37990" w:rsidRDefault="008E1B9E" w:rsidP="0085253F">
            <w:pPr>
              <w:rPr>
                <w:rFonts w:asciiTheme="majorHAnsi" w:hAnsiTheme="majorHAnsi"/>
                <w:b/>
                <w:sz w:val="16"/>
                <w:szCs w:val="16"/>
              </w:rPr>
            </w:pPr>
          </w:p>
        </w:tc>
      </w:tr>
      <w:tr w:rsidR="008E1B9E" w:rsidRPr="00C37990" w14:paraId="46B86A39" w14:textId="77777777" w:rsidTr="00C37990">
        <w:trPr>
          <w:gridAfter w:val="1"/>
          <w:wAfter w:w="426" w:type="dxa"/>
        </w:trPr>
        <w:tc>
          <w:tcPr>
            <w:tcW w:w="710" w:type="dxa"/>
            <w:tcBorders>
              <w:top w:val="nil"/>
              <w:left w:val="nil"/>
              <w:bottom w:val="nil"/>
              <w:right w:val="nil"/>
            </w:tcBorders>
          </w:tcPr>
          <w:p w14:paraId="791C2560"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P19</w:t>
            </w:r>
          </w:p>
        </w:tc>
        <w:tc>
          <w:tcPr>
            <w:tcW w:w="5953" w:type="dxa"/>
            <w:tcBorders>
              <w:top w:val="nil"/>
              <w:left w:val="nil"/>
              <w:bottom w:val="nil"/>
              <w:right w:val="nil"/>
            </w:tcBorders>
          </w:tcPr>
          <w:p w14:paraId="47D2C611"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Non Functioning Pancreatic NeuroEndocrine Tumors as Incidental Pathological Finding</w:t>
            </w:r>
          </w:p>
          <w:p w14:paraId="7C054D1E"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Milanetto AC, Lico V, Moletta L, Bettini E, Alaggio R, Pedrazzoli S, Pasquali C, </w:t>
            </w:r>
            <w:r w:rsidRPr="00C37990">
              <w:rPr>
                <w:rFonts w:asciiTheme="majorHAnsi" w:hAnsiTheme="majorHAnsi"/>
                <w:i/>
                <w:sz w:val="16"/>
                <w:szCs w:val="16"/>
              </w:rPr>
              <w:t>Italy</w:t>
            </w:r>
          </w:p>
          <w:p w14:paraId="726C7B05" w14:textId="77777777" w:rsidR="008E1B9E" w:rsidRPr="00C37990" w:rsidRDefault="008E1B9E" w:rsidP="0085253F">
            <w:pPr>
              <w:rPr>
                <w:rFonts w:asciiTheme="majorHAnsi" w:hAnsiTheme="majorHAnsi"/>
                <w:b/>
                <w:sz w:val="16"/>
                <w:szCs w:val="16"/>
              </w:rPr>
            </w:pPr>
          </w:p>
        </w:tc>
      </w:tr>
      <w:tr w:rsidR="008E1B9E" w:rsidRPr="00C37990" w14:paraId="6F1885FD" w14:textId="77777777" w:rsidTr="00C37990">
        <w:trPr>
          <w:gridAfter w:val="1"/>
          <w:wAfter w:w="426" w:type="dxa"/>
        </w:trPr>
        <w:tc>
          <w:tcPr>
            <w:tcW w:w="710" w:type="dxa"/>
            <w:tcBorders>
              <w:top w:val="nil"/>
              <w:left w:val="nil"/>
              <w:bottom w:val="nil"/>
              <w:right w:val="nil"/>
            </w:tcBorders>
          </w:tcPr>
          <w:p w14:paraId="2BCFECD7"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P20</w:t>
            </w:r>
          </w:p>
        </w:tc>
        <w:tc>
          <w:tcPr>
            <w:tcW w:w="5953" w:type="dxa"/>
            <w:tcBorders>
              <w:top w:val="nil"/>
              <w:left w:val="nil"/>
              <w:bottom w:val="nil"/>
              <w:right w:val="nil"/>
            </w:tcBorders>
          </w:tcPr>
          <w:p w14:paraId="62BDCFAB" w14:textId="77777777" w:rsidR="008E1B9E" w:rsidRPr="00C37990" w:rsidRDefault="008E1B9E" w:rsidP="0085253F">
            <w:pPr>
              <w:rPr>
                <w:rFonts w:asciiTheme="majorHAnsi" w:hAnsiTheme="majorHAnsi"/>
                <w:b/>
                <w:sz w:val="16"/>
                <w:szCs w:val="16"/>
                <w:lang w:val="en-GB"/>
              </w:rPr>
            </w:pPr>
            <w:r w:rsidRPr="00C37990">
              <w:rPr>
                <w:rFonts w:asciiTheme="majorHAnsi" w:hAnsiTheme="majorHAnsi"/>
                <w:b/>
                <w:sz w:val="16"/>
                <w:szCs w:val="16"/>
                <w:lang w:val="en-GB"/>
              </w:rPr>
              <w:t>Vipomas. Report of three cases in a single Center</w:t>
            </w:r>
          </w:p>
          <w:p w14:paraId="26D4AB9D"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Moletta L, Milanetto AC, Liço V, De Carlo E, Alaggio R, Pedrazzoli S, Pasquali C, </w:t>
            </w:r>
            <w:r w:rsidRPr="00C37990">
              <w:rPr>
                <w:rFonts w:asciiTheme="majorHAnsi" w:hAnsiTheme="majorHAnsi"/>
                <w:i/>
                <w:sz w:val="16"/>
                <w:szCs w:val="16"/>
              </w:rPr>
              <w:t>Italy</w:t>
            </w:r>
          </w:p>
          <w:p w14:paraId="47C86D5E" w14:textId="77777777" w:rsidR="008E1B9E" w:rsidRPr="00C37990" w:rsidRDefault="008E1B9E" w:rsidP="0085253F">
            <w:pPr>
              <w:rPr>
                <w:rFonts w:asciiTheme="majorHAnsi" w:hAnsiTheme="majorHAnsi"/>
                <w:b/>
                <w:sz w:val="16"/>
                <w:szCs w:val="16"/>
              </w:rPr>
            </w:pPr>
          </w:p>
        </w:tc>
      </w:tr>
      <w:tr w:rsidR="008E1B9E" w:rsidRPr="00C37990" w14:paraId="4B40BF73" w14:textId="77777777" w:rsidTr="00C37990">
        <w:trPr>
          <w:gridAfter w:val="1"/>
          <w:wAfter w:w="426" w:type="dxa"/>
        </w:trPr>
        <w:tc>
          <w:tcPr>
            <w:tcW w:w="710" w:type="dxa"/>
            <w:tcBorders>
              <w:top w:val="nil"/>
              <w:left w:val="nil"/>
              <w:bottom w:val="nil"/>
              <w:right w:val="nil"/>
            </w:tcBorders>
          </w:tcPr>
          <w:p w14:paraId="1AD928C2"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P21</w:t>
            </w:r>
          </w:p>
        </w:tc>
        <w:tc>
          <w:tcPr>
            <w:tcW w:w="5953" w:type="dxa"/>
            <w:tcBorders>
              <w:top w:val="nil"/>
              <w:left w:val="nil"/>
              <w:bottom w:val="nil"/>
              <w:right w:val="nil"/>
            </w:tcBorders>
          </w:tcPr>
          <w:p w14:paraId="17FD590B" w14:textId="77777777" w:rsidR="008E1B9E" w:rsidRPr="00C37990" w:rsidRDefault="008E1B9E" w:rsidP="0085253F">
            <w:pPr>
              <w:ind w:right="-108"/>
              <w:rPr>
                <w:rFonts w:asciiTheme="majorHAnsi" w:hAnsiTheme="majorHAnsi" w:cs="Arial"/>
                <w:b/>
                <w:sz w:val="16"/>
                <w:szCs w:val="16"/>
                <w:lang w:val="en-GB"/>
              </w:rPr>
            </w:pPr>
            <w:r w:rsidRPr="00C37990">
              <w:rPr>
                <w:rFonts w:asciiTheme="majorHAnsi" w:hAnsiTheme="majorHAnsi" w:cs="Arial"/>
                <w:b/>
                <w:sz w:val="16"/>
                <w:szCs w:val="16"/>
                <w:lang w:val="en-GB"/>
              </w:rPr>
              <w:t>Chronological Review of The Parathyroid Pathology from the Eighteenth Century to the Twentieth Century</w:t>
            </w:r>
          </w:p>
          <w:p w14:paraId="6D4DC82B" w14:textId="77777777" w:rsidR="008E1B9E" w:rsidRPr="00C37990" w:rsidRDefault="008E1B9E" w:rsidP="0085253F">
            <w:pPr>
              <w:rPr>
                <w:rFonts w:asciiTheme="majorHAnsi" w:hAnsiTheme="majorHAnsi" w:cs="Arial"/>
                <w:i/>
                <w:color w:val="000000"/>
                <w:sz w:val="16"/>
                <w:szCs w:val="16"/>
              </w:rPr>
            </w:pPr>
            <w:r w:rsidRPr="00C37990">
              <w:rPr>
                <w:rFonts w:asciiTheme="majorHAnsi" w:hAnsiTheme="majorHAnsi" w:cs="Arial"/>
                <w:color w:val="000000"/>
                <w:sz w:val="16"/>
                <w:szCs w:val="16"/>
              </w:rPr>
              <w:t xml:space="preserve">A Camacho, E Álvaro, I Domínguez, E Marqués, G Paseiro, C Pardo, B Tallón, M Argüello, JB Seoane, MA Aroca Vegas, A Camacho Lozano, </w:t>
            </w:r>
            <w:r w:rsidRPr="00C37990">
              <w:rPr>
                <w:rFonts w:asciiTheme="majorHAnsi" w:hAnsiTheme="majorHAnsi" w:cs="Arial"/>
                <w:i/>
                <w:color w:val="000000"/>
                <w:sz w:val="16"/>
                <w:szCs w:val="16"/>
              </w:rPr>
              <w:t>Spain</w:t>
            </w:r>
          </w:p>
          <w:p w14:paraId="5C051D45" w14:textId="77777777" w:rsidR="008E1B9E" w:rsidRPr="00C37990" w:rsidRDefault="008E1B9E" w:rsidP="0085253F">
            <w:pPr>
              <w:rPr>
                <w:rFonts w:asciiTheme="majorHAnsi" w:hAnsiTheme="majorHAnsi"/>
                <w:b/>
                <w:sz w:val="16"/>
                <w:szCs w:val="16"/>
                <w:lang w:val="en-GB"/>
              </w:rPr>
            </w:pPr>
          </w:p>
        </w:tc>
      </w:tr>
      <w:tr w:rsidR="008E1B9E" w:rsidRPr="00C37990" w14:paraId="420DC7F0" w14:textId="77777777" w:rsidTr="00C37990">
        <w:trPr>
          <w:gridAfter w:val="1"/>
          <w:wAfter w:w="426" w:type="dxa"/>
        </w:trPr>
        <w:tc>
          <w:tcPr>
            <w:tcW w:w="710" w:type="dxa"/>
            <w:tcBorders>
              <w:top w:val="nil"/>
              <w:left w:val="nil"/>
              <w:bottom w:val="nil"/>
              <w:right w:val="nil"/>
            </w:tcBorders>
          </w:tcPr>
          <w:p w14:paraId="0DFD8163"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P22</w:t>
            </w:r>
          </w:p>
        </w:tc>
        <w:tc>
          <w:tcPr>
            <w:tcW w:w="5953" w:type="dxa"/>
            <w:tcBorders>
              <w:top w:val="nil"/>
              <w:left w:val="nil"/>
              <w:bottom w:val="nil"/>
              <w:right w:val="nil"/>
            </w:tcBorders>
          </w:tcPr>
          <w:p w14:paraId="515967F0" w14:textId="77777777" w:rsidR="008E1B9E" w:rsidRPr="00C37990" w:rsidRDefault="008E1B9E" w:rsidP="0085253F">
            <w:pPr>
              <w:rPr>
                <w:rFonts w:asciiTheme="majorHAnsi" w:hAnsiTheme="majorHAnsi" w:cs="Times"/>
                <w:b/>
                <w:sz w:val="16"/>
                <w:szCs w:val="16"/>
              </w:rPr>
            </w:pPr>
            <w:r w:rsidRPr="00C37990">
              <w:rPr>
                <w:rFonts w:asciiTheme="majorHAnsi" w:hAnsiTheme="majorHAnsi" w:cs="Times"/>
                <w:b/>
                <w:sz w:val="16"/>
                <w:szCs w:val="16"/>
              </w:rPr>
              <w:t>Intraoperative Parathyroid Hormone Measurement at 20 Minutes after Gland Excision as a Predictive Index for the Success of Parathyroidectomy</w:t>
            </w:r>
          </w:p>
          <w:p w14:paraId="6DF54C22" w14:textId="77777777" w:rsidR="008E1B9E" w:rsidRPr="00C37990" w:rsidRDefault="008E1B9E" w:rsidP="0085253F">
            <w:pPr>
              <w:rPr>
                <w:rFonts w:asciiTheme="majorHAnsi" w:hAnsiTheme="majorHAnsi" w:cs="Times"/>
                <w:b/>
                <w:sz w:val="16"/>
                <w:szCs w:val="16"/>
              </w:rPr>
            </w:pPr>
            <w:r w:rsidRPr="00C37990">
              <w:rPr>
                <w:rFonts w:asciiTheme="majorHAnsi" w:hAnsiTheme="majorHAnsi" w:cs="Times"/>
                <w:sz w:val="16"/>
                <w:szCs w:val="16"/>
              </w:rPr>
              <w:t xml:space="preserve">Koutelidakis I, Kalaitzis S, Papaziogas B, Doundis A, Ananiadis A, Kapoulas S, Kaltsikis T, Makris J, </w:t>
            </w:r>
            <w:r w:rsidRPr="00C37990">
              <w:rPr>
                <w:rFonts w:asciiTheme="majorHAnsi" w:hAnsiTheme="majorHAnsi" w:cs="Times"/>
                <w:i/>
                <w:sz w:val="16"/>
                <w:szCs w:val="16"/>
              </w:rPr>
              <w:t>Grece</w:t>
            </w:r>
          </w:p>
          <w:p w14:paraId="7676AE68" w14:textId="77777777" w:rsidR="008E1B9E" w:rsidRPr="00C37990" w:rsidRDefault="008E1B9E" w:rsidP="0085253F">
            <w:pPr>
              <w:rPr>
                <w:rFonts w:asciiTheme="majorHAnsi" w:hAnsiTheme="majorHAnsi"/>
                <w:b/>
                <w:sz w:val="16"/>
                <w:szCs w:val="16"/>
                <w:lang w:val="en-GB"/>
              </w:rPr>
            </w:pPr>
          </w:p>
        </w:tc>
      </w:tr>
      <w:tr w:rsidR="008E1B9E" w:rsidRPr="00C37990" w14:paraId="084597BA" w14:textId="77777777" w:rsidTr="00C37990">
        <w:trPr>
          <w:gridAfter w:val="1"/>
          <w:wAfter w:w="426" w:type="dxa"/>
        </w:trPr>
        <w:tc>
          <w:tcPr>
            <w:tcW w:w="710" w:type="dxa"/>
            <w:tcBorders>
              <w:top w:val="nil"/>
              <w:left w:val="nil"/>
              <w:bottom w:val="nil"/>
              <w:right w:val="nil"/>
            </w:tcBorders>
          </w:tcPr>
          <w:p w14:paraId="25BC1B47"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P23</w:t>
            </w:r>
          </w:p>
        </w:tc>
        <w:tc>
          <w:tcPr>
            <w:tcW w:w="5953" w:type="dxa"/>
            <w:tcBorders>
              <w:top w:val="nil"/>
              <w:left w:val="nil"/>
              <w:bottom w:val="nil"/>
              <w:right w:val="nil"/>
            </w:tcBorders>
          </w:tcPr>
          <w:p w14:paraId="3C6F4B82"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Does elective parathyroidectomy for pHPT affect renal function? A prospective study.</w:t>
            </w:r>
          </w:p>
          <w:p w14:paraId="14B09677"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Egan RJ, Arkell R, Ansell J, Zouwail S, Scott-Coombes DM, Stechman MJ, </w:t>
            </w:r>
            <w:r w:rsidRPr="00C37990">
              <w:rPr>
                <w:rFonts w:asciiTheme="majorHAnsi" w:hAnsiTheme="majorHAnsi"/>
                <w:i/>
                <w:sz w:val="16"/>
                <w:szCs w:val="16"/>
              </w:rPr>
              <w:t>UK</w:t>
            </w:r>
          </w:p>
          <w:p w14:paraId="55891DB5" w14:textId="77777777" w:rsidR="008E1B9E" w:rsidRPr="00C37990" w:rsidRDefault="008E1B9E" w:rsidP="0085253F">
            <w:pPr>
              <w:rPr>
                <w:rFonts w:asciiTheme="majorHAnsi" w:hAnsiTheme="majorHAnsi"/>
                <w:b/>
                <w:sz w:val="16"/>
                <w:szCs w:val="16"/>
                <w:lang w:val="en-GB"/>
              </w:rPr>
            </w:pPr>
          </w:p>
        </w:tc>
      </w:tr>
      <w:tr w:rsidR="008E1B9E" w:rsidRPr="00C37990" w14:paraId="04CF32B9" w14:textId="77777777" w:rsidTr="00C37990">
        <w:trPr>
          <w:gridAfter w:val="1"/>
          <w:wAfter w:w="426" w:type="dxa"/>
        </w:trPr>
        <w:tc>
          <w:tcPr>
            <w:tcW w:w="710" w:type="dxa"/>
            <w:tcBorders>
              <w:top w:val="nil"/>
              <w:left w:val="nil"/>
              <w:bottom w:val="nil"/>
              <w:right w:val="nil"/>
            </w:tcBorders>
          </w:tcPr>
          <w:p w14:paraId="70DA6E6B"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P24</w:t>
            </w:r>
          </w:p>
        </w:tc>
        <w:tc>
          <w:tcPr>
            <w:tcW w:w="5953" w:type="dxa"/>
            <w:tcBorders>
              <w:top w:val="nil"/>
              <w:left w:val="nil"/>
              <w:bottom w:val="nil"/>
              <w:right w:val="nil"/>
            </w:tcBorders>
          </w:tcPr>
          <w:p w14:paraId="06CAF363" w14:textId="77777777" w:rsidR="008E1B9E" w:rsidRPr="00C37990" w:rsidRDefault="008E1B9E" w:rsidP="0085253F">
            <w:pPr>
              <w:pStyle w:val="normal0"/>
              <w:spacing w:after="0" w:line="240" w:lineRule="auto"/>
              <w:rPr>
                <w:rFonts w:asciiTheme="majorHAnsi" w:hAnsiTheme="majorHAnsi"/>
                <w:sz w:val="16"/>
                <w:szCs w:val="16"/>
              </w:rPr>
            </w:pPr>
            <w:r w:rsidRPr="00C37990">
              <w:rPr>
                <w:rStyle w:val="normalchar1"/>
                <w:rFonts w:asciiTheme="majorHAnsi" w:hAnsiTheme="majorHAnsi"/>
                <w:b/>
                <w:bCs/>
                <w:sz w:val="16"/>
                <w:szCs w:val="16"/>
              </w:rPr>
              <w:t>Does intra-operative PTH add value to preoperative localisation in achieving cure for primary hyperparathyroidism (1HPT)?</w:t>
            </w:r>
          </w:p>
          <w:p w14:paraId="32E7E1D3" w14:textId="77777777" w:rsidR="008E1B9E" w:rsidRPr="00C37990" w:rsidRDefault="008E1B9E" w:rsidP="00C37990">
            <w:pPr>
              <w:pStyle w:val="normal0"/>
              <w:spacing w:after="0" w:line="240" w:lineRule="auto"/>
              <w:rPr>
                <w:rFonts w:asciiTheme="majorHAnsi" w:hAnsiTheme="majorHAnsi"/>
                <w:i/>
                <w:sz w:val="16"/>
                <w:szCs w:val="16"/>
                <w:u w:val="single"/>
              </w:rPr>
            </w:pPr>
            <w:r w:rsidRPr="00C37990">
              <w:rPr>
                <w:rStyle w:val="normalchar1"/>
                <w:rFonts w:asciiTheme="majorHAnsi" w:hAnsiTheme="majorHAnsi"/>
                <w:sz w:val="16"/>
                <w:szCs w:val="16"/>
              </w:rPr>
              <w:t xml:space="preserve">Craig WL, Stechman MJ, Scott-Coombes DM, </w:t>
            </w:r>
            <w:r w:rsidRPr="00C37990">
              <w:rPr>
                <w:rStyle w:val="normalchar1"/>
                <w:rFonts w:asciiTheme="majorHAnsi" w:hAnsiTheme="majorHAnsi"/>
                <w:i/>
                <w:sz w:val="16"/>
                <w:szCs w:val="16"/>
              </w:rPr>
              <w:t>UK</w:t>
            </w:r>
          </w:p>
        </w:tc>
      </w:tr>
      <w:tr w:rsidR="008E1B9E" w:rsidRPr="00C37990" w14:paraId="5F55571D" w14:textId="77777777" w:rsidTr="00C37990">
        <w:trPr>
          <w:gridAfter w:val="1"/>
          <w:wAfter w:w="426" w:type="dxa"/>
        </w:trPr>
        <w:tc>
          <w:tcPr>
            <w:tcW w:w="710" w:type="dxa"/>
            <w:tcBorders>
              <w:top w:val="nil"/>
              <w:left w:val="nil"/>
              <w:bottom w:val="nil"/>
              <w:right w:val="nil"/>
            </w:tcBorders>
          </w:tcPr>
          <w:p w14:paraId="1BD9993C"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lastRenderedPageBreak/>
              <w:t>P25</w:t>
            </w:r>
          </w:p>
        </w:tc>
        <w:tc>
          <w:tcPr>
            <w:tcW w:w="5953" w:type="dxa"/>
            <w:tcBorders>
              <w:top w:val="nil"/>
              <w:left w:val="nil"/>
              <w:bottom w:val="nil"/>
              <w:right w:val="nil"/>
            </w:tcBorders>
          </w:tcPr>
          <w:p w14:paraId="05D844DA" w14:textId="77777777" w:rsidR="008E1B9E" w:rsidRPr="00C37990" w:rsidRDefault="008E1B9E" w:rsidP="0085253F">
            <w:pPr>
              <w:widowControl w:val="0"/>
              <w:autoSpaceDE w:val="0"/>
              <w:autoSpaceDN w:val="0"/>
              <w:adjustRightInd w:val="0"/>
              <w:rPr>
                <w:rFonts w:asciiTheme="majorHAnsi" w:hAnsiTheme="majorHAnsi" w:cs="Helvetica Neue"/>
                <w:b/>
                <w:sz w:val="16"/>
                <w:szCs w:val="16"/>
              </w:rPr>
            </w:pPr>
            <w:r w:rsidRPr="00C37990">
              <w:rPr>
                <w:rFonts w:asciiTheme="majorHAnsi" w:hAnsiTheme="majorHAnsi" w:cs="Verdana"/>
                <w:b/>
                <w:sz w:val="16"/>
                <w:szCs w:val="16"/>
              </w:rPr>
              <w:t>Prognostic factors and staging systems in parathyroid cancer: a multicenter cohort study</w:t>
            </w:r>
          </w:p>
          <w:p w14:paraId="54D61F8F" w14:textId="77777777" w:rsidR="008E1B9E" w:rsidRPr="00C37990" w:rsidRDefault="008E1B9E" w:rsidP="0085253F">
            <w:pPr>
              <w:rPr>
                <w:rFonts w:asciiTheme="majorHAnsi" w:hAnsiTheme="majorHAnsi" w:cs="Verdana"/>
                <w:i/>
                <w:sz w:val="16"/>
                <w:szCs w:val="16"/>
              </w:rPr>
            </w:pPr>
            <w:r w:rsidRPr="00C37990">
              <w:rPr>
                <w:rFonts w:asciiTheme="majorHAnsi" w:hAnsiTheme="majorHAnsi" w:cs="Verdana"/>
                <w:sz w:val="16"/>
                <w:szCs w:val="16"/>
              </w:rPr>
              <w:t xml:space="preserve">J Villar-del-Moral et al, </w:t>
            </w:r>
            <w:r w:rsidRPr="00C37990">
              <w:rPr>
                <w:rFonts w:asciiTheme="majorHAnsi" w:hAnsiTheme="majorHAnsi" w:cs="Verdana"/>
                <w:i/>
                <w:sz w:val="16"/>
                <w:szCs w:val="16"/>
              </w:rPr>
              <w:t>Spain</w:t>
            </w:r>
          </w:p>
          <w:p w14:paraId="35858BEA" w14:textId="77777777" w:rsidR="008E1B9E" w:rsidRPr="00C37990" w:rsidRDefault="008E1B9E" w:rsidP="0085253F">
            <w:pPr>
              <w:rPr>
                <w:rFonts w:asciiTheme="majorHAnsi" w:hAnsiTheme="majorHAnsi"/>
                <w:b/>
                <w:sz w:val="16"/>
                <w:szCs w:val="16"/>
                <w:lang w:val="en-GB"/>
              </w:rPr>
            </w:pPr>
          </w:p>
        </w:tc>
      </w:tr>
      <w:tr w:rsidR="008E1B9E" w:rsidRPr="00C37990" w14:paraId="2FCAF84A" w14:textId="77777777" w:rsidTr="00C37990">
        <w:trPr>
          <w:gridAfter w:val="1"/>
          <w:wAfter w:w="426" w:type="dxa"/>
        </w:trPr>
        <w:tc>
          <w:tcPr>
            <w:tcW w:w="710" w:type="dxa"/>
            <w:tcBorders>
              <w:top w:val="nil"/>
              <w:left w:val="nil"/>
              <w:bottom w:val="nil"/>
              <w:right w:val="nil"/>
            </w:tcBorders>
          </w:tcPr>
          <w:p w14:paraId="67FBDBD5"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P26</w:t>
            </w:r>
          </w:p>
        </w:tc>
        <w:tc>
          <w:tcPr>
            <w:tcW w:w="5953" w:type="dxa"/>
            <w:tcBorders>
              <w:top w:val="nil"/>
              <w:left w:val="nil"/>
              <w:bottom w:val="nil"/>
              <w:right w:val="nil"/>
            </w:tcBorders>
          </w:tcPr>
          <w:p w14:paraId="442D7496"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Does subtotal parathyroidectomy help preserve renal function in transplant patients?</w:t>
            </w:r>
          </w:p>
          <w:p w14:paraId="1EDE8226" w14:textId="77777777" w:rsidR="008E1B9E" w:rsidRPr="00C37990" w:rsidRDefault="008E1B9E" w:rsidP="0085253F">
            <w:pPr>
              <w:rPr>
                <w:rFonts w:asciiTheme="majorHAnsi" w:eastAsiaTheme="minorHAnsi" w:hAnsiTheme="majorHAnsi" w:cs="Calibri"/>
                <w:i/>
                <w:sz w:val="16"/>
                <w:szCs w:val="16"/>
              </w:rPr>
            </w:pPr>
            <w:r w:rsidRPr="00C37990">
              <w:rPr>
                <w:rFonts w:asciiTheme="majorHAnsi" w:eastAsiaTheme="minorHAnsi" w:hAnsiTheme="majorHAnsi" w:cs="Calibri"/>
                <w:sz w:val="16"/>
                <w:szCs w:val="16"/>
              </w:rPr>
              <w:t xml:space="preserve">Crockett M, Munipalle C, Brett M, Edwards A, Morgan J, </w:t>
            </w:r>
            <w:r w:rsidRPr="00C37990">
              <w:rPr>
                <w:rFonts w:asciiTheme="majorHAnsi" w:eastAsiaTheme="minorHAnsi" w:hAnsiTheme="majorHAnsi" w:cs="Calibri"/>
                <w:i/>
                <w:sz w:val="16"/>
                <w:szCs w:val="16"/>
              </w:rPr>
              <w:t>UK</w:t>
            </w:r>
          </w:p>
          <w:p w14:paraId="5933B59C" w14:textId="77777777" w:rsidR="008E1B9E" w:rsidRPr="00C37990" w:rsidRDefault="008E1B9E" w:rsidP="0085253F">
            <w:pPr>
              <w:rPr>
                <w:rFonts w:asciiTheme="majorHAnsi" w:hAnsiTheme="majorHAnsi"/>
                <w:b/>
                <w:sz w:val="16"/>
                <w:szCs w:val="16"/>
                <w:lang w:val="en-GB"/>
              </w:rPr>
            </w:pPr>
          </w:p>
        </w:tc>
      </w:tr>
      <w:tr w:rsidR="008E1B9E" w:rsidRPr="00C37990" w14:paraId="39D7C44E" w14:textId="77777777" w:rsidTr="00C37990">
        <w:trPr>
          <w:gridAfter w:val="1"/>
          <w:wAfter w:w="426" w:type="dxa"/>
        </w:trPr>
        <w:tc>
          <w:tcPr>
            <w:tcW w:w="710" w:type="dxa"/>
            <w:tcBorders>
              <w:top w:val="nil"/>
              <w:left w:val="nil"/>
              <w:bottom w:val="nil"/>
              <w:right w:val="nil"/>
            </w:tcBorders>
          </w:tcPr>
          <w:p w14:paraId="18A407D3"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P27</w:t>
            </w:r>
          </w:p>
        </w:tc>
        <w:tc>
          <w:tcPr>
            <w:tcW w:w="5953" w:type="dxa"/>
            <w:tcBorders>
              <w:top w:val="nil"/>
              <w:left w:val="nil"/>
              <w:bottom w:val="nil"/>
              <w:right w:val="nil"/>
            </w:tcBorders>
          </w:tcPr>
          <w:p w14:paraId="67CCF46E"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No Need to Abandon Focused Unilateral Exploration for Primary Hyperparathyroidism with Intraoperative Monitoring of Intact Parathyroid Hormone: A Ten Year Follow-Up</w:t>
            </w:r>
          </w:p>
          <w:p w14:paraId="3CCA0471"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Day K, Yu J, Avanessian B, Monchik J, </w:t>
            </w:r>
            <w:r w:rsidRPr="00C37990">
              <w:rPr>
                <w:rFonts w:asciiTheme="majorHAnsi" w:hAnsiTheme="majorHAnsi"/>
                <w:i/>
                <w:sz w:val="16"/>
                <w:szCs w:val="16"/>
              </w:rPr>
              <w:t>USA</w:t>
            </w:r>
          </w:p>
          <w:p w14:paraId="2D192CC8" w14:textId="77777777" w:rsidR="008E1B9E" w:rsidRPr="00C37990" w:rsidRDefault="008E1B9E" w:rsidP="0085253F">
            <w:pPr>
              <w:rPr>
                <w:rFonts w:asciiTheme="majorHAnsi" w:hAnsiTheme="majorHAnsi"/>
                <w:b/>
                <w:sz w:val="16"/>
                <w:szCs w:val="16"/>
                <w:lang w:val="en-GB"/>
              </w:rPr>
            </w:pPr>
          </w:p>
        </w:tc>
      </w:tr>
      <w:tr w:rsidR="008E1B9E" w:rsidRPr="00C37990" w14:paraId="08C9D962" w14:textId="77777777" w:rsidTr="00C37990">
        <w:trPr>
          <w:gridAfter w:val="1"/>
          <w:wAfter w:w="426" w:type="dxa"/>
        </w:trPr>
        <w:tc>
          <w:tcPr>
            <w:tcW w:w="710" w:type="dxa"/>
            <w:tcBorders>
              <w:top w:val="nil"/>
              <w:left w:val="nil"/>
              <w:bottom w:val="nil"/>
              <w:right w:val="nil"/>
            </w:tcBorders>
          </w:tcPr>
          <w:p w14:paraId="2592C166"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P28</w:t>
            </w:r>
          </w:p>
        </w:tc>
        <w:tc>
          <w:tcPr>
            <w:tcW w:w="5953" w:type="dxa"/>
            <w:tcBorders>
              <w:top w:val="nil"/>
              <w:left w:val="nil"/>
              <w:bottom w:val="nil"/>
              <w:right w:val="nil"/>
            </w:tcBorders>
          </w:tcPr>
          <w:p w14:paraId="0A123076"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Hypoxia favours proliferation and angiogenesis in primary human parathyroid adenoma cells</w:t>
            </w:r>
          </w:p>
          <w:p w14:paraId="76D9E080"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R. Mihai, KE. Lines, M. Stevenson, IV Grigorieva, ID Baban, KU Gaynor, RV Thakker, </w:t>
            </w:r>
            <w:r w:rsidRPr="00C37990">
              <w:rPr>
                <w:rFonts w:asciiTheme="majorHAnsi" w:hAnsiTheme="majorHAnsi"/>
                <w:i/>
                <w:sz w:val="16"/>
                <w:szCs w:val="16"/>
              </w:rPr>
              <w:t>UK</w:t>
            </w:r>
          </w:p>
          <w:p w14:paraId="1F869333" w14:textId="77777777" w:rsidR="008E1B9E" w:rsidRPr="00C37990" w:rsidRDefault="008E1B9E" w:rsidP="0085253F">
            <w:pPr>
              <w:rPr>
                <w:rFonts w:asciiTheme="majorHAnsi" w:hAnsiTheme="majorHAnsi"/>
                <w:b/>
                <w:sz w:val="16"/>
                <w:szCs w:val="16"/>
                <w:lang w:val="en-GB"/>
              </w:rPr>
            </w:pPr>
          </w:p>
        </w:tc>
      </w:tr>
      <w:tr w:rsidR="008E1B9E" w:rsidRPr="00C37990" w14:paraId="48B083FF" w14:textId="77777777" w:rsidTr="00C37990">
        <w:trPr>
          <w:gridAfter w:val="1"/>
          <w:wAfter w:w="426" w:type="dxa"/>
        </w:trPr>
        <w:tc>
          <w:tcPr>
            <w:tcW w:w="710" w:type="dxa"/>
            <w:tcBorders>
              <w:top w:val="nil"/>
              <w:left w:val="nil"/>
              <w:bottom w:val="nil"/>
              <w:right w:val="nil"/>
            </w:tcBorders>
          </w:tcPr>
          <w:p w14:paraId="42A52D83" w14:textId="77777777" w:rsidR="008E1B9E" w:rsidRPr="00C37990" w:rsidRDefault="008E1B9E" w:rsidP="0085253F">
            <w:pPr>
              <w:tabs>
                <w:tab w:val="left" w:pos="587"/>
              </w:tabs>
              <w:rPr>
                <w:rFonts w:asciiTheme="majorHAnsi" w:hAnsiTheme="majorHAnsi"/>
                <w:b/>
                <w:sz w:val="16"/>
                <w:szCs w:val="16"/>
              </w:rPr>
            </w:pPr>
            <w:r w:rsidRPr="00C37990">
              <w:rPr>
                <w:rFonts w:asciiTheme="majorHAnsi" w:hAnsiTheme="majorHAnsi"/>
                <w:b/>
                <w:sz w:val="16"/>
                <w:szCs w:val="16"/>
              </w:rPr>
              <w:tab/>
              <w:t>P29</w:t>
            </w:r>
          </w:p>
        </w:tc>
        <w:tc>
          <w:tcPr>
            <w:tcW w:w="5953" w:type="dxa"/>
            <w:tcBorders>
              <w:top w:val="nil"/>
              <w:left w:val="nil"/>
              <w:bottom w:val="nil"/>
              <w:right w:val="nil"/>
            </w:tcBorders>
          </w:tcPr>
          <w:p w14:paraId="55CFDB2C" w14:textId="77777777" w:rsidR="008E1B9E" w:rsidRPr="00C37990" w:rsidRDefault="008E1B9E" w:rsidP="0085253F">
            <w:pPr>
              <w:widowControl w:val="0"/>
              <w:autoSpaceDE w:val="0"/>
              <w:autoSpaceDN w:val="0"/>
              <w:adjustRightInd w:val="0"/>
              <w:rPr>
                <w:rFonts w:asciiTheme="majorHAnsi" w:hAnsiTheme="majorHAnsi" w:cs="Verdana"/>
                <w:color w:val="343434"/>
                <w:sz w:val="16"/>
                <w:szCs w:val="16"/>
              </w:rPr>
            </w:pPr>
            <w:r w:rsidRPr="00C37990">
              <w:rPr>
                <w:rFonts w:asciiTheme="majorHAnsi" w:hAnsiTheme="majorHAnsi" w:cs="Times New Roman"/>
                <w:b/>
                <w:bCs/>
                <w:sz w:val="16"/>
                <w:szCs w:val="16"/>
              </w:rPr>
              <w:t>Imaging on Moderate Hyperparathyroidism</w:t>
            </w:r>
          </w:p>
          <w:p w14:paraId="221805FF" w14:textId="77777777" w:rsidR="008E1B9E" w:rsidRPr="00C37990" w:rsidRDefault="008E1B9E" w:rsidP="0085253F">
            <w:pPr>
              <w:widowControl w:val="0"/>
              <w:autoSpaceDE w:val="0"/>
              <w:autoSpaceDN w:val="0"/>
              <w:adjustRightInd w:val="0"/>
              <w:rPr>
                <w:rFonts w:asciiTheme="majorHAnsi" w:hAnsiTheme="majorHAnsi" w:cs="Times New Roman"/>
                <w:i/>
                <w:sz w:val="16"/>
                <w:szCs w:val="16"/>
              </w:rPr>
            </w:pPr>
            <w:r w:rsidRPr="00C37990">
              <w:rPr>
                <w:rFonts w:asciiTheme="majorHAnsi" w:hAnsiTheme="majorHAnsi" w:cs="Times New Roman"/>
                <w:sz w:val="16"/>
                <w:szCs w:val="16"/>
              </w:rPr>
              <w:t xml:space="preserve">C Brient, C Blanchard, F Sebag, M Mathonnet, A Hamy, D Taïeb, C Ansquer, C Caillard, D Drui, J-F Henry, E Frampas, E Mirallie, </w:t>
            </w:r>
            <w:r w:rsidRPr="00C37990">
              <w:rPr>
                <w:rFonts w:asciiTheme="majorHAnsi" w:hAnsiTheme="majorHAnsi" w:cs="Times New Roman"/>
                <w:i/>
                <w:sz w:val="16"/>
                <w:szCs w:val="16"/>
              </w:rPr>
              <w:t>France</w:t>
            </w:r>
          </w:p>
          <w:p w14:paraId="0EAAC767" w14:textId="77777777" w:rsidR="008E1B9E" w:rsidRPr="00C37990" w:rsidRDefault="008E1B9E" w:rsidP="0085253F">
            <w:pPr>
              <w:widowControl w:val="0"/>
              <w:autoSpaceDE w:val="0"/>
              <w:autoSpaceDN w:val="0"/>
              <w:adjustRightInd w:val="0"/>
              <w:rPr>
                <w:rFonts w:asciiTheme="majorHAnsi" w:hAnsiTheme="majorHAnsi" w:cs="Verdana"/>
                <w:color w:val="343434"/>
                <w:sz w:val="16"/>
                <w:szCs w:val="16"/>
              </w:rPr>
            </w:pPr>
          </w:p>
        </w:tc>
      </w:tr>
      <w:tr w:rsidR="008E1B9E" w:rsidRPr="00C37990" w14:paraId="7DE2F768" w14:textId="77777777" w:rsidTr="00C37990">
        <w:trPr>
          <w:gridAfter w:val="1"/>
          <w:wAfter w:w="426" w:type="dxa"/>
        </w:trPr>
        <w:tc>
          <w:tcPr>
            <w:tcW w:w="710" w:type="dxa"/>
            <w:tcBorders>
              <w:top w:val="nil"/>
              <w:left w:val="nil"/>
              <w:bottom w:val="nil"/>
              <w:right w:val="nil"/>
            </w:tcBorders>
          </w:tcPr>
          <w:p w14:paraId="36C4B5B7"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P30</w:t>
            </w:r>
          </w:p>
        </w:tc>
        <w:tc>
          <w:tcPr>
            <w:tcW w:w="5953" w:type="dxa"/>
            <w:tcBorders>
              <w:top w:val="nil"/>
              <w:left w:val="nil"/>
              <w:bottom w:val="nil"/>
              <w:right w:val="nil"/>
            </w:tcBorders>
          </w:tcPr>
          <w:p w14:paraId="337BEC6C"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Surgical Management of Persistent Hyperparathyroidism Following Renal Transplant: An Audit Against National Standards</w:t>
            </w:r>
          </w:p>
          <w:p w14:paraId="3429B4E4"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Honeyman CS, </w:t>
            </w:r>
            <w:r w:rsidRPr="00C37990">
              <w:rPr>
                <w:rFonts w:asciiTheme="majorHAnsi" w:hAnsiTheme="majorHAnsi"/>
                <w:i/>
                <w:sz w:val="16"/>
                <w:szCs w:val="16"/>
              </w:rPr>
              <w:t>UK</w:t>
            </w:r>
          </w:p>
          <w:p w14:paraId="3F0D5782" w14:textId="77777777" w:rsidR="008E1B9E" w:rsidRPr="00C37990" w:rsidRDefault="008E1B9E" w:rsidP="0085253F">
            <w:pPr>
              <w:rPr>
                <w:rFonts w:asciiTheme="majorHAnsi" w:hAnsiTheme="majorHAnsi"/>
                <w:sz w:val="16"/>
                <w:szCs w:val="16"/>
              </w:rPr>
            </w:pPr>
          </w:p>
        </w:tc>
      </w:tr>
      <w:tr w:rsidR="008E1B9E" w:rsidRPr="00C37990" w14:paraId="44744D93" w14:textId="77777777" w:rsidTr="00C37990">
        <w:trPr>
          <w:gridAfter w:val="1"/>
          <w:wAfter w:w="426" w:type="dxa"/>
        </w:trPr>
        <w:tc>
          <w:tcPr>
            <w:tcW w:w="710" w:type="dxa"/>
            <w:tcBorders>
              <w:top w:val="nil"/>
              <w:left w:val="nil"/>
              <w:bottom w:val="nil"/>
              <w:right w:val="nil"/>
            </w:tcBorders>
          </w:tcPr>
          <w:p w14:paraId="073A412D"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P31</w:t>
            </w:r>
          </w:p>
        </w:tc>
        <w:tc>
          <w:tcPr>
            <w:tcW w:w="5953" w:type="dxa"/>
            <w:tcBorders>
              <w:top w:val="nil"/>
              <w:left w:val="nil"/>
              <w:bottom w:val="nil"/>
              <w:right w:val="nil"/>
            </w:tcBorders>
          </w:tcPr>
          <w:p w14:paraId="60E32081" w14:textId="77777777" w:rsidR="008E1B9E" w:rsidRPr="00C37990" w:rsidRDefault="008E1B9E" w:rsidP="0085253F">
            <w:pPr>
              <w:widowControl w:val="0"/>
              <w:autoSpaceDE w:val="0"/>
              <w:autoSpaceDN w:val="0"/>
              <w:adjustRightInd w:val="0"/>
              <w:rPr>
                <w:rFonts w:asciiTheme="majorHAnsi" w:hAnsiTheme="majorHAnsi" w:cs="Times New Roman"/>
                <w:b/>
                <w:sz w:val="16"/>
                <w:szCs w:val="16"/>
              </w:rPr>
            </w:pPr>
            <w:r w:rsidRPr="00C37990">
              <w:rPr>
                <w:rFonts w:asciiTheme="majorHAnsi" w:hAnsiTheme="majorHAnsi" w:cs="Times New Roman"/>
                <w:b/>
                <w:sz w:val="16"/>
                <w:szCs w:val="16"/>
              </w:rPr>
              <w:t>Subtotal parathyroidectomy in MEN1 patients: Can PTH-monitoring predict long-term-function?</w:t>
            </w:r>
          </w:p>
          <w:p w14:paraId="0462E7CF" w14:textId="77777777" w:rsidR="008E1B9E" w:rsidRPr="00C37990" w:rsidRDefault="008E1B9E" w:rsidP="0085253F">
            <w:pPr>
              <w:widowControl w:val="0"/>
              <w:autoSpaceDE w:val="0"/>
              <w:autoSpaceDN w:val="0"/>
              <w:adjustRightInd w:val="0"/>
              <w:rPr>
                <w:rFonts w:asciiTheme="majorHAnsi" w:hAnsiTheme="majorHAnsi" w:cs="Times New Roman"/>
                <w:i/>
                <w:sz w:val="16"/>
                <w:szCs w:val="16"/>
              </w:rPr>
            </w:pPr>
            <w:r w:rsidRPr="00C37990">
              <w:rPr>
                <w:rFonts w:asciiTheme="majorHAnsi" w:hAnsiTheme="majorHAnsi" w:cs="Times New Roman"/>
                <w:sz w:val="16"/>
                <w:szCs w:val="16"/>
              </w:rPr>
              <w:t xml:space="preserve">Selberherr A, Scheuba C, Riss P, Niederle B, </w:t>
            </w:r>
            <w:r w:rsidRPr="00C37990">
              <w:rPr>
                <w:rFonts w:asciiTheme="majorHAnsi" w:hAnsiTheme="majorHAnsi" w:cs="Times New Roman"/>
                <w:i/>
                <w:sz w:val="16"/>
                <w:szCs w:val="16"/>
              </w:rPr>
              <w:t>Austria</w:t>
            </w:r>
          </w:p>
          <w:p w14:paraId="616395BD" w14:textId="77777777" w:rsidR="008E1B9E" w:rsidRPr="00C37990" w:rsidRDefault="008E1B9E" w:rsidP="0085253F">
            <w:pPr>
              <w:widowControl w:val="0"/>
              <w:autoSpaceDE w:val="0"/>
              <w:autoSpaceDN w:val="0"/>
              <w:adjustRightInd w:val="0"/>
              <w:rPr>
                <w:rFonts w:asciiTheme="majorHAnsi" w:hAnsiTheme="majorHAnsi" w:cs="Times New Roman"/>
                <w:sz w:val="16"/>
                <w:szCs w:val="16"/>
              </w:rPr>
            </w:pPr>
          </w:p>
        </w:tc>
      </w:tr>
      <w:tr w:rsidR="008E1B9E" w:rsidRPr="00C37990" w14:paraId="1B57F76A" w14:textId="77777777" w:rsidTr="00C37990">
        <w:trPr>
          <w:gridAfter w:val="1"/>
          <w:wAfter w:w="426" w:type="dxa"/>
        </w:trPr>
        <w:tc>
          <w:tcPr>
            <w:tcW w:w="710" w:type="dxa"/>
            <w:tcBorders>
              <w:top w:val="nil"/>
              <w:left w:val="nil"/>
              <w:bottom w:val="nil"/>
              <w:right w:val="nil"/>
            </w:tcBorders>
          </w:tcPr>
          <w:p w14:paraId="3CD0D90B"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P32</w:t>
            </w:r>
          </w:p>
        </w:tc>
        <w:tc>
          <w:tcPr>
            <w:tcW w:w="5953" w:type="dxa"/>
            <w:tcBorders>
              <w:top w:val="nil"/>
              <w:left w:val="nil"/>
              <w:bottom w:val="nil"/>
              <w:right w:val="nil"/>
            </w:tcBorders>
          </w:tcPr>
          <w:p w14:paraId="33235044" w14:textId="77777777" w:rsidR="008E1B9E" w:rsidRPr="00C37990" w:rsidRDefault="008E1B9E" w:rsidP="0085253F">
            <w:pPr>
              <w:widowControl w:val="0"/>
              <w:autoSpaceDE w:val="0"/>
              <w:autoSpaceDN w:val="0"/>
              <w:adjustRightInd w:val="0"/>
              <w:rPr>
                <w:rFonts w:asciiTheme="majorHAnsi" w:hAnsiTheme="majorHAnsi" w:cs="Helvetica"/>
                <w:b/>
                <w:bCs/>
                <w:sz w:val="16"/>
                <w:szCs w:val="16"/>
              </w:rPr>
            </w:pPr>
            <w:r w:rsidRPr="00C37990">
              <w:rPr>
                <w:rFonts w:asciiTheme="majorHAnsi" w:hAnsiTheme="majorHAnsi" w:cs="Helvetica"/>
                <w:b/>
                <w:bCs/>
                <w:sz w:val="16"/>
                <w:szCs w:val="16"/>
              </w:rPr>
              <w:t>New approach to the primary hyperparathyroidism: a unilateral approach based in SPECT - CT without determining ioPTH</w:t>
            </w:r>
          </w:p>
          <w:p w14:paraId="6CCB0F4D" w14:textId="77777777" w:rsidR="008E1B9E" w:rsidRPr="00C37990" w:rsidRDefault="008E1B9E" w:rsidP="0085253F">
            <w:pPr>
              <w:widowControl w:val="0"/>
              <w:autoSpaceDE w:val="0"/>
              <w:autoSpaceDN w:val="0"/>
              <w:adjustRightInd w:val="0"/>
              <w:rPr>
                <w:rFonts w:asciiTheme="majorHAnsi" w:hAnsiTheme="majorHAnsi" w:cs="Helvetica"/>
                <w:i/>
                <w:sz w:val="16"/>
                <w:szCs w:val="16"/>
              </w:rPr>
            </w:pPr>
            <w:r w:rsidRPr="00C37990">
              <w:rPr>
                <w:rFonts w:asciiTheme="majorHAnsi" w:hAnsiTheme="majorHAnsi" w:cs="Helvetica"/>
                <w:sz w:val="16"/>
                <w:szCs w:val="16"/>
              </w:rPr>
              <w:t xml:space="preserve">C Diaz, A Rosat, A Goya, A Alonso, J Jordán, Balanzá, A Soriano, </w:t>
            </w:r>
            <w:r w:rsidRPr="00C37990">
              <w:rPr>
                <w:rFonts w:asciiTheme="majorHAnsi" w:hAnsiTheme="majorHAnsi" w:cs="Helvetica"/>
                <w:i/>
                <w:sz w:val="16"/>
                <w:szCs w:val="16"/>
              </w:rPr>
              <w:t>Spain</w:t>
            </w:r>
          </w:p>
          <w:p w14:paraId="4516EB91" w14:textId="77777777" w:rsidR="008E1B9E" w:rsidRPr="00C37990" w:rsidRDefault="008E1B9E" w:rsidP="0085253F">
            <w:pPr>
              <w:widowControl w:val="0"/>
              <w:autoSpaceDE w:val="0"/>
              <w:autoSpaceDN w:val="0"/>
              <w:adjustRightInd w:val="0"/>
              <w:rPr>
                <w:rFonts w:asciiTheme="majorHAnsi" w:hAnsiTheme="majorHAnsi" w:cs="Helvetica Neue"/>
                <w:sz w:val="16"/>
                <w:szCs w:val="16"/>
              </w:rPr>
            </w:pPr>
          </w:p>
        </w:tc>
      </w:tr>
      <w:tr w:rsidR="008E1B9E" w:rsidRPr="00C37990" w14:paraId="011AED59" w14:textId="77777777" w:rsidTr="00C37990">
        <w:trPr>
          <w:gridAfter w:val="1"/>
          <w:wAfter w:w="426" w:type="dxa"/>
        </w:trPr>
        <w:tc>
          <w:tcPr>
            <w:tcW w:w="710" w:type="dxa"/>
            <w:tcBorders>
              <w:top w:val="nil"/>
              <w:left w:val="nil"/>
              <w:bottom w:val="nil"/>
              <w:right w:val="nil"/>
            </w:tcBorders>
          </w:tcPr>
          <w:p w14:paraId="18BB59E7"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P33</w:t>
            </w:r>
          </w:p>
        </w:tc>
        <w:tc>
          <w:tcPr>
            <w:tcW w:w="5953" w:type="dxa"/>
            <w:tcBorders>
              <w:top w:val="nil"/>
              <w:left w:val="nil"/>
              <w:bottom w:val="nil"/>
              <w:right w:val="nil"/>
            </w:tcBorders>
          </w:tcPr>
          <w:p w14:paraId="6674B5D4"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Retro-esophageal adenoma: when to think about it?</w:t>
            </w:r>
          </w:p>
          <w:p w14:paraId="267067B9"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M Poussier, L Osmak-Tizon, </w:t>
            </w:r>
            <w:r w:rsidRPr="00C37990">
              <w:rPr>
                <w:rFonts w:asciiTheme="majorHAnsi" w:hAnsiTheme="majorHAnsi"/>
                <w:i/>
                <w:sz w:val="16"/>
                <w:szCs w:val="16"/>
              </w:rPr>
              <w:t>France</w:t>
            </w:r>
          </w:p>
          <w:p w14:paraId="4147F8A7" w14:textId="77777777" w:rsidR="008E1B9E" w:rsidRPr="00C37990" w:rsidRDefault="008E1B9E" w:rsidP="0085253F">
            <w:pPr>
              <w:rPr>
                <w:rFonts w:asciiTheme="majorHAnsi" w:hAnsiTheme="majorHAnsi"/>
                <w:sz w:val="16"/>
                <w:szCs w:val="16"/>
              </w:rPr>
            </w:pPr>
          </w:p>
        </w:tc>
      </w:tr>
      <w:tr w:rsidR="008E1B9E" w:rsidRPr="00C37990" w14:paraId="1472023B" w14:textId="77777777" w:rsidTr="00C37990">
        <w:trPr>
          <w:gridAfter w:val="1"/>
          <w:wAfter w:w="426" w:type="dxa"/>
        </w:trPr>
        <w:tc>
          <w:tcPr>
            <w:tcW w:w="710" w:type="dxa"/>
            <w:tcBorders>
              <w:top w:val="nil"/>
              <w:left w:val="nil"/>
              <w:bottom w:val="nil"/>
              <w:right w:val="nil"/>
            </w:tcBorders>
          </w:tcPr>
          <w:p w14:paraId="0110182C"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P34</w:t>
            </w:r>
          </w:p>
        </w:tc>
        <w:tc>
          <w:tcPr>
            <w:tcW w:w="5953" w:type="dxa"/>
            <w:tcBorders>
              <w:top w:val="nil"/>
              <w:left w:val="nil"/>
              <w:bottom w:val="nil"/>
              <w:right w:val="nil"/>
            </w:tcBorders>
          </w:tcPr>
          <w:p w14:paraId="617C033C"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Lithium-induced hyperparathyroidism: prevalence and epidemiology</w:t>
            </w:r>
          </w:p>
          <w:p w14:paraId="6D95036C" w14:textId="77777777" w:rsidR="008E1B9E" w:rsidRPr="00C37990" w:rsidRDefault="008E1B9E" w:rsidP="0085253F">
            <w:pPr>
              <w:rPr>
                <w:rFonts w:asciiTheme="majorHAnsi" w:hAnsiTheme="majorHAnsi"/>
                <w:i/>
                <w:sz w:val="16"/>
                <w:szCs w:val="16"/>
                <w:vertAlign w:val="superscript"/>
              </w:rPr>
            </w:pPr>
            <w:r w:rsidRPr="00C37990">
              <w:rPr>
                <w:rFonts w:asciiTheme="majorHAnsi" w:hAnsiTheme="majorHAnsi"/>
                <w:sz w:val="16"/>
                <w:szCs w:val="16"/>
              </w:rPr>
              <w:t xml:space="preserve">A Meehan, M Humble, P Yazarloo, J Järhult, G Wallin, </w:t>
            </w:r>
            <w:r w:rsidRPr="00C37990">
              <w:rPr>
                <w:rFonts w:asciiTheme="majorHAnsi" w:hAnsiTheme="majorHAnsi"/>
                <w:i/>
                <w:sz w:val="16"/>
                <w:szCs w:val="16"/>
              </w:rPr>
              <w:t>Sweden</w:t>
            </w:r>
          </w:p>
          <w:p w14:paraId="08B14A09" w14:textId="77777777" w:rsidR="008E1B9E" w:rsidRPr="00C37990" w:rsidRDefault="008E1B9E" w:rsidP="0085253F">
            <w:pPr>
              <w:rPr>
                <w:rFonts w:asciiTheme="majorHAnsi" w:hAnsiTheme="majorHAnsi"/>
                <w:sz w:val="16"/>
                <w:szCs w:val="16"/>
              </w:rPr>
            </w:pPr>
          </w:p>
        </w:tc>
      </w:tr>
      <w:tr w:rsidR="008E1B9E" w:rsidRPr="00C37990" w14:paraId="311E9D65" w14:textId="77777777" w:rsidTr="00C37990">
        <w:trPr>
          <w:gridAfter w:val="1"/>
          <w:wAfter w:w="426" w:type="dxa"/>
        </w:trPr>
        <w:tc>
          <w:tcPr>
            <w:tcW w:w="710" w:type="dxa"/>
            <w:tcBorders>
              <w:top w:val="nil"/>
              <w:left w:val="nil"/>
              <w:bottom w:val="nil"/>
              <w:right w:val="nil"/>
            </w:tcBorders>
          </w:tcPr>
          <w:p w14:paraId="74CC456E"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P35</w:t>
            </w:r>
          </w:p>
        </w:tc>
        <w:tc>
          <w:tcPr>
            <w:tcW w:w="5953" w:type="dxa"/>
            <w:tcBorders>
              <w:top w:val="nil"/>
              <w:left w:val="nil"/>
              <w:bottom w:val="nil"/>
              <w:right w:val="nil"/>
            </w:tcBorders>
          </w:tcPr>
          <w:p w14:paraId="5B908F69" w14:textId="0A682BAF"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 xml:space="preserve">Ectopic parathyroid glands in patients with </w:t>
            </w:r>
            <w:r w:rsidR="00825335">
              <w:rPr>
                <w:rFonts w:asciiTheme="majorHAnsi" w:hAnsiTheme="majorHAnsi"/>
                <w:b/>
                <w:sz w:val="16"/>
                <w:szCs w:val="16"/>
              </w:rPr>
              <w:t>secondary</w:t>
            </w:r>
            <w:r w:rsidRPr="00C37990">
              <w:rPr>
                <w:rFonts w:asciiTheme="majorHAnsi" w:hAnsiTheme="majorHAnsi"/>
                <w:b/>
                <w:sz w:val="16"/>
                <w:szCs w:val="16"/>
              </w:rPr>
              <w:t xml:space="preserve"> hyperparathyroidism</w:t>
            </w:r>
          </w:p>
          <w:p w14:paraId="53DA9220" w14:textId="663D53A9" w:rsidR="008E1B9E" w:rsidRPr="00C37990" w:rsidRDefault="008E1B9E" w:rsidP="0085253F">
            <w:pPr>
              <w:pStyle w:val="NormalWeb"/>
              <w:rPr>
                <w:rFonts w:asciiTheme="majorHAnsi" w:hAnsiTheme="majorHAnsi"/>
                <w:i/>
                <w:color w:val="000000"/>
                <w:sz w:val="16"/>
                <w:szCs w:val="16"/>
                <w:lang w:val="en-US"/>
              </w:rPr>
            </w:pPr>
            <w:r w:rsidRPr="00C37990">
              <w:rPr>
                <w:rFonts w:asciiTheme="majorHAnsi" w:hAnsiTheme="majorHAnsi"/>
                <w:color w:val="000000"/>
                <w:sz w:val="16"/>
                <w:szCs w:val="16"/>
                <w:lang w:val="en-US"/>
              </w:rPr>
              <w:t>KY Novokshonov, RA Chernikov, IV Sleptsov, AA Semenov, IK Chinchuk, AG Kulyash, AA Uspenskaya, NI Timofeeva, VA Makarin, YV Karelina, EA Fedorov, SL Vorobiev, YN Fedotov, AN Bubnov,</w:t>
            </w:r>
            <w:r w:rsidR="00825335">
              <w:rPr>
                <w:rFonts w:asciiTheme="majorHAnsi" w:hAnsiTheme="majorHAnsi"/>
                <w:color w:val="000000"/>
                <w:sz w:val="16"/>
                <w:szCs w:val="16"/>
                <w:lang w:val="en-US"/>
              </w:rPr>
              <w:t xml:space="preserve"> </w:t>
            </w:r>
            <w:r w:rsidR="00825335" w:rsidRPr="00825335">
              <w:rPr>
                <w:rFonts w:ascii="Calibri" w:hAnsi="Calibri" w:cs="Calibri"/>
                <w:color w:val="343434"/>
                <w:sz w:val="16"/>
                <w:szCs w:val="16"/>
              </w:rPr>
              <w:t>Pridvizhkina T. S.</w:t>
            </w:r>
            <w:r w:rsidRPr="00C37990">
              <w:rPr>
                <w:rFonts w:asciiTheme="majorHAnsi" w:hAnsiTheme="majorHAnsi"/>
                <w:color w:val="000000"/>
                <w:sz w:val="16"/>
                <w:szCs w:val="16"/>
                <w:lang w:val="en-US"/>
              </w:rPr>
              <w:t xml:space="preserve"> </w:t>
            </w:r>
            <w:r w:rsidRPr="00C37990">
              <w:rPr>
                <w:rFonts w:asciiTheme="majorHAnsi" w:hAnsiTheme="majorHAnsi"/>
                <w:i/>
                <w:color w:val="000000"/>
                <w:sz w:val="16"/>
                <w:szCs w:val="16"/>
                <w:lang w:val="en-US"/>
              </w:rPr>
              <w:t>Russia</w:t>
            </w:r>
          </w:p>
          <w:p w14:paraId="0324AD72" w14:textId="77777777" w:rsidR="008E1B9E" w:rsidRPr="00C37990" w:rsidRDefault="008E1B9E" w:rsidP="0085253F">
            <w:pPr>
              <w:pStyle w:val="NormalWeb"/>
              <w:rPr>
                <w:rFonts w:asciiTheme="majorHAnsi" w:hAnsiTheme="majorHAnsi"/>
                <w:color w:val="000000"/>
                <w:sz w:val="16"/>
                <w:szCs w:val="16"/>
                <w:lang w:val="en-US"/>
              </w:rPr>
            </w:pPr>
          </w:p>
        </w:tc>
      </w:tr>
      <w:tr w:rsidR="008E1B9E" w:rsidRPr="00C37990" w14:paraId="4CB7B822" w14:textId="77777777" w:rsidTr="00C37990">
        <w:trPr>
          <w:gridAfter w:val="1"/>
          <w:wAfter w:w="426" w:type="dxa"/>
        </w:trPr>
        <w:tc>
          <w:tcPr>
            <w:tcW w:w="710" w:type="dxa"/>
            <w:tcBorders>
              <w:top w:val="nil"/>
              <w:left w:val="nil"/>
              <w:bottom w:val="nil"/>
              <w:right w:val="nil"/>
            </w:tcBorders>
          </w:tcPr>
          <w:p w14:paraId="7E890142"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P36</w:t>
            </w:r>
          </w:p>
        </w:tc>
        <w:tc>
          <w:tcPr>
            <w:tcW w:w="5953" w:type="dxa"/>
            <w:tcBorders>
              <w:top w:val="nil"/>
              <w:left w:val="nil"/>
              <w:bottom w:val="nil"/>
              <w:right w:val="nil"/>
            </w:tcBorders>
          </w:tcPr>
          <w:p w14:paraId="69024273" w14:textId="77777777" w:rsidR="008E1B9E" w:rsidRPr="00C37990" w:rsidRDefault="008E1B9E" w:rsidP="0085253F">
            <w:pPr>
              <w:widowControl w:val="0"/>
              <w:autoSpaceDE w:val="0"/>
              <w:autoSpaceDN w:val="0"/>
              <w:adjustRightInd w:val="0"/>
              <w:rPr>
                <w:rFonts w:asciiTheme="majorHAnsi" w:hAnsiTheme="majorHAnsi"/>
                <w:b/>
                <w:bCs/>
                <w:sz w:val="16"/>
                <w:szCs w:val="16"/>
              </w:rPr>
            </w:pPr>
            <w:r w:rsidRPr="00C37990">
              <w:rPr>
                <w:rFonts w:asciiTheme="majorHAnsi" w:hAnsiTheme="majorHAnsi"/>
                <w:b/>
                <w:bCs/>
                <w:sz w:val="16"/>
                <w:szCs w:val="16"/>
                <w:lang w:val="en-GB"/>
              </w:rPr>
              <w:t xml:space="preserve">Image-directed parathyroidectomy for primary hyperparathyroidism: </w:t>
            </w:r>
            <w:r w:rsidRPr="00C37990">
              <w:rPr>
                <w:rFonts w:asciiTheme="majorHAnsi" w:hAnsiTheme="majorHAnsi"/>
                <w:b/>
                <w:bCs/>
                <w:sz w:val="16"/>
                <w:szCs w:val="16"/>
              </w:rPr>
              <w:t>Making a good strategy even better</w:t>
            </w:r>
          </w:p>
          <w:p w14:paraId="16BC3130" w14:textId="77777777" w:rsidR="008E1B9E" w:rsidRPr="00C37990" w:rsidRDefault="008E1B9E" w:rsidP="0085253F">
            <w:pPr>
              <w:widowControl w:val="0"/>
              <w:autoSpaceDE w:val="0"/>
              <w:autoSpaceDN w:val="0"/>
              <w:adjustRightInd w:val="0"/>
              <w:rPr>
                <w:rFonts w:asciiTheme="majorHAnsi" w:hAnsiTheme="majorHAnsi"/>
                <w:i/>
                <w:sz w:val="16"/>
                <w:szCs w:val="16"/>
              </w:rPr>
            </w:pPr>
            <w:r w:rsidRPr="00C37990">
              <w:rPr>
                <w:rFonts w:asciiTheme="majorHAnsi" w:hAnsiTheme="majorHAnsi"/>
                <w:sz w:val="16"/>
                <w:szCs w:val="16"/>
              </w:rPr>
              <w:t xml:space="preserve">Guerin C, Lowery A, Golffier C, Philippon M, </w:t>
            </w:r>
            <w:r w:rsidRPr="00C37990">
              <w:rPr>
                <w:rFonts w:asciiTheme="majorHAnsi" w:hAnsiTheme="majorHAnsi"/>
                <w:bCs/>
                <w:sz w:val="16"/>
                <w:szCs w:val="16"/>
                <w:lang w:val="en-GB"/>
              </w:rPr>
              <w:t>Castinetti F</w:t>
            </w:r>
            <w:r w:rsidRPr="00C37990">
              <w:rPr>
                <w:rFonts w:asciiTheme="majorHAnsi" w:hAnsiTheme="majorHAnsi"/>
                <w:sz w:val="16"/>
                <w:szCs w:val="16"/>
              </w:rPr>
              <w:t xml:space="preserve">, Vaillant J, Henry J-F, Taieb D, Sebag F, </w:t>
            </w:r>
            <w:r w:rsidRPr="00C37990">
              <w:rPr>
                <w:rFonts w:asciiTheme="majorHAnsi" w:hAnsiTheme="majorHAnsi"/>
                <w:i/>
                <w:sz w:val="16"/>
                <w:szCs w:val="16"/>
              </w:rPr>
              <w:t>France</w:t>
            </w:r>
          </w:p>
        </w:tc>
      </w:tr>
      <w:tr w:rsidR="008E1B9E" w:rsidRPr="00C37990" w14:paraId="1A4733E0" w14:textId="77777777" w:rsidTr="00C37990">
        <w:trPr>
          <w:gridAfter w:val="1"/>
          <w:wAfter w:w="426" w:type="dxa"/>
        </w:trPr>
        <w:tc>
          <w:tcPr>
            <w:tcW w:w="710" w:type="dxa"/>
            <w:tcBorders>
              <w:top w:val="nil"/>
              <w:left w:val="nil"/>
              <w:bottom w:val="nil"/>
              <w:right w:val="nil"/>
            </w:tcBorders>
          </w:tcPr>
          <w:p w14:paraId="3F1FC4F2"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lastRenderedPageBreak/>
              <w:t>P37</w:t>
            </w:r>
          </w:p>
        </w:tc>
        <w:tc>
          <w:tcPr>
            <w:tcW w:w="5953" w:type="dxa"/>
            <w:tcBorders>
              <w:top w:val="nil"/>
              <w:left w:val="nil"/>
              <w:bottom w:val="nil"/>
              <w:right w:val="nil"/>
            </w:tcBorders>
          </w:tcPr>
          <w:p w14:paraId="40D35487"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b/>
                <w:sz w:val="16"/>
                <w:szCs w:val="16"/>
              </w:rPr>
              <w:t>One step beyond for selective parathyroidectomy, from intraoperative scintigraphy to 3-D real time SPECT</w:t>
            </w:r>
          </w:p>
          <w:p w14:paraId="065E8601" w14:textId="77777777" w:rsidR="008E1B9E" w:rsidRPr="00C37990" w:rsidRDefault="008E1B9E" w:rsidP="0085253F">
            <w:pPr>
              <w:rPr>
                <w:rFonts w:asciiTheme="majorHAnsi" w:hAnsiTheme="majorHAnsi" w:cs="Times New Roman"/>
                <w:i/>
                <w:sz w:val="16"/>
                <w:szCs w:val="16"/>
              </w:rPr>
            </w:pPr>
            <w:r w:rsidRPr="00C37990">
              <w:rPr>
                <w:rFonts w:asciiTheme="majorHAnsi" w:hAnsiTheme="majorHAnsi" w:cs="Times New Roman"/>
                <w:sz w:val="16"/>
                <w:szCs w:val="16"/>
              </w:rPr>
              <w:t xml:space="preserve">Cassinello N, Díaz R, Casáns I, Prado S, Ortega J, </w:t>
            </w:r>
            <w:r w:rsidRPr="00C37990">
              <w:rPr>
                <w:rFonts w:asciiTheme="majorHAnsi" w:hAnsiTheme="majorHAnsi" w:cs="Times New Roman"/>
                <w:i/>
                <w:sz w:val="16"/>
                <w:szCs w:val="16"/>
              </w:rPr>
              <w:t>Spain</w:t>
            </w:r>
          </w:p>
          <w:p w14:paraId="7347885C" w14:textId="77777777" w:rsidR="008E1B9E" w:rsidRPr="00C37990" w:rsidRDefault="008E1B9E" w:rsidP="0085253F">
            <w:pPr>
              <w:rPr>
                <w:rFonts w:asciiTheme="majorHAnsi" w:hAnsiTheme="majorHAnsi"/>
                <w:b/>
                <w:sz w:val="16"/>
                <w:szCs w:val="16"/>
                <w:lang w:val="en-GB"/>
              </w:rPr>
            </w:pPr>
          </w:p>
        </w:tc>
      </w:tr>
      <w:tr w:rsidR="008E1B9E" w:rsidRPr="00C37990" w14:paraId="571314B1" w14:textId="77777777" w:rsidTr="00C37990">
        <w:trPr>
          <w:gridAfter w:val="1"/>
          <w:wAfter w:w="426" w:type="dxa"/>
        </w:trPr>
        <w:tc>
          <w:tcPr>
            <w:tcW w:w="710" w:type="dxa"/>
            <w:tcBorders>
              <w:top w:val="nil"/>
              <w:left w:val="nil"/>
              <w:bottom w:val="nil"/>
              <w:right w:val="nil"/>
            </w:tcBorders>
          </w:tcPr>
          <w:p w14:paraId="389DD4FE"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P38</w:t>
            </w:r>
          </w:p>
        </w:tc>
        <w:tc>
          <w:tcPr>
            <w:tcW w:w="5953" w:type="dxa"/>
            <w:tcBorders>
              <w:top w:val="nil"/>
              <w:left w:val="nil"/>
              <w:bottom w:val="nil"/>
              <w:right w:val="nil"/>
            </w:tcBorders>
          </w:tcPr>
          <w:p w14:paraId="1A00EC18" w14:textId="77777777" w:rsidR="008E1B9E" w:rsidRPr="00C37990" w:rsidRDefault="008E1B9E" w:rsidP="0085253F">
            <w:pPr>
              <w:rPr>
                <w:rFonts w:asciiTheme="majorHAnsi" w:hAnsiTheme="majorHAnsi"/>
                <w:b/>
                <w:sz w:val="16"/>
                <w:szCs w:val="16"/>
                <w:lang w:val="en-GB"/>
              </w:rPr>
            </w:pPr>
            <w:r w:rsidRPr="00C37990">
              <w:rPr>
                <w:rFonts w:asciiTheme="majorHAnsi" w:hAnsiTheme="majorHAnsi"/>
                <w:b/>
                <w:sz w:val="16"/>
                <w:szCs w:val="16"/>
                <w:lang w:val="en-GB"/>
              </w:rPr>
              <w:t>Contradictory imaging in primary hyperparathyroidism: is there still a way to avoid bilateral cervical exploration?</w:t>
            </w:r>
          </w:p>
          <w:p w14:paraId="306E03B3" w14:textId="77777777" w:rsidR="008E1B9E" w:rsidRPr="00C37990" w:rsidRDefault="008E1B9E" w:rsidP="0085253F">
            <w:pPr>
              <w:rPr>
                <w:rFonts w:asciiTheme="majorHAnsi" w:hAnsiTheme="majorHAnsi"/>
                <w:i/>
                <w:sz w:val="16"/>
                <w:szCs w:val="16"/>
                <w:lang w:val="en-GB"/>
              </w:rPr>
            </w:pPr>
            <w:r w:rsidRPr="00C37990">
              <w:rPr>
                <w:rFonts w:asciiTheme="majorHAnsi" w:hAnsiTheme="majorHAnsi"/>
                <w:sz w:val="16"/>
                <w:szCs w:val="16"/>
                <w:lang w:val="en-GB"/>
              </w:rPr>
              <w:t xml:space="preserve">Philippon M, Guerin C, Taieb D, Vaillant J, Morange I, Brue T, Conte-Devolx B, Henry J-F, Slotema E, Castinetti F, Sebag F, </w:t>
            </w:r>
            <w:r w:rsidRPr="00C37990">
              <w:rPr>
                <w:rFonts w:asciiTheme="majorHAnsi" w:hAnsiTheme="majorHAnsi"/>
                <w:i/>
                <w:sz w:val="16"/>
                <w:szCs w:val="16"/>
                <w:lang w:val="en-GB"/>
              </w:rPr>
              <w:t>France</w:t>
            </w:r>
          </w:p>
          <w:p w14:paraId="0790BF99" w14:textId="77777777" w:rsidR="008E1B9E" w:rsidRPr="00C37990" w:rsidRDefault="008E1B9E" w:rsidP="0085253F">
            <w:pPr>
              <w:rPr>
                <w:rFonts w:asciiTheme="majorHAnsi" w:hAnsiTheme="majorHAnsi"/>
                <w:b/>
                <w:sz w:val="16"/>
                <w:szCs w:val="16"/>
                <w:lang w:val="en-GB"/>
              </w:rPr>
            </w:pPr>
          </w:p>
        </w:tc>
      </w:tr>
      <w:tr w:rsidR="008E1B9E" w:rsidRPr="00C37990" w14:paraId="4AD1C01F" w14:textId="77777777" w:rsidTr="00C37990">
        <w:trPr>
          <w:gridAfter w:val="1"/>
          <w:wAfter w:w="426" w:type="dxa"/>
        </w:trPr>
        <w:tc>
          <w:tcPr>
            <w:tcW w:w="710" w:type="dxa"/>
            <w:tcBorders>
              <w:top w:val="nil"/>
              <w:left w:val="nil"/>
              <w:bottom w:val="nil"/>
              <w:right w:val="nil"/>
            </w:tcBorders>
          </w:tcPr>
          <w:p w14:paraId="120DA86A"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P39</w:t>
            </w:r>
          </w:p>
        </w:tc>
        <w:tc>
          <w:tcPr>
            <w:tcW w:w="5953" w:type="dxa"/>
            <w:tcBorders>
              <w:top w:val="nil"/>
              <w:left w:val="nil"/>
              <w:bottom w:val="nil"/>
              <w:right w:val="nil"/>
            </w:tcBorders>
          </w:tcPr>
          <w:p w14:paraId="3102A361" w14:textId="77777777" w:rsidR="008E1B9E" w:rsidRPr="00C37990" w:rsidRDefault="008E1B9E" w:rsidP="0085253F">
            <w:pPr>
              <w:rPr>
                <w:rStyle w:val="hps"/>
                <w:rFonts w:asciiTheme="majorHAnsi" w:eastAsia="Calibri" w:hAnsiTheme="majorHAnsi" w:cs="Times New Roman"/>
                <w:b/>
                <w:color w:val="222222"/>
                <w:sz w:val="16"/>
                <w:szCs w:val="16"/>
              </w:rPr>
            </w:pPr>
            <w:r w:rsidRPr="00C37990">
              <w:rPr>
                <w:rStyle w:val="hps"/>
                <w:rFonts w:asciiTheme="majorHAnsi" w:hAnsiTheme="majorHAnsi"/>
                <w:b/>
                <w:color w:val="222222"/>
                <w:sz w:val="16"/>
                <w:szCs w:val="16"/>
              </w:rPr>
              <w:t xml:space="preserve">Spontaneoustendon </w:t>
            </w:r>
            <w:r w:rsidRPr="00C37990">
              <w:rPr>
                <w:rFonts w:asciiTheme="majorHAnsi" w:hAnsiTheme="majorHAnsi"/>
                <w:b/>
                <w:color w:val="222222"/>
                <w:sz w:val="16"/>
                <w:szCs w:val="16"/>
              </w:rPr>
              <w:t xml:space="preserve">rupture with </w:t>
            </w:r>
            <w:r w:rsidRPr="00C37990">
              <w:rPr>
                <w:rStyle w:val="hps"/>
                <w:rFonts w:asciiTheme="majorHAnsi" w:hAnsiTheme="majorHAnsi"/>
                <w:b/>
                <w:color w:val="222222"/>
                <w:sz w:val="16"/>
                <w:szCs w:val="16"/>
              </w:rPr>
              <w:t>secondary hyperparathyroidismas an indication for parathyroidectomy</w:t>
            </w:r>
          </w:p>
          <w:p w14:paraId="4D4294E8" w14:textId="77777777" w:rsidR="008E1B9E" w:rsidRPr="00C37990" w:rsidRDefault="008E1B9E" w:rsidP="0085253F">
            <w:pPr>
              <w:rPr>
                <w:rStyle w:val="hps"/>
                <w:rFonts w:asciiTheme="majorHAnsi" w:hAnsiTheme="majorHAnsi"/>
                <w:i/>
                <w:color w:val="222222"/>
                <w:sz w:val="16"/>
                <w:szCs w:val="16"/>
              </w:rPr>
            </w:pPr>
            <w:r w:rsidRPr="00C37990">
              <w:rPr>
                <w:rStyle w:val="hps"/>
                <w:rFonts w:asciiTheme="majorHAnsi" w:hAnsiTheme="majorHAnsi"/>
                <w:color w:val="222222"/>
                <w:sz w:val="16"/>
                <w:szCs w:val="16"/>
              </w:rPr>
              <w:t>J Ruiz, JM Rodríguez, B Febrero, A Ríos, N Torregrosa, G Mateu, P Parrilla, Spain</w:t>
            </w:r>
          </w:p>
          <w:p w14:paraId="0E576BDD" w14:textId="77777777" w:rsidR="008E1B9E" w:rsidRPr="00C37990" w:rsidRDefault="008E1B9E" w:rsidP="0085253F">
            <w:pPr>
              <w:rPr>
                <w:rFonts w:asciiTheme="majorHAnsi" w:hAnsiTheme="majorHAnsi"/>
                <w:color w:val="222222"/>
                <w:sz w:val="16"/>
                <w:szCs w:val="16"/>
              </w:rPr>
            </w:pPr>
          </w:p>
        </w:tc>
      </w:tr>
      <w:tr w:rsidR="008E1B9E" w:rsidRPr="00C37990" w14:paraId="1D463523" w14:textId="77777777" w:rsidTr="00C37990">
        <w:trPr>
          <w:gridAfter w:val="1"/>
          <w:wAfter w:w="426" w:type="dxa"/>
        </w:trPr>
        <w:tc>
          <w:tcPr>
            <w:tcW w:w="710" w:type="dxa"/>
            <w:tcBorders>
              <w:top w:val="nil"/>
              <w:left w:val="nil"/>
              <w:bottom w:val="nil"/>
              <w:right w:val="nil"/>
            </w:tcBorders>
          </w:tcPr>
          <w:p w14:paraId="6BC43FFF"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P40</w:t>
            </w:r>
          </w:p>
        </w:tc>
        <w:tc>
          <w:tcPr>
            <w:tcW w:w="5953" w:type="dxa"/>
            <w:tcBorders>
              <w:top w:val="nil"/>
              <w:left w:val="nil"/>
              <w:bottom w:val="nil"/>
              <w:right w:val="nil"/>
            </w:tcBorders>
          </w:tcPr>
          <w:p w14:paraId="62D81890" w14:textId="77777777" w:rsidR="008E1B9E" w:rsidRPr="00C37990" w:rsidRDefault="008E1B9E" w:rsidP="0085253F">
            <w:pPr>
              <w:widowControl w:val="0"/>
              <w:rPr>
                <w:rFonts w:asciiTheme="majorHAnsi" w:hAnsiTheme="majorHAnsi" w:cs="Arial"/>
                <w:b/>
                <w:sz w:val="16"/>
                <w:szCs w:val="16"/>
                <w:lang w:val="en-GB"/>
              </w:rPr>
            </w:pPr>
            <w:r w:rsidRPr="00C37990">
              <w:rPr>
                <w:rFonts w:asciiTheme="majorHAnsi" w:hAnsiTheme="majorHAnsi" w:cs="Arial"/>
                <w:b/>
                <w:sz w:val="16"/>
                <w:szCs w:val="16"/>
                <w:lang w:val="en-GB"/>
              </w:rPr>
              <w:t>Clinical implications of oxyphil cell parathyroid adenomas</w:t>
            </w:r>
          </w:p>
          <w:p w14:paraId="17334121" w14:textId="77777777" w:rsidR="008E1B9E" w:rsidRPr="00C37990" w:rsidRDefault="008E1B9E" w:rsidP="0085253F">
            <w:pPr>
              <w:widowControl w:val="0"/>
              <w:rPr>
                <w:rFonts w:asciiTheme="majorHAnsi" w:hAnsiTheme="majorHAnsi" w:cs="Arial"/>
                <w:i/>
                <w:sz w:val="16"/>
                <w:szCs w:val="16"/>
              </w:rPr>
            </w:pPr>
            <w:r w:rsidRPr="00C37990">
              <w:rPr>
                <w:rFonts w:asciiTheme="majorHAnsi" w:hAnsiTheme="majorHAnsi" w:cs="Arial"/>
                <w:sz w:val="16"/>
                <w:szCs w:val="16"/>
              </w:rPr>
              <w:t xml:space="preserve">F Jorna, O Ljungberg, M Thier, E Nordenström, A Bergenfelz, </w:t>
            </w:r>
            <w:r w:rsidRPr="00C37990">
              <w:rPr>
                <w:rFonts w:asciiTheme="majorHAnsi" w:hAnsiTheme="majorHAnsi" w:cs="Arial"/>
                <w:i/>
                <w:sz w:val="16"/>
                <w:szCs w:val="16"/>
              </w:rPr>
              <w:t>Sweden</w:t>
            </w:r>
          </w:p>
          <w:p w14:paraId="24564949" w14:textId="77777777" w:rsidR="008E1B9E" w:rsidRPr="00C37990" w:rsidRDefault="008E1B9E" w:rsidP="0085253F">
            <w:pPr>
              <w:widowControl w:val="0"/>
              <w:rPr>
                <w:rFonts w:asciiTheme="majorHAnsi" w:hAnsiTheme="majorHAnsi" w:cs="Arial"/>
                <w:b/>
                <w:sz w:val="16"/>
                <w:szCs w:val="16"/>
                <w:lang w:val="en-GB"/>
              </w:rPr>
            </w:pPr>
          </w:p>
        </w:tc>
      </w:tr>
      <w:tr w:rsidR="008E1B9E" w:rsidRPr="00C37990" w14:paraId="6A7943A9" w14:textId="77777777" w:rsidTr="00C37990">
        <w:trPr>
          <w:gridAfter w:val="1"/>
          <w:wAfter w:w="426" w:type="dxa"/>
        </w:trPr>
        <w:tc>
          <w:tcPr>
            <w:tcW w:w="710" w:type="dxa"/>
            <w:tcBorders>
              <w:top w:val="nil"/>
              <w:left w:val="nil"/>
              <w:bottom w:val="nil"/>
              <w:right w:val="nil"/>
            </w:tcBorders>
          </w:tcPr>
          <w:p w14:paraId="29713B5C"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P41</w:t>
            </w:r>
          </w:p>
        </w:tc>
        <w:tc>
          <w:tcPr>
            <w:tcW w:w="5953" w:type="dxa"/>
            <w:tcBorders>
              <w:top w:val="nil"/>
              <w:left w:val="nil"/>
              <w:bottom w:val="nil"/>
              <w:right w:val="nil"/>
            </w:tcBorders>
          </w:tcPr>
          <w:p w14:paraId="77FF025F"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Hyperparathyroidism-Jaw Tumor Syndrome</w:t>
            </w:r>
          </w:p>
          <w:p w14:paraId="0D0B016F"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MG Chiofalo, F Ionna, FFazioli, NS Losito, V Guarnieri, C Aversa, SV Setola, L Pezzullo, </w:t>
            </w:r>
            <w:r w:rsidRPr="00C37990">
              <w:rPr>
                <w:rFonts w:asciiTheme="majorHAnsi" w:hAnsiTheme="majorHAnsi"/>
                <w:i/>
                <w:sz w:val="16"/>
                <w:szCs w:val="16"/>
              </w:rPr>
              <w:t>Italy</w:t>
            </w:r>
          </w:p>
          <w:p w14:paraId="7A42A9CE" w14:textId="77777777" w:rsidR="008E1B9E" w:rsidRPr="00C37990" w:rsidRDefault="008E1B9E" w:rsidP="0085253F">
            <w:pPr>
              <w:rPr>
                <w:rFonts w:asciiTheme="majorHAnsi" w:hAnsiTheme="majorHAnsi"/>
                <w:b/>
                <w:sz w:val="16"/>
                <w:szCs w:val="16"/>
                <w:lang w:val="en-GB"/>
              </w:rPr>
            </w:pPr>
          </w:p>
        </w:tc>
      </w:tr>
      <w:tr w:rsidR="008E1B9E" w:rsidRPr="00C37990" w14:paraId="69A5AA78" w14:textId="77777777" w:rsidTr="00C37990">
        <w:trPr>
          <w:gridAfter w:val="1"/>
          <w:wAfter w:w="426" w:type="dxa"/>
        </w:trPr>
        <w:tc>
          <w:tcPr>
            <w:tcW w:w="710" w:type="dxa"/>
            <w:tcBorders>
              <w:top w:val="nil"/>
              <w:left w:val="nil"/>
              <w:bottom w:val="nil"/>
              <w:right w:val="nil"/>
            </w:tcBorders>
          </w:tcPr>
          <w:p w14:paraId="4925A61A"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P42</w:t>
            </w:r>
          </w:p>
        </w:tc>
        <w:tc>
          <w:tcPr>
            <w:tcW w:w="5953" w:type="dxa"/>
            <w:tcBorders>
              <w:top w:val="nil"/>
              <w:left w:val="nil"/>
              <w:bottom w:val="nil"/>
              <w:right w:val="nil"/>
            </w:tcBorders>
          </w:tcPr>
          <w:p w14:paraId="44620903" w14:textId="77777777" w:rsidR="008E1B9E" w:rsidRPr="00C37990" w:rsidRDefault="008E1B9E" w:rsidP="0085253F">
            <w:pPr>
              <w:ind w:right="-852"/>
              <w:rPr>
                <w:rFonts w:asciiTheme="majorHAnsi" w:hAnsiTheme="majorHAnsi" w:cs="Arial"/>
                <w:b/>
                <w:bCs/>
                <w:sz w:val="16"/>
                <w:szCs w:val="16"/>
                <w:lang w:val="en-GB"/>
              </w:rPr>
            </w:pPr>
            <w:r w:rsidRPr="00C37990">
              <w:rPr>
                <w:rFonts w:asciiTheme="majorHAnsi" w:hAnsiTheme="majorHAnsi" w:cs="Arial"/>
                <w:b/>
                <w:sz w:val="16"/>
                <w:szCs w:val="16"/>
                <w:lang w:val="en-GB"/>
              </w:rPr>
              <w:t>Personal Evolution In The Surgical Treatment Of The</w:t>
            </w:r>
            <w:r w:rsidRPr="00C37990">
              <w:rPr>
                <w:rFonts w:asciiTheme="majorHAnsi" w:hAnsiTheme="majorHAnsi" w:cs="Arial"/>
                <w:b/>
                <w:bCs/>
                <w:sz w:val="16"/>
                <w:szCs w:val="16"/>
                <w:lang w:val="en-GB"/>
              </w:rPr>
              <w:t xml:space="preserve"> Primary Hyperparathyroidism Over The Last 15 Years. My Own Experience.</w:t>
            </w:r>
          </w:p>
          <w:p w14:paraId="0000A291" w14:textId="77777777" w:rsidR="008E1B9E" w:rsidRPr="00C37990" w:rsidRDefault="008E1B9E" w:rsidP="0085253F">
            <w:pPr>
              <w:rPr>
                <w:rFonts w:asciiTheme="majorHAnsi" w:hAnsiTheme="majorHAnsi" w:cs="Arial"/>
                <w:i/>
                <w:color w:val="000000"/>
                <w:sz w:val="16"/>
                <w:szCs w:val="16"/>
              </w:rPr>
            </w:pPr>
            <w:r w:rsidRPr="00C37990">
              <w:rPr>
                <w:rFonts w:asciiTheme="majorHAnsi" w:hAnsiTheme="majorHAnsi" w:cs="Arial"/>
                <w:color w:val="000000"/>
                <w:sz w:val="16"/>
                <w:szCs w:val="16"/>
              </w:rPr>
              <w:t xml:space="preserve">E Álvaro, I Domínguez, G Paseiro, E Marqués, C Pardo, B Tallón, A Camacho, M Argüello, JB Seoane, </w:t>
            </w:r>
            <w:r w:rsidRPr="00C37990">
              <w:rPr>
                <w:rFonts w:asciiTheme="majorHAnsi" w:hAnsiTheme="majorHAnsi" w:cs="Arial"/>
                <w:i/>
                <w:color w:val="000000"/>
                <w:sz w:val="16"/>
                <w:szCs w:val="16"/>
              </w:rPr>
              <w:t>Spain</w:t>
            </w:r>
          </w:p>
          <w:p w14:paraId="33694C6C" w14:textId="77777777" w:rsidR="008E1B9E" w:rsidRPr="00C37990" w:rsidRDefault="008E1B9E" w:rsidP="0085253F">
            <w:pPr>
              <w:rPr>
                <w:rFonts w:asciiTheme="majorHAnsi" w:hAnsiTheme="majorHAnsi" w:cs="Arial"/>
                <w:color w:val="000000"/>
                <w:sz w:val="16"/>
                <w:szCs w:val="16"/>
              </w:rPr>
            </w:pPr>
          </w:p>
        </w:tc>
      </w:tr>
      <w:tr w:rsidR="008E1B9E" w:rsidRPr="00C37990" w14:paraId="773758D3" w14:textId="77777777" w:rsidTr="00C37990">
        <w:trPr>
          <w:gridAfter w:val="1"/>
          <w:wAfter w:w="426" w:type="dxa"/>
        </w:trPr>
        <w:tc>
          <w:tcPr>
            <w:tcW w:w="710" w:type="dxa"/>
            <w:tcBorders>
              <w:top w:val="nil"/>
              <w:left w:val="nil"/>
              <w:bottom w:val="nil"/>
              <w:right w:val="nil"/>
            </w:tcBorders>
          </w:tcPr>
          <w:p w14:paraId="1389A00D"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P43</w:t>
            </w:r>
          </w:p>
        </w:tc>
        <w:tc>
          <w:tcPr>
            <w:tcW w:w="5953" w:type="dxa"/>
            <w:tcBorders>
              <w:top w:val="nil"/>
              <w:left w:val="nil"/>
              <w:bottom w:val="nil"/>
              <w:right w:val="nil"/>
            </w:tcBorders>
          </w:tcPr>
          <w:p w14:paraId="21CDE020"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Association of primary hyperparathyroidism with thyroid diseases</w:t>
            </w:r>
          </w:p>
          <w:p w14:paraId="721BF773" w14:textId="77777777" w:rsidR="008E1B9E" w:rsidRPr="00C37990" w:rsidRDefault="008E1B9E" w:rsidP="0085253F">
            <w:pPr>
              <w:pStyle w:val="NormalWeb"/>
              <w:rPr>
                <w:rFonts w:asciiTheme="majorHAnsi" w:hAnsiTheme="majorHAnsi"/>
                <w:i/>
                <w:color w:val="000000"/>
                <w:sz w:val="16"/>
                <w:szCs w:val="16"/>
                <w:lang w:val="en-US"/>
              </w:rPr>
            </w:pPr>
            <w:r w:rsidRPr="00C37990">
              <w:rPr>
                <w:rFonts w:asciiTheme="majorHAnsi" w:hAnsiTheme="majorHAnsi"/>
                <w:color w:val="000000"/>
                <w:sz w:val="16"/>
                <w:szCs w:val="16"/>
                <w:lang w:val="en-US"/>
              </w:rPr>
              <w:t xml:space="preserve">YV Karelina, RA Chernikov, IV Sleptsov, AA Semenov, IK Chinchuk, AG Kulyash, AA Uspenskaya, NI Timofeeva, VA Makarin, KY Novokshonov, EA Fedorov, SL Vorobiev, YN Fedotov, AN Bubnov, </w:t>
            </w:r>
            <w:r w:rsidRPr="00C37990">
              <w:rPr>
                <w:rFonts w:asciiTheme="majorHAnsi" w:hAnsiTheme="majorHAnsi"/>
                <w:i/>
                <w:color w:val="000000"/>
                <w:sz w:val="16"/>
                <w:szCs w:val="16"/>
                <w:lang w:val="en-US"/>
              </w:rPr>
              <w:t>Russia</w:t>
            </w:r>
          </w:p>
          <w:p w14:paraId="35F0F016" w14:textId="77777777" w:rsidR="008E1B9E" w:rsidRPr="00C37990" w:rsidRDefault="008E1B9E" w:rsidP="0085253F">
            <w:pPr>
              <w:pStyle w:val="NormalWeb"/>
              <w:rPr>
                <w:rFonts w:asciiTheme="majorHAnsi" w:hAnsiTheme="majorHAnsi"/>
                <w:color w:val="000000"/>
                <w:sz w:val="16"/>
                <w:szCs w:val="16"/>
                <w:lang w:val="en-US"/>
              </w:rPr>
            </w:pPr>
          </w:p>
        </w:tc>
      </w:tr>
      <w:tr w:rsidR="008E1B9E" w:rsidRPr="00C37990" w14:paraId="62202EF6" w14:textId="77777777" w:rsidTr="00C37990">
        <w:trPr>
          <w:gridAfter w:val="1"/>
          <w:wAfter w:w="426" w:type="dxa"/>
        </w:trPr>
        <w:tc>
          <w:tcPr>
            <w:tcW w:w="710" w:type="dxa"/>
            <w:tcBorders>
              <w:top w:val="nil"/>
              <w:left w:val="nil"/>
              <w:bottom w:val="nil"/>
              <w:right w:val="nil"/>
            </w:tcBorders>
          </w:tcPr>
          <w:p w14:paraId="215798E1"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P44</w:t>
            </w:r>
          </w:p>
        </w:tc>
        <w:tc>
          <w:tcPr>
            <w:tcW w:w="5953" w:type="dxa"/>
            <w:tcBorders>
              <w:top w:val="nil"/>
              <w:left w:val="nil"/>
              <w:bottom w:val="nil"/>
              <w:right w:val="nil"/>
            </w:tcBorders>
          </w:tcPr>
          <w:p w14:paraId="3890BDE4"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b/>
                <w:sz w:val="16"/>
                <w:szCs w:val="16"/>
                <w:lang w:val="tr-TR"/>
              </w:rPr>
              <w:t>Clinical and Biochemical Changes in Primary Hyperparathyroidism:</w:t>
            </w:r>
          </w:p>
          <w:p w14:paraId="23D1989D" w14:textId="77777777" w:rsidR="008E1B9E" w:rsidRPr="00C37990" w:rsidRDefault="008E1B9E" w:rsidP="0085253F">
            <w:pPr>
              <w:rPr>
                <w:rFonts w:asciiTheme="majorHAnsi" w:hAnsiTheme="majorHAnsi" w:cs="Times New Roman"/>
                <w:b/>
                <w:sz w:val="16"/>
                <w:szCs w:val="16"/>
                <w:lang w:val="tr-TR"/>
              </w:rPr>
            </w:pPr>
            <w:r w:rsidRPr="00C37990">
              <w:rPr>
                <w:rFonts w:asciiTheme="majorHAnsi" w:hAnsiTheme="majorHAnsi" w:cs="Times New Roman"/>
                <w:b/>
                <w:sz w:val="16"/>
                <w:szCs w:val="16"/>
                <w:lang w:val="tr-TR"/>
              </w:rPr>
              <w:t>Regional Comparative Study</w:t>
            </w:r>
          </w:p>
          <w:p w14:paraId="3AD88F22"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O Makay, </w:t>
            </w:r>
            <w:r w:rsidRPr="00C37990">
              <w:rPr>
                <w:rFonts w:asciiTheme="majorHAnsi" w:hAnsiTheme="majorHAnsi"/>
                <w:sz w:val="16"/>
                <w:szCs w:val="16"/>
                <w:u w:val="single"/>
              </w:rPr>
              <w:t>B Ozcinar</w:t>
            </w:r>
            <w:r w:rsidRPr="00C37990">
              <w:rPr>
                <w:rFonts w:asciiTheme="majorHAnsi" w:hAnsiTheme="majorHAnsi"/>
                <w:sz w:val="16"/>
                <w:szCs w:val="16"/>
              </w:rPr>
              <w:t xml:space="preserve">, T Simsek, C Arici, B Gungor, S Ozbas, T Akca, A Ugur Emre, M Akcay, B Unal, M Girgin, S Girgin, S Gorgulu, YA Sezer, A Karatas, I Ali Ozemir, N Aksakal, S Erel, MU Ugurlu, A Ilker Filiz, C Atalay, A Uzunkoy, U Deveci, A Kebudi, C Kotan, G Icoz, Y Kurt, NZ Canturk, Y Erbil, R Pandev, BM Gulluoglu and TURK-ECAG group, </w:t>
            </w:r>
            <w:r w:rsidRPr="00C37990">
              <w:rPr>
                <w:rFonts w:asciiTheme="majorHAnsi" w:hAnsiTheme="majorHAnsi"/>
                <w:i/>
                <w:sz w:val="16"/>
                <w:szCs w:val="16"/>
              </w:rPr>
              <w:t>Turkey</w:t>
            </w:r>
          </w:p>
          <w:p w14:paraId="20F7EBDD" w14:textId="77777777" w:rsidR="008E1B9E" w:rsidRPr="00C37990" w:rsidRDefault="008E1B9E" w:rsidP="0085253F">
            <w:pPr>
              <w:rPr>
                <w:rFonts w:asciiTheme="majorHAnsi" w:hAnsiTheme="majorHAnsi"/>
                <w:sz w:val="16"/>
                <w:szCs w:val="16"/>
              </w:rPr>
            </w:pPr>
          </w:p>
        </w:tc>
      </w:tr>
      <w:tr w:rsidR="008E1B9E" w:rsidRPr="00C37990" w14:paraId="36EC07DA" w14:textId="77777777" w:rsidTr="00C37990">
        <w:trPr>
          <w:gridAfter w:val="1"/>
          <w:wAfter w:w="426" w:type="dxa"/>
        </w:trPr>
        <w:tc>
          <w:tcPr>
            <w:tcW w:w="710" w:type="dxa"/>
            <w:tcBorders>
              <w:top w:val="nil"/>
              <w:left w:val="nil"/>
              <w:bottom w:val="nil"/>
              <w:right w:val="nil"/>
            </w:tcBorders>
          </w:tcPr>
          <w:p w14:paraId="07B67D9F"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P45</w:t>
            </w:r>
          </w:p>
        </w:tc>
        <w:tc>
          <w:tcPr>
            <w:tcW w:w="5953" w:type="dxa"/>
            <w:tcBorders>
              <w:top w:val="nil"/>
              <w:left w:val="nil"/>
              <w:bottom w:val="nil"/>
              <w:right w:val="nil"/>
            </w:tcBorders>
          </w:tcPr>
          <w:p w14:paraId="7EFDDF9A" w14:textId="77777777" w:rsidR="008E1B9E" w:rsidRPr="00C37990" w:rsidRDefault="008E1B9E" w:rsidP="0085253F">
            <w:pPr>
              <w:rPr>
                <w:rFonts w:asciiTheme="majorHAnsi" w:hAnsiTheme="majorHAnsi" w:cs="Arial"/>
                <w:b/>
                <w:sz w:val="16"/>
                <w:szCs w:val="16"/>
              </w:rPr>
            </w:pPr>
            <w:r w:rsidRPr="00C37990">
              <w:rPr>
                <w:rFonts w:asciiTheme="majorHAnsi" w:hAnsiTheme="majorHAnsi" w:cs="Arial"/>
                <w:b/>
                <w:sz w:val="16"/>
                <w:szCs w:val="16"/>
              </w:rPr>
              <w:t>Thoracic parathyroid adenomas - lessons from VATS surgical approach</w:t>
            </w:r>
          </w:p>
          <w:p w14:paraId="6C78028A" w14:textId="77777777" w:rsidR="008E1B9E" w:rsidRPr="00C37990" w:rsidRDefault="008E1B9E" w:rsidP="0085253F">
            <w:pPr>
              <w:rPr>
                <w:rFonts w:asciiTheme="majorHAnsi" w:hAnsiTheme="majorHAnsi" w:cs="Arial"/>
                <w:i/>
                <w:sz w:val="16"/>
                <w:szCs w:val="16"/>
              </w:rPr>
            </w:pPr>
            <w:r w:rsidRPr="00C37990">
              <w:rPr>
                <w:rFonts w:asciiTheme="majorHAnsi" w:hAnsiTheme="majorHAnsi" w:cs="Arial"/>
                <w:sz w:val="16"/>
                <w:szCs w:val="16"/>
              </w:rPr>
              <w:t xml:space="preserve">R Mihai, G Sadler, E Black, </w:t>
            </w:r>
            <w:r w:rsidRPr="00C37990">
              <w:rPr>
                <w:rFonts w:asciiTheme="majorHAnsi" w:hAnsiTheme="majorHAnsi" w:cs="Arial"/>
                <w:i/>
                <w:sz w:val="16"/>
                <w:szCs w:val="16"/>
              </w:rPr>
              <w:t>UK</w:t>
            </w:r>
          </w:p>
          <w:p w14:paraId="5306620A" w14:textId="77777777" w:rsidR="008E1B9E" w:rsidRPr="00C37990" w:rsidRDefault="008E1B9E" w:rsidP="0085253F">
            <w:pPr>
              <w:rPr>
                <w:rFonts w:asciiTheme="majorHAnsi" w:hAnsiTheme="majorHAnsi" w:cs="Arial"/>
                <w:sz w:val="16"/>
                <w:szCs w:val="16"/>
              </w:rPr>
            </w:pPr>
          </w:p>
        </w:tc>
      </w:tr>
      <w:tr w:rsidR="008E1B9E" w:rsidRPr="00C37990" w14:paraId="6E994939" w14:textId="77777777" w:rsidTr="00C37990">
        <w:trPr>
          <w:gridAfter w:val="1"/>
          <w:wAfter w:w="426" w:type="dxa"/>
        </w:trPr>
        <w:tc>
          <w:tcPr>
            <w:tcW w:w="710" w:type="dxa"/>
            <w:tcBorders>
              <w:top w:val="nil"/>
              <w:left w:val="nil"/>
              <w:bottom w:val="nil"/>
              <w:right w:val="nil"/>
            </w:tcBorders>
          </w:tcPr>
          <w:p w14:paraId="17F61774"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P46</w:t>
            </w:r>
          </w:p>
        </w:tc>
        <w:tc>
          <w:tcPr>
            <w:tcW w:w="5953" w:type="dxa"/>
            <w:tcBorders>
              <w:top w:val="nil"/>
              <w:left w:val="nil"/>
              <w:bottom w:val="nil"/>
              <w:right w:val="nil"/>
            </w:tcBorders>
          </w:tcPr>
          <w:p w14:paraId="56EE8E23" w14:textId="77777777" w:rsidR="008E1B9E" w:rsidRPr="00C37990" w:rsidRDefault="008E1B9E" w:rsidP="0085253F">
            <w:pPr>
              <w:ind w:right="-335"/>
              <w:rPr>
                <w:rFonts w:asciiTheme="majorHAnsi" w:hAnsiTheme="majorHAnsi"/>
                <w:b/>
                <w:sz w:val="16"/>
                <w:szCs w:val="16"/>
              </w:rPr>
            </w:pPr>
            <w:r w:rsidRPr="00C37990">
              <w:rPr>
                <w:rFonts w:asciiTheme="majorHAnsi" w:hAnsiTheme="majorHAnsi"/>
                <w:b/>
                <w:sz w:val="16"/>
                <w:szCs w:val="16"/>
              </w:rPr>
              <w:t>Acute hypercalcemic crisis and recurrent acute pancreatitis in an adolescent with a giant intrathymic parathyroid adenoma</w:t>
            </w:r>
          </w:p>
          <w:p w14:paraId="18CFBC1E" w14:textId="77777777" w:rsidR="008E1B9E" w:rsidRPr="00C37990" w:rsidRDefault="008E1B9E" w:rsidP="0085253F">
            <w:pPr>
              <w:rPr>
                <w:rFonts w:asciiTheme="majorHAnsi" w:hAnsiTheme="majorHAnsi"/>
                <w:bCs/>
                <w:i/>
                <w:sz w:val="16"/>
                <w:szCs w:val="16"/>
              </w:rPr>
            </w:pPr>
            <w:r w:rsidRPr="00C37990">
              <w:rPr>
                <w:rFonts w:asciiTheme="majorHAnsi" w:hAnsiTheme="majorHAnsi"/>
                <w:sz w:val="16"/>
                <w:szCs w:val="16"/>
              </w:rPr>
              <w:t>H Markogiannakis, I Papailiou</w:t>
            </w:r>
            <w:r w:rsidRPr="00C37990">
              <w:rPr>
                <w:rFonts w:asciiTheme="majorHAnsi" w:hAnsiTheme="majorHAnsi"/>
                <w:bCs/>
                <w:sz w:val="16"/>
                <w:szCs w:val="16"/>
              </w:rPr>
              <w:t xml:space="preserve">, I Manouras, </w:t>
            </w:r>
            <w:r w:rsidRPr="00C37990">
              <w:rPr>
                <w:rFonts w:asciiTheme="majorHAnsi" w:hAnsiTheme="majorHAnsi"/>
                <w:sz w:val="16"/>
                <w:szCs w:val="16"/>
              </w:rPr>
              <w:t>N Memos</w:t>
            </w:r>
            <w:r w:rsidRPr="00C37990">
              <w:rPr>
                <w:rFonts w:asciiTheme="majorHAnsi" w:hAnsiTheme="majorHAnsi"/>
                <w:bCs/>
                <w:sz w:val="16"/>
                <w:szCs w:val="16"/>
              </w:rPr>
              <w:t xml:space="preserve">, </w:t>
            </w:r>
            <w:r w:rsidRPr="00C37990">
              <w:rPr>
                <w:rFonts w:asciiTheme="majorHAnsi" w:hAnsiTheme="majorHAnsi"/>
                <w:sz w:val="16"/>
                <w:szCs w:val="16"/>
              </w:rPr>
              <w:t>D Linardoutsos</w:t>
            </w:r>
            <w:r w:rsidRPr="00C37990">
              <w:rPr>
                <w:rFonts w:asciiTheme="majorHAnsi" w:hAnsiTheme="majorHAnsi"/>
                <w:bCs/>
                <w:sz w:val="16"/>
                <w:szCs w:val="16"/>
              </w:rPr>
              <w:t>, G Kafiri</w:t>
            </w:r>
            <w:r w:rsidRPr="00C37990">
              <w:rPr>
                <w:rFonts w:asciiTheme="majorHAnsi" w:hAnsiTheme="majorHAnsi"/>
                <w:sz w:val="16"/>
                <w:szCs w:val="16"/>
              </w:rPr>
              <w:t xml:space="preserve">, S Malaktari-Skarantavou, </w:t>
            </w:r>
            <w:r w:rsidRPr="00C37990">
              <w:rPr>
                <w:rFonts w:asciiTheme="majorHAnsi" w:hAnsiTheme="majorHAnsi"/>
                <w:bCs/>
                <w:sz w:val="16"/>
                <w:szCs w:val="16"/>
              </w:rPr>
              <w:t xml:space="preserve">Andreas Manouras, </w:t>
            </w:r>
            <w:r w:rsidRPr="00C37990">
              <w:rPr>
                <w:rFonts w:asciiTheme="majorHAnsi" w:hAnsiTheme="majorHAnsi"/>
                <w:bCs/>
                <w:i/>
                <w:sz w:val="16"/>
                <w:szCs w:val="16"/>
              </w:rPr>
              <w:t>Greece</w:t>
            </w:r>
          </w:p>
          <w:p w14:paraId="747097D9" w14:textId="77777777" w:rsidR="008E1B9E" w:rsidRDefault="008E1B9E" w:rsidP="0085253F">
            <w:pPr>
              <w:rPr>
                <w:rFonts w:asciiTheme="majorHAnsi" w:hAnsiTheme="majorHAnsi"/>
                <w:bCs/>
                <w:sz w:val="16"/>
                <w:szCs w:val="16"/>
              </w:rPr>
            </w:pPr>
          </w:p>
          <w:p w14:paraId="1E7E4E94" w14:textId="77777777" w:rsidR="00C37990" w:rsidRPr="00C37990" w:rsidRDefault="00C37990" w:rsidP="0085253F">
            <w:pPr>
              <w:rPr>
                <w:rFonts w:asciiTheme="majorHAnsi" w:hAnsiTheme="majorHAnsi"/>
                <w:bCs/>
                <w:sz w:val="16"/>
                <w:szCs w:val="16"/>
              </w:rPr>
            </w:pPr>
          </w:p>
        </w:tc>
      </w:tr>
      <w:tr w:rsidR="008E1B9E" w:rsidRPr="00C37990" w14:paraId="7660FB5A" w14:textId="77777777" w:rsidTr="00C37990">
        <w:trPr>
          <w:gridAfter w:val="1"/>
          <w:wAfter w:w="426" w:type="dxa"/>
        </w:trPr>
        <w:tc>
          <w:tcPr>
            <w:tcW w:w="710" w:type="dxa"/>
            <w:tcBorders>
              <w:top w:val="nil"/>
              <w:left w:val="nil"/>
              <w:bottom w:val="nil"/>
              <w:right w:val="nil"/>
            </w:tcBorders>
          </w:tcPr>
          <w:p w14:paraId="099AF829"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lastRenderedPageBreak/>
              <w:t>P47</w:t>
            </w:r>
          </w:p>
        </w:tc>
        <w:tc>
          <w:tcPr>
            <w:tcW w:w="5953" w:type="dxa"/>
            <w:tcBorders>
              <w:top w:val="nil"/>
              <w:left w:val="nil"/>
              <w:bottom w:val="nil"/>
              <w:right w:val="nil"/>
            </w:tcBorders>
          </w:tcPr>
          <w:p w14:paraId="192EF877" w14:textId="77777777" w:rsidR="008E1B9E" w:rsidRPr="00C37990" w:rsidRDefault="008E1B9E" w:rsidP="0085253F">
            <w:pPr>
              <w:widowControl w:val="0"/>
              <w:autoSpaceDE w:val="0"/>
              <w:autoSpaceDN w:val="0"/>
              <w:adjustRightInd w:val="0"/>
              <w:rPr>
                <w:rFonts w:asciiTheme="majorHAnsi" w:hAnsiTheme="majorHAnsi" w:cs="Calibri"/>
                <w:color w:val="343434"/>
                <w:kern w:val="1"/>
                <w:sz w:val="16"/>
                <w:szCs w:val="16"/>
              </w:rPr>
            </w:pPr>
            <w:r w:rsidRPr="00C37990">
              <w:rPr>
                <w:rFonts w:asciiTheme="majorHAnsi" w:hAnsiTheme="majorHAnsi" w:cs="Calibri"/>
                <w:b/>
                <w:bCs/>
                <w:color w:val="343434"/>
                <w:sz w:val="16"/>
                <w:szCs w:val="16"/>
              </w:rPr>
              <w:t>Diagnostic failures in case of patient with parathyroid carcinoma. </w:t>
            </w:r>
          </w:p>
          <w:p w14:paraId="39FEB038" w14:textId="77777777" w:rsidR="008E1B9E" w:rsidRPr="00C37990" w:rsidRDefault="008E1B9E" w:rsidP="0085253F">
            <w:pPr>
              <w:widowControl w:val="0"/>
              <w:autoSpaceDE w:val="0"/>
              <w:autoSpaceDN w:val="0"/>
              <w:adjustRightInd w:val="0"/>
              <w:rPr>
                <w:rFonts w:ascii="Calibri" w:hAnsi="Calibri" w:cs="Calibri"/>
                <w:i/>
                <w:color w:val="272727"/>
                <w:sz w:val="16"/>
                <w:szCs w:val="16"/>
              </w:rPr>
            </w:pPr>
            <w:r w:rsidRPr="00C37990">
              <w:rPr>
                <w:rFonts w:ascii="Calibri" w:hAnsi="Calibri" w:cs="Calibri"/>
                <w:color w:val="272727"/>
                <w:sz w:val="16"/>
                <w:szCs w:val="16"/>
              </w:rPr>
              <w:t>Z Narbuts, A Ozolins, Z Visnevska,</w:t>
            </w:r>
            <w:r w:rsidRPr="00C37990">
              <w:rPr>
                <w:rFonts w:ascii="Calibri" w:hAnsi="Calibri" w:cs="Calibri"/>
                <w:color w:val="272727"/>
                <w:sz w:val="16"/>
                <w:szCs w:val="16"/>
                <w:vertAlign w:val="superscript"/>
              </w:rPr>
              <w:t> </w:t>
            </w:r>
            <w:r w:rsidRPr="00C37990">
              <w:rPr>
                <w:rFonts w:ascii="Calibri" w:hAnsi="Calibri" w:cs="Calibri"/>
                <w:color w:val="272727"/>
                <w:sz w:val="16"/>
                <w:szCs w:val="16"/>
              </w:rPr>
              <w:t>I Puzaka,</w:t>
            </w:r>
            <w:r w:rsidRPr="00C37990">
              <w:rPr>
                <w:rFonts w:ascii="Calibri" w:hAnsi="Calibri" w:cs="Calibri"/>
                <w:color w:val="272727"/>
                <w:sz w:val="16"/>
                <w:szCs w:val="16"/>
                <w:vertAlign w:val="superscript"/>
              </w:rPr>
              <w:t> </w:t>
            </w:r>
            <w:r w:rsidRPr="00C37990">
              <w:rPr>
                <w:rFonts w:ascii="Calibri" w:hAnsi="Calibri" w:cs="Calibri"/>
                <w:color w:val="272727"/>
                <w:sz w:val="16"/>
                <w:szCs w:val="16"/>
              </w:rPr>
              <w:t>N Fokina,</w:t>
            </w:r>
            <w:r w:rsidRPr="00C37990">
              <w:rPr>
                <w:rFonts w:ascii="Calibri" w:hAnsi="Calibri" w:cs="Calibri"/>
                <w:color w:val="272727"/>
                <w:sz w:val="16"/>
                <w:szCs w:val="16"/>
                <w:vertAlign w:val="superscript"/>
              </w:rPr>
              <w:t> </w:t>
            </w:r>
            <w:r w:rsidRPr="00C37990">
              <w:rPr>
                <w:rFonts w:ascii="Calibri" w:hAnsi="Calibri" w:cs="Calibri"/>
                <w:color w:val="272727"/>
                <w:sz w:val="16"/>
                <w:szCs w:val="16"/>
              </w:rPr>
              <w:t xml:space="preserve">A Abolins, I Strumfa,  J Gardovskis, </w:t>
            </w:r>
            <w:r w:rsidRPr="00C37990">
              <w:rPr>
                <w:rFonts w:ascii="Calibri" w:hAnsi="Calibri" w:cs="Calibri"/>
                <w:i/>
                <w:color w:val="272727"/>
                <w:sz w:val="16"/>
                <w:szCs w:val="16"/>
              </w:rPr>
              <w:t>Latvia</w:t>
            </w:r>
          </w:p>
          <w:p w14:paraId="7ABB16A7" w14:textId="77777777" w:rsidR="008E1B9E" w:rsidRPr="00C37990" w:rsidRDefault="008E1B9E" w:rsidP="0085253F">
            <w:pPr>
              <w:widowControl w:val="0"/>
              <w:autoSpaceDE w:val="0"/>
              <w:autoSpaceDN w:val="0"/>
              <w:adjustRightInd w:val="0"/>
              <w:rPr>
                <w:rFonts w:asciiTheme="majorHAnsi" w:hAnsiTheme="majorHAnsi" w:cs="Calibri"/>
                <w:color w:val="343434"/>
                <w:kern w:val="1"/>
                <w:sz w:val="16"/>
                <w:szCs w:val="16"/>
              </w:rPr>
            </w:pPr>
          </w:p>
        </w:tc>
      </w:tr>
      <w:tr w:rsidR="008E1B9E" w:rsidRPr="00C37990" w14:paraId="3D9D96BA" w14:textId="77777777" w:rsidTr="00C37990">
        <w:trPr>
          <w:gridAfter w:val="1"/>
          <w:wAfter w:w="426" w:type="dxa"/>
        </w:trPr>
        <w:tc>
          <w:tcPr>
            <w:tcW w:w="710" w:type="dxa"/>
            <w:tcBorders>
              <w:top w:val="nil"/>
              <w:left w:val="nil"/>
              <w:bottom w:val="nil"/>
              <w:right w:val="nil"/>
            </w:tcBorders>
          </w:tcPr>
          <w:p w14:paraId="0197A11D"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P48</w:t>
            </w:r>
          </w:p>
        </w:tc>
        <w:tc>
          <w:tcPr>
            <w:tcW w:w="5953" w:type="dxa"/>
            <w:tcBorders>
              <w:top w:val="nil"/>
              <w:left w:val="nil"/>
              <w:bottom w:val="nil"/>
              <w:right w:val="nil"/>
            </w:tcBorders>
          </w:tcPr>
          <w:p w14:paraId="310C7AED"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Multicentric parathyroid carcinoma</w:t>
            </w:r>
          </w:p>
          <w:p w14:paraId="46D4A213"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Romanchishen AF, Matveeva ZS, Vabalyte KV, </w:t>
            </w:r>
            <w:r w:rsidRPr="00C37990">
              <w:rPr>
                <w:rFonts w:asciiTheme="majorHAnsi" w:hAnsiTheme="majorHAnsi"/>
                <w:i/>
                <w:sz w:val="16"/>
                <w:szCs w:val="16"/>
              </w:rPr>
              <w:t>Russia</w:t>
            </w:r>
          </w:p>
          <w:p w14:paraId="665A9F49" w14:textId="77777777" w:rsidR="008E1B9E" w:rsidRPr="00C37990" w:rsidRDefault="008E1B9E" w:rsidP="0085253F">
            <w:pPr>
              <w:rPr>
                <w:rFonts w:asciiTheme="majorHAnsi" w:hAnsiTheme="majorHAnsi"/>
                <w:b/>
                <w:sz w:val="16"/>
                <w:szCs w:val="16"/>
              </w:rPr>
            </w:pPr>
          </w:p>
        </w:tc>
      </w:tr>
      <w:tr w:rsidR="008E1B9E" w:rsidRPr="00C37990" w14:paraId="667E0E7B" w14:textId="77777777" w:rsidTr="00C37990">
        <w:trPr>
          <w:gridAfter w:val="1"/>
          <w:wAfter w:w="426" w:type="dxa"/>
        </w:trPr>
        <w:tc>
          <w:tcPr>
            <w:tcW w:w="710" w:type="dxa"/>
            <w:tcBorders>
              <w:top w:val="nil"/>
              <w:left w:val="nil"/>
              <w:bottom w:val="nil"/>
              <w:right w:val="nil"/>
            </w:tcBorders>
          </w:tcPr>
          <w:p w14:paraId="61AC23ED" w14:textId="77777777" w:rsidR="008E1B9E" w:rsidRPr="00C37990" w:rsidRDefault="008E1B9E" w:rsidP="0085253F">
            <w:pPr>
              <w:tabs>
                <w:tab w:val="left" w:pos="587"/>
              </w:tabs>
              <w:rPr>
                <w:rFonts w:asciiTheme="majorHAnsi" w:hAnsiTheme="majorHAnsi"/>
                <w:b/>
                <w:sz w:val="16"/>
                <w:szCs w:val="16"/>
              </w:rPr>
            </w:pPr>
            <w:r w:rsidRPr="00C37990">
              <w:rPr>
                <w:rFonts w:asciiTheme="majorHAnsi" w:hAnsiTheme="majorHAnsi"/>
                <w:b/>
                <w:sz w:val="16"/>
                <w:szCs w:val="16"/>
              </w:rPr>
              <w:t>P49</w:t>
            </w:r>
          </w:p>
        </w:tc>
        <w:tc>
          <w:tcPr>
            <w:tcW w:w="5953" w:type="dxa"/>
            <w:tcBorders>
              <w:top w:val="nil"/>
              <w:left w:val="nil"/>
              <w:bottom w:val="nil"/>
              <w:right w:val="nil"/>
            </w:tcBorders>
          </w:tcPr>
          <w:p w14:paraId="23EB2A71" w14:textId="77777777" w:rsidR="008E1B9E" w:rsidRPr="00C37990" w:rsidRDefault="008E1B9E" w:rsidP="0085253F">
            <w:pPr>
              <w:rPr>
                <w:rFonts w:asciiTheme="majorHAnsi" w:hAnsiTheme="majorHAnsi"/>
                <w:b/>
                <w:sz w:val="16"/>
                <w:szCs w:val="16"/>
                <w:lang w:val="en-GB"/>
              </w:rPr>
            </w:pPr>
            <w:r w:rsidRPr="00C37990">
              <w:rPr>
                <w:rFonts w:asciiTheme="majorHAnsi" w:hAnsiTheme="majorHAnsi"/>
                <w:b/>
                <w:sz w:val="16"/>
                <w:szCs w:val="16"/>
                <w:lang w:val="en-GB"/>
              </w:rPr>
              <w:t>Renal failure secondary to giant parathyroid adenoma-induced hypercalcemic crisis</w:t>
            </w:r>
          </w:p>
          <w:p w14:paraId="0FC807BF"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Ros S, Chacon A, Baena JA, Palacios V, Diez MJ, Matías-Guiu X, Gatius S, De la Fuente MC, Infiesta F,  Olsina J, </w:t>
            </w:r>
            <w:r w:rsidRPr="00C37990">
              <w:rPr>
                <w:rFonts w:asciiTheme="majorHAnsi" w:hAnsiTheme="majorHAnsi"/>
                <w:i/>
                <w:sz w:val="16"/>
                <w:szCs w:val="16"/>
              </w:rPr>
              <w:t>Spain</w:t>
            </w:r>
          </w:p>
          <w:p w14:paraId="07DDE3EF" w14:textId="77777777" w:rsidR="008E1B9E" w:rsidRPr="00C37990" w:rsidRDefault="008E1B9E" w:rsidP="0085253F">
            <w:pPr>
              <w:rPr>
                <w:rFonts w:asciiTheme="majorHAnsi" w:hAnsiTheme="majorHAnsi"/>
                <w:sz w:val="16"/>
                <w:szCs w:val="16"/>
              </w:rPr>
            </w:pPr>
          </w:p>
        </w:tc>
      </w:tr>
      <w:tr w:rsidR="008E1B9E" w:rsidRPr="00C37990" w14:paraId="06230F58" w14:textId="77777777" w:rsidTr="00C37990">
        <w:trPr>
          <w:gridAfter w:val="1"/>
          <w:wAfter w:w="426" w:type="dxa"/>
        </w:trPr>
        <w:tc>
          <w:tcPr>
            <w:tcW w:w="710" w:type="dxa"/>
            <w:tcBorders>
              <w:top w:val="nil"/>
              <w:left w:val="nil"/>
              <w:bottom w:val="nil"/>
              <w:right w:val="nil"/>
            </w:tcBorders>
          </w:tcPr>
          <w:p w14:paraId="0CFE698A"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P50</w:t>
            </w:r>
          </w:p>
        </w:tc>
        <w:tc>
          <w:tcPr>
            <w:tcW w:w="5953" w:type="dxa"/>
            <w:tcBorders>
              <w:top w:val="nil"/>
              <w:left w:val="nil"/>
              <w:bottom w:val="nil"/>
              <w:right w:val="nil"/>
            </w:tcBorders>
          </w:tcPr>
          <w:p w14:paraId="17239958"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 clinical case of complicated hyperparathyroidism with diagnosis delay due to vitamin D deficiency</w:t>
            </w:r>
          </w:p>
          <w:p w14:paraId="4BBE8003" w14:textId="77777777" w:rsidR="008E1B9E" w:rsidRPr="00C37990" w:rsidRDefault="008E1B9E" w:rsidP="0085253F">
            <w:pPr>
              <w:rPr>
                <w:rFonts w:asciiTheme="majorHAnsi" w:hAnsiTheme="majorHAnsi"/>
                <w:i/>
                <w:sz w:val="16"/>
                <w:szCs w:val="16"/>
                <w:lang w:val="fr-BE"/>
              </w:rPr>
            </w:pPr>
            <w:r w:rsidRPr="00C37990">
              <w:rPr>
                <w:rFonts w:asciiTheme="majorHAnsi" w:hAnsiTheme="majorHAnsi"/>
                <w:sz w:val="16"/>
                <w:szCs w:val="16"/>
                <w:lang w:val="fr-BE"/>
              </w:rPr>
              <w:t xml:space="preserve">C Velicescu, A Gatu, R Novac, DD Branisteanu, </w:t>
            </w:r>
            <w:r w:rsidRPr="00C37990">
              <w:rPr>
                <w:rFonts w:asciiTheme="majorHAnsi" w:hAnsiTheme="majorHAnsi"/>
                <w:i/>
                <w:sz w:val="16"/>
                <w:szCs w:val="16"/>
                <w:lang w:val="fr-BE"/>
              </w:rPr>
              <w:t>Romania</w:t>
            </w:r>
          </w:p>
          <w:p w14:paraId="6641D206" w14:textId="77777777" w:rsidR="008E1B9E" w:rsidRPr="00C37990" w:rsidRDefault="008E1B9E" w:rsidP="0085253F">
            <w:pPr>
              <w:rPr>
                <w:rFonts w:asciiTheme="majorHAnsi" w:hAnsiTheme="majorHAnsi"/>
                <w:sz w:val="16"/>
                <w:szCs w:val="16"/>
                <w:lang w:val="fr-BE"/>
              </w:rPr>
            </w:pPr>
          </w:p>
        </w:tc>
      </w:tr>
      <w:tr w:rsidR="008E1B9E" w:rsidRPr="00C37990" w14:paraId="6FEA75FD" w14:textId="77777777" w:rsidTr="00C37990">
        <w:trPr>
          <w:gridAfter w:val="1"/>
          <w:wAfter w:w="426" w:type="dxa"/>
        </w:trPr>
        <w:tc>
          <w:tcPr>
            <w:tcW w:w="710" w:type="dxa"/>
            <w:tcBorders>
              <w:top w:val="nil"/>
              <w:left w:val="nil"/>
              <w:bottom w:val="nil"/>
              <w:right w:val="nil"/>
            </w:tcBorders>
          </w:tcPr>
          <w:p w14:paraId="0A104A4F"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P51</w:t>
            </w:r>
          </w:p>
        </w:tc>
        <w:tc>
          <w:tcPr>
            <w:tcW w:w="5953" w:type="dxa"/>
            <w:tcBorders>
              <w:top w:val="nil"/>
              <w:left w:val="nil"/>
              <w:bottom w:val="nil"/>
              <w:right w:val="nil"/>
            </w:tcBorders>
          </w:tcPr>
          <w:p w14:paraId="2DFF7A0A"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Results of surgical tertiary hyperparathyroidism treatment and its impact on transplanted kidney function</w:t>
            </w:r>
          </w:p>
          <w:p w14:paraId="3CF99418"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W Chudziński, </w:t>
            </w:r>
            <w:r w:rsidRPr="00C37990">
              <w:rPr>
                <w:rFonts w:asciiTheme="majorHAnsi" w:hAnsiTheme="majorHAnsi"/>
                <w:i/>
                <w:sz w:val="16"/>
                <w:szCs w:val="16"/>
              </w:rPr>
              <w:t>Poland</w:t>
            </w:r>
          </w:p>
          <w:p w14:paraId="4DB33AFA" w14:textId="77777777" w:rsidR="008E1B9E" w:rsidRPr="00C37990" w:rsidRDefault="008E1B9E" w:rsidP="0085253F">
            <w:pPr>
              <w:rPr>
                <w:rFonts w:asciiTheme="majorHAnsi" w:hAnsiTheme="majorHAnsi"/>
                <w:sz w:val="16"/>
                <w:szCs w:val="16"/>
              </w:rPr>
            </w:pPr>
          </w:p>
        </w:tc>
      </w:tr>
      <w:tr w:rsidR="008E1B9E" w:rsidRPr="00C37990" w14:paraId="08BAD554" w14:textId="77777777" w:rsidTr="00C37990">
        <w:trPr>
          <w:gridAfter w:val="1"/>
          <w:wAfter w:w="426" w:type="dxa"/>
        </w:trPr>
        <w:tc>
          <w:tcPr>
            <w:tcW w:w="710" w:type="dxa"/>
            <w:tcBorders>
              <w:top w:val="nil"/>
              <w:left w:val="nil"/>
              <w:bottom w:val="nil"/>
              <w:right w:val="nil"/>
            </w:tcBorders>
          </w:tcPr>
          <w:p w14:paraId="10BD5DB4"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P52</w:t>
            </w:r>
          </w:p>
        </w:tc>
        <w:tc>
          <w:tcPr>
            <w:tcW w:w="5953" w:type="dxa"/>
            <w:tcBorders>
              <w:top w:val="nil"/>
              <w:left w:val="nil"/>
              <w:bottom w:val="nil"/>
              <w:right w:val="nil"/>
            </w:tcBorders>
          </w:tcPr>
          <w:p w14:paraId="4BC0805B" w14:textId="77777777" w:rsidR="008E1B9E" w:rsidRPr="00C37990" w:rsidRDefault="008E1B9E" w:rsidP="0085253F">
            <w:pPr>
              <w:rPr>
                <w:rFonts w:asciiTheme="majorHAnsi" w:hAnsiTheme="majorHAnsi" w:cs="Arial"/>
                <w:b/>
                <w:sz w:val="16"/>
                <w:szCs w:val="16"/>
                <w:lang w:val="en-GB"/>
              </w:rPr>
            </w:pPr>
            <w:r w:rsidRPr="00C37990">
              <w:rPr>
                <w:rFonts w:asciiTheme="majorHAnsi" w:hAnsiTheme="majorHAnsi" w:cs="Arial"/>
                <w:b/>
                <w:sz w:val="16"/>
                <w:szCs w:val="16"/>
                <w:lang w:val="en-GB"/>
              </w:rPr>
              <w:t xml:space="preserve">The effects of acupuncture on post-operative pain after thyroid surgery. A prospective randomized study </w:t>
            </w:r>
          </w:p>
          <w:p w14:paraId="33090537" w14:textId="77777777" w:rsidR="008E1B9E" w:rsidRPr="00C37990" w:rsidRDefault="008E1B9E" w:rsidP="0085253F">
            <w:pPr>
              <w:rPr>
                <w:rFonts w:asciiTheme="majorHAnsi" w:hAnsiTheme="majorHAnsi" w:cs="Arial"/>
                <w:i/>
                <w:sz w:val="16"/>
                <w:szCs w:val="16"/>
              </w:rPr>
            </w:pPr>
            <w:r w:rsidRPr="00C37990">
              <w:rPr>
                <w:rFonts w:asciiTheme="majorHAnsi" w:hAnsiTheme="majorHAnsi" w:cs="Arial"/>
                <w:sz w:val="16"/>
                <w:szCs w:val="16"/>
              </w:rPr>
              <w:t xml:space="preserve">M Iacobone, M Citton, S Zanella, M Scarpa, S Tropea, G Pagura, G Viel, N Sella, F Ceccherelli, H Galligioni, D Nitti, </w:t>
            </w:r>
            <w:r w:rsidRPr="00C37990">
              <w:rPr>
                <w:rFonts w:asciiTheme="majorHAnsi" w:hAnsiTheme="majorHAnsi" w:cs="Arial"/>
                <w:i/>
                <w:sz w:val="16"/>
                <w:szCs w:val="16"/>
              </w:rPr>
              <w:t>Italy</w:t>
            </w:r>
          </w:p>
          <w:p w14:paraId="7C19E6DE" w14:textId="77777777" w:rsidR="008E1B9E" w:rsidRPr="00C37990" w:rsidRDefault="008E1B9E" w:rsidP="0085253F">
            <w:pPr>
              <w:rPr>
                <w:rFonts w:asciiTheme="majorHAnsi" w:hAnsiTheme="majorHAnsi" w:cs="Arial"/>
                <w:sz w:val="16"/>
                <w:szCs w:val="16"/>
              </w:rPr>
            </w:pPr>
          </w:p>
        </w:tc>
      </w:tr>
      <w:tr w:rsidR="008E1B9E" w:rsidRPr="00C37990" w14:paraId="27F65909" w14:textId="77777777" w:rsidTr="00C37990">
        <w:trPr>
          <w:gridAfter w:val="1"/>
          <w:wAfter w:w="426" w:type="dxa"/>
        </w:trPr>
        <w:tc>
          <w:tcPr>
            <w:tcW w:w="710" w:type="dxa"/>
            <w:tcBorders>
              <w:top w:val="nil"/>
              <w:left w:val="nil"/>
              <w:bottom w:val="nil"/>
              <w:right w:val="nil"/>
            </w:tcBorders>
          </w:tcPr>
          <w:p w14:paraId="0296A29A"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P53</w:t>
            </w:r>
          </w:p>
        </w:tc>
        <w:tc>
          <w:tcPr>
            <w:tcW w:w="5953" w:type="dxa"/>
            <w:tcBorders>
              <w:top w:val="nil"/>
              <w:left w:val="nil"/>
              <w:bottom w:val="nil"/>
              <w:right w:val="nil"/>
            </w:tcBorders>
          </w:tcPr>
          <w:p w14:paraId="67E8B26D" w14:textId="77777777" w:rsidR="008E1B9E" w:rsidRPr="00C37990" w:rsidRDefault="008E1B9E" w:rsidP="0085253F">
            <w:pPr>
              <w:pStyle w:val="Corpotesto1"/>
              <w:rPr>
                <w:rFonts w:asciiTheme="majorHAnsi" w:hAnsiTheme="majorHAnsi" w:cs="Arial"/>
                <w:b/>
                <w:bCs/>
                <w:sz w:val="16"/>
                <w:szCs w:val="16"/>
              </w:rPr>
            </w:pPr>
            <w:r w:rsidRPr="00C37990">
              <w:rPr>
                <w:rFonts w:asciiTheme="majorHAnsi" w:hAnsiTheme="majorHAnsi" w:cs="Arial"/>
                <w:b/>
                <w:bCs/>
                <w:sz w:val="16"/>
                <w:szCs w:val="16"/>
              </w:rPr>
              <w:t>Increased and safer detection of non recurrent inferior laryngeal nerve in neck surgery after preoperative ultrasonographic identification.</w:t>
            </w:r>
          </w:p>
          <w:p w14:paraId="6512008D" w14:textId="77777777" w:rsidR="008E1B9E" w:rsidRPr="00C37990" w:rsidRDefault="008E1B9E" w:rsidP="0085253F">
            <w:pPr>
              <w:pStyle w:val="Corpotesto1"/>
              <w:rPr>
                <w:rFonts w:asciiTheme="majorHAnsi" w:hAnsiTheme="majorHAnsi" w:cs="Arial"/>
                <w:bCs/>
                <w:i/>
                <w:sz w:val="16"/>
                <w:szCs w:val="16"/>
              </w:rPr>
            </w:pPr>
            <w:r w:rsidRPr="00C37990">
              <w:rPr>
                <w:rFonts w:asciiTheme="majorHAnsi" w:hAnsiTheme="majorHAnsi" w:cs="Arial"/>
                <w:bCs/>
                <w:sz w:val="16"/>
                <w:szCs w:val="16"/>
              </w:rPr>
              <w:t xml:space="preserve">M Iacobone, M Citton, G Pagura, G Viel, S Tropea, N Sella, D Nitti, </w:t>
            </w:r>
            <w:r w:rsidRPr="00C37990">
              <w:rPr>
                <w:rFonts w:asciiTheme="majorHAnsi" w:hAnsiTheme="majorHAnsi" w:cs="Arial"/>
                <w:bCs/>
                <w:i/>
                <w:sz w:val="16"/>
                <w:szCs w:val="16"/>
              </w:rPr>
              <w:t>italy</w:t>
            </w:r>
          </w:p>
          <w:p w14:paraId="7EAC02DA" w14:textId="77777777" w:rsidR="008E1B9E" w:rsidRPr="00C37990" w:rsidRDefault="008E1B9E" w:rsidP="0085253F">
            <w:pPr>
              <w:pStyle w:val="Corpotesto1"/>
              <w:rPr>
                <w:rFonts w:asciiTheme="majorHAnsi" w:hAnsiTheme="majorHAnsi" w:cs="Arial"/>
                <w:bCs/>
                <w:sz w:val="16"/>
                <w:szCs w:val="16"/>
              </w:rPr>
            </w:pPr>
          </w:p>
        </w:tc>
      </w:tr>
      <w:tr w:rsidR="008E1B9E" w:rsidRPr="00C37990" w14:paraId="039B4B9D" w14:textId="77777777" w:rsidTr="00C37990">
        <w:trPr>
          <w:gridAfter w:val="1"/>
          <w:wAfter w:w="426" w:type="dxa"/>
        </w:trPr>
        <w:tc>
          <w:tcPr>
            <w:tcW w:w="710" w:type="dxa"/>
            <w:tcBorders>
              <w:top w:val="nil"/>
              <w:left w:val="nil"/>
              <w:bottom w:val="nil"/>
              <w:right w:val="nil"/>
            </w:tcBorders>
          </w:tcPr>
          <w:p w14:paraId="30C28137"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P54</w:t>
            </w:r>
          </w:p>
        </w:tc>
        <w:tc>
          <w:tcPr>
            <w:tcW w:w="5953" w:type="dxa"/>
            <w:tcBorders>
              <w:top w:val="nil"/>
              <w:left w:val="nil"/>
              <w:bottom w:val="nil"/>
              <w:right w:val="nil"/>
            </w:tcBorders>
          </w:tcPr>
          <w:p w14:paraId="30E3F7BE" w14:textId="77777777" w:rsidR="008E1B9E" w:rsidRPr="00C37990" w:rsidRDefault="008E1B9E" w:rsidP="0085253F">
            <w:pPr>
              <w:contextualSpacing/>
              <w:rPr>
                <w:rFonts w:asciiTheme="majorHAnsi" w:hAnsiTheme="majorHAnsi"/>
                <w:b/>
                <w:sz w:val="16"/>
                <w:szCs w:val="16"/>
              </w:rPr>
            </w:pPr>
            <w:r w:rsidRPr="00C37990">
              <w:rPr>
                <w:rFonts w:asciiTheme="majorHAnsi" w:hAnsiTheme="majorHAnsi"/>
                <w:b/>
                <w:sz w:val="16"/>
                <w:szCs w:val="16"/>
              </w:rPr>
              <w:t>Long-term esophageal motility changes after thyroidectomy: associations with  aerodigestive disorders</w:t>
            </w:r>
          </w:p>
          <w:p w14:paraId="34A408EB" w14:textId="77777777" w:rsidR="008E1B9E" w:rsidRPr="00C37990" w:rsidRDefault="008E1B9E" w:rsidP="0085253F">
            <w:pPr>
              <w:contextualSpacing/>
              <w:rPr>
                <w:rFonts w:asciiTheme="majorHAnsi" w:hAnsiTheme="majorHAnsi"/>
                <w:i/>
                <w:sz w:val="16"/>
                <w:szCs w:val="16"/>
              </w:rPr>
            </w:pPr>
            <w:r w:rsidRPr="00C37990">
              <w:rPr>
                <w:rFonts w:asciiTheme="majorHAnsi" w:hAnsiTheme="majorHAnsi"/>
                <w:sz w:val="16"/>
                <w:szCs w:val="16"/>
              </w:rPr>
              <w:t xml:space="preserve">Scerrino G, Inviati A, Di Giovanni S, Paladino NC, Di Paola V, Raspanti C, Melfa I, Cupido F, Gulotta G, Bonventre S, </w:t>
            </w:r>
            <w:r w:rsidRPr="00C37990">
              <w:rPr>
                <w:rFonts w:asciiTheme="majorHAnsi" w:hAnsiTheme="majorHAnsi"/>
                <w:i/>
                <w:sz w:val="16"/>
                <w:szCs w:val="16"/>
              </w:rPr>
              <w:t>italy</w:t>
            </w:r>
          </w:p>
          <w:p w14:paraId="13F6F17F" w14:textId="77777777" w:rsidR="008E1B9E" w:rsidRPr="00C37990" w:rsidRDefault="008E1B9E" w:rsidP="0085253F">
            <w:pPr>
              <w:contextualSpacing/>
              <w:rPr>
                <w:rFonts w:asciiTheme="majorHAnsi" w:hAnsiTheme="majorHAnsi"/>
                <w:sz w:val="16"/>
                <w:szCs w:val="16"/>
              </w:rPr>
            </w:pPr>
          </w:p>
        </w:tc>
      </w:tr>
      <w:tr w:rsidR="008E1B9E" w:rsidRPr="00C37990" w14:paraId="33685880" w14:textId="77777777" w:rsidTr="00C37990">
        <w:trPr>
          <w:gridAfter w:val="1"/>
          <w:wAfter w:w="426" w:type="dxa"/>
        </w:trPr>
        <w:tc>
          <w:tcPr>
            <w:tcW w:w="710" w:type="dxa"/>
            <w:tcBorders>
              <w:top w:val="nil"/>
              <w:left w:val="nil"/>
              <w:bottom w:val="nil"/>
              <w:right w:val="nil"/>
            </w:tcBorders>
          </w:tcPr>
          <w:p w14:paraId="77B07B88"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P55</w:t>
            </w:r>
          </w:p>
        </w:tc>
        <w:tc>
          <w:tcPr>
            <w:tcW w:w="5953" w:type="dxa"/>
            <w:tcBorders>
              <w:top w:val="nil"/>
              <w:left w:val="nil"/>
              <w:bottom w:val="nil"/>
              <w:right w:val="nil"/>
            </w:tcBorders>
          </w:tcPr>
          <w:p w14:paraId="488004C5" w14:textId="77777777" w:rsidR="008E1B9E" w:rsidRPr="00C37990" w:rsidRDefault="008E1B9E" w:rsidP="0085253F">
            <w:pPr>
              <w:pStyle w:val="yiv5989673362msonormal"/>
              <w:shd w:val="clear" w:color="auto" w:fill="FFFFFF"/>
              <w:spacing w:before="0" w:beforeAutospacing="0" w:after="0" w:afterAutospacing="0"/>
              <w:rPr>
                <w:rFonts w:asciiTheme="majorHAnsi" w:hAnsiTheme="majorHAnsi" w:cs="Arial"/>
                <w:color w:val="000000"/>
                <w:sz w:val="16"/>
                <w:szCs w:val="16"/>
                <w:lang w:val="en-GB"/>
              </w:rPr>
            </w:pPr>
            <w:r w:rsidRPr="00C37990">
              <w:rPr>
                <w:rFonts w:asciiTheme="majorHAnsi" w:hAnsiTheme="majorHAnsi" w:cs="Arial"/>
                <w:b/>
                <w:bCs/>
                <w:color w:val="000000"/>
                <w:sz w:val="16"/>
                <w:szCs w:val="16"/>
                <w:lang w:val="en-US"/>
              </w:rPr>
              <w:t>Pre-operative factors predicting hypocalcemia after total thyroidectomy patients: a prospective single institution study</w:t>
            </w:r>
          </w:p>
          <w:p w14:paraId="7243D6D9" w14:textId="77777777" w:rsidR="008E1B9E" w:rsidRPr="00C37990" w:rsidRDefault="008E1B9E" w:rsidP="0085253F">
            <w:pPr>
              <w:outlineLvl w:val="0"/>
              <w:rPr>
                <w:rFonts w:asciiTheme="majorHAnsi" w:hAnsiTheme="majorHAnsi" w:cs="Arial"/>
                <w:bCs/>
                <w:i/>
                <w:color w:val="000000"/>
                <w:sz w:val="16"/>
                <w:szCs w:val="16"/>
              </w:rPr>
            </w:pPr>
            <w:r w:rsidRPr="00C37990">
              <w:rPr>
                <w:rFonts w:asciiTheme="majorHAnsi" w:hAnsiTheme="majorHAnsi" w:cs="Arial"/>
                <w:bCs/>
                <w:color w:val="000000"/>
                <w:sz w:val="16"/>
                <w:szCs w:val="16"/>
              </w:rPr>
              <w:t xml:space="preserve">P Princi, G Cusumano, R Corona, F Palumbo, R Auriemma, C Cavicchioni, M Gaspeari, </w:t>
            </w:r>
            <w:r w:rsidRPr="00C37990">
              <w:rPr>
                <w:rFonts w:asciiTheme="majorHAnsi" w:hAnsiTheme="majorHAnsi" w:cs="Arial"/>
                <w:bCs/>
                <w:i/>
                <w:color w:val="000000"/>
                <w:sz w:val="16"/>
                <w:szCs w:val="16"/>
              </w:rPr>
              <w:t>Italy</w:t>
            </w:r>
          </w:p>
          <w:p w14:paraId="2F964881" w14:textId="77777777" w:rsidR="008E1B9E" w:rsidRPr="00C37990" w:rsidRDefault="008E1B9E" w:rsidP="0085253F">
            <w:pPr>
              <w:outlineLvl w:val="0"/>
              <w:rPr>
                <w:rFonts w:asciiTheme="majorHAnsi" w:hAnsiTheme="majorHAnsi"/>
                <w:sz w:val="16"/>
                <w:szCs w:val="16"/>
              </w:rPr>
            </w:pPr>
          </w:p>
        </w:tc>
      </w:tr>
      <w:tr w:rsidR="008E1B9E" w:rsidRPr="00C37990" w14:paraId="008EAF67" w14:textId="77777777" w:rsidTr="00C37990">
        <w:trPr>
          <w:gridAfter w:val="1"/>
          <w:wAfter w:w="426" w:type="dxa"/>
        </w:trPr>
        <w:tc>
          <w:tcPr>
            <w:tcW w:w="710" w:type="dxa"/>
            <w:tcBorders>
              <w:top w:val="nil"/>
              <w:left w:val="nil"/>
              <w:bottom w:val="nil"/>
              <w:right w:val="nil"/>
            </w:tcBorders>
          </w:tcPr>
          <w:p w14:paraId="451805F5"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P56</w:t>
            </w:r>
          </w:p>
        </w:tc>
        <w:tc>
          <w:tcPr>
            <w:tcW w:w="5953" w:type="dxa"/>
            <w:tcBorders>
              <w:top w:val="nil"/>
              <w:left w:val="nil"/>
              <w:bottom w:val="nil"/>
              <w:right w:val="nil"/>
            </w:tcBorders>
          </w:tcPr>
          <w:p w14:paraId="45A97194" w14:textId="77777777" w:rsidR="008E1B9E" w:rsidRPr="00C37990" w:rsidRDefault="008E1B9E" w:rsidP="0085253F">
            <w:pPr>
              <w:rPr>
                <w:rFonts w:asciiTheme="majorHAnsi" w:hAnsiTheme="majorHAnsi"/>
                <w:b/>
                <w:sz w:val="16"/>
                <w:szCs w:val="16"/>
                <w:lang w:val="en-GB"/>
              </w:rPr>
            </w:pPr>
            <w:r w:rsidRPr="00C37990">
              <w:rPr>
                <w:rFonts w:asciiTheme="majorHAnsi" w:hAnsiTheme="majorHAnsi"/>
                <w:b/>
                <w:sz w:val="16"/>
                <w:szCs w:val="16"/>
                <w:lang w:val="en-GB"/>
              </w:rPr>
              <w:t>The worth of routine preoperative laryngoscopy before elective thyroid surgery</w:t>
            </w:r>
          </w:p>
          <w:p w14:paraId="107711FC" w14:textId="77777777" w:rsidR="008E1B9E" w:rsidRPr="00C37990" w:rsidRDefault="008E1B9E" w:rsidP="0085253F">
            <w:pPr>
              <w:rPr>
                <w:rFonts w:asciiTheme="majorHAnsi" w:hAnsiTheme="majorHAnsi"/>
                <w:i/>
                <w:sz w:val="16"/>
                <w:szCs w:val="16"/>
                <w:lang w:val="en-GB"/>
              </w:rPr>
            </w:pPr>
            <w:r w:rsidRPr="00C37990">
              <w:rPr>
                <w:rFonts w:asciiTheme="majorHAnsi" w:hAnsiTheme="majorHAnsi"/>
                <w:sz w:val="16"/>
                <w:szCs w:val="16"/>
                <w:lang w:val="en-GB"/>
              </w:rPr>
              <w:t xml:space="preserve">G Franch-Arcas, C González-Sanchez, O Rozo-Coronel, A Hernández-Pérez, F Bellido-Bermejo, A Muñoz-Herrera, L Muñoz-Bellvís, </w:t>
            </w:r>
            <w:r w:rsidRPr="00C37990">
              <w:rPr>
                <w:rFonts w:asciiTheme="majorHAnsi" w:hAnsiTheme="majorHAnsi"/>
                <w:i/>
                <w:sz w:val="16"/>
                <w:szCs w:val="16"/>
                <w:lang w:val="en-GB"/>
              </w:rPr>
              <w:t>Spain</w:t>
            </w:r>
          </w:p>
          <w:p w14:paraId="42F9B482" w14:textId="77777777" w:rsidR="008E1B9E" w:rsidRPr="00C37990" w:rsidRDefault="008E1B9E" w:rsidP="0085253F">
            <w:pPr>
              <w:rPr>
                <w:rFonts w:asciiTheme="majorHAnsi" w:hAnsiTheme="majorHAnsi"/>
                <w:b/>
                <w:sz w:val="16"/>
                <w:szCs w:val="16"/>
                <w:lang w:val="en-GB"/>
              </w:rPr>
            </w:pPr>
          </w:p>
        </w:tc>
      </w:tr>
      <w:tr w:rsidR="008E1B9E" w:rsidRPr="00C37990" w14:paraId="26CAA1D9" w14:textId="77777777" w:rsidTr="00C37990">
        <w:trPr>
          <w:gridAfter w:val="1"/>
          <w:wAfter w:w="426" w:type="dxa"/>
        </w:trPr>
        <w:tc>
          <w:tcPr>
            <w:tcW w:w="710" w:type="dxa"/>
            <w:tcBorders>
              <w:top w:val="nil"/>
              <w:left w:val="nil"/>
              <w:bottom w:val="nil"/>
              <w:right w:val="nil"/>
            </w:tcBorders>
          </w:tcPr>
          <w:p w14:paraId="7CEBC387"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P57</w:t>
            </w:r>
          </w:p>
        </w:tc>
        <w:tc>
          <w:tcPr>
            <w:tcW w:w="5953" w:type="dxa"/>
            <w:tcBorders>
              <w:top w:val="nil"/>
              <w:left w:val="nil"/>
              <w:bottom w:val="nil"/>
              <w:right w:val="nil"/>
            </w:tcBorders>
          </w:tcPr>
          <w:p w14:paraId="7BB90C53" w14:textId="77777777" w:rsidR="008E1B9E" w:rsidRPr="00C37990" w:rsidRDefault="008E1B9E" w:rsidP="0085253F">
            <w:pPr>
              <w:contextualSpacing/>
              <w:rPr>
                <w:rFonts w:asciiTheme="majorHAnsi" w:hAnsiTheme="majorHAnsi" w:cs="Times New Roman"/>
                <w:b/>
                <w:sz w:val="16"/>
                <w:szCs w:val="16"/>
                <w:lang w:val="en-GB"/>
              </w:rPr>
            </w:pPr>
            <w:r w:rsidRPr="00C37990">
              <w:rPr>
                <w:rFonts w:asciiTheme="majorHAnsi" w:hAnsiTheme="majorHAnsi" w:cs="Times New Roman"/>
                <w:b/>
                <w:sz w:val="16"/>
                <w:szCs w:val="16"/>
                <w:lang w:val="en-GB"/>
              </w:rPr>
              <w:t>Initial experience with continuous intraoperative neural monitoring during thyroidectomy.</w:t>
            </w:r>
          </w:p>
          <w:p w14:paraId="051AC251" w14:textId="77777777" w:rsidR="008E1B9E" w:rsidRPr="00C37990" w:rsidRDefault="008E1B9E" w:rsidP="0085253F">
            <w:pPr>
              <w:contextualSpacing/>
              <w:rPr>
                <w:rFonts w:asciiTheme="majorHAnsi" w:hAnsiTheme="majorHAnsi" w:cs="Times New Roman"/>
                <w:i/>
                <w:sz w:val="16"/>
                <w:szCs w:val="16"/>
                <w:vertAlign w:val="superscript"/>
              </w:rPr>
            </w:pPr>
            <w:r w:rsidRPr="00C37990">
              <w:rPr>
                <w:rFonts w:asciiTheme="majorHAnsi" w:hAnsiTheme="majorHAnsi" w:cs="Times New Roman"/>
                <w:sz w:val="16"/>
                <w:szCs w:val="16"/>
              </w:rPr>
              <w:t xml:space="preserve">M Barczyński, M Stopa, K Pragacz,A Papier, A Konturek,W Nowak, </w:t>
            </w:r>
            <w:r w:rsidRPr="00C37990">
              <w:rPr>
                <w:rFonts w:asciiTheme="majorHAnsi" w:hAnsiTheme="majorHAnsi" w:cs="Times New Roman"/>
                <w:i/>
                <w:sz w:val="16"/>
                <w:szCs w:val="16"/>
              </w:rPr>
              <w:t>Poland</w:t>
            </w:r>
          </w:p>
          <w:p w14:paraId="6E9D6222" w14:textId="77777777" w:rsidR="008E1B9E" w:rsidRPr="00C37990" w:rsidRDefault="008E1B9E" w:rsidP="0085253F">
            <w:pPr>
              <w:rPr>
                <w:rFonts w:asciiTheme="majorHAnsi" w:hAnsiTheme="majorHAnsi"/>
                <w:b/>
                <w:sz w:val="16"/>
                <w:szCs w:val="16"/>
                <w:lang w:val="en-GB"/>
              </w:rPr>
            </w:pPr>
          </w:p>
        </w:tc>
      </w:tr>
      <w:tr w:rsidR="008E1B9E" w:rsidRPr="00C37990" w14:paraId="7C4B9B57" w14:textId="77777777" w:rsidTr="00C37990">
        <w:trPr>
          <w:gridAfter w:val="1"/>
          <w:wAfter w:w="426" w:type="dxa"/>
        </w:trPr>
        <w:tc>
          <w:tcPr>
            <w:tcW w:w="710" w:type="dxa"/>
            <w:tcBorders>
              <w:top w:val="nil"/>
              <w:left w:val="nil"/>
              <w:bottom w:val="nil"/>
              <w:right w:val="nil"/>
            </w:tcBorders>
          </w:tcPr>
          <w:p w14:paraId="46AFC019"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lastRenderedPageBreak/>
              <w:t>P58</w:t>
            </w:r>
          </w:p>
        </w:tc>
        <w:tc>
          <w:tcPr>
            <w:tcW w:w="5953" w:type="dxa"/>
            <w:tcBorders>
              <w:top w:val="nil"/>
              <w:left w:val="nil"/>
              <w:bottom w:val="nil"/>
              <w:right w:val="nil"/>
            </w:tcBorders>
          </w:tcPr>
          <w:p w14:paraId="5F6956BF" w14:textId="77777777" w:rsidR="008E1B9E" w:rsidRPr="00C37990" w:rsidRDefault="008E1B9E" w:rsidP="0085253F">
            <w:pPr>
              <w:rPr>
                <w:rFonts w:asciiTheme="majorHAnsi" w:hAnsiTheme="majorHAnsi"/>
                <w:b/>
                <w:sz w:val="16"/>
                <w:szCs w:val="16"/>
                <w:lang w:val="en-GB"/>
              </w:rPr>
            </w:pPr>
            <w:r w:rsidRPr="00C37990">
              <w:rPr>
                <w:rFonts w:asciiTheme="majorHAnsi" w:hAnsiTheme="majorHAnsi"/>
                <w:b/>
                <w:sz w:val="16"/>
                <w:szCs w:val="16"/>
                <w:lang w:val="en-GB"/>
              </w:rPr>
              <w:t>Postoperative Mortality In Thyroid Surgery. A Multicenter Study</w:t>
            </w:r>
          </w:p>
          <w:p w14:paraId="6731CB28" w14:textId="77777777" w:rsidR="008E1B9E" w:rsidRPr="00C37990" w:rsidRDefault="008E1B9E" w:rsidP="0085253F">
            <w:pPr>
              <w:rPr>
                <w:rFonts w:asciiTheme="majorHAnsi" w:hAnsiTheme="majorHAnsi"/>
                <w:sz w:val="16"/>
                <w:szCs w:val="16"/>
                <w:vertAlign w:val="superscript"/>
                <w:lang w:val="es-ES"/>
              </w:rPr>
            </w:pPr>
            <w:r w:rsidRPr="00C37990">
              <w:rPr>
                <w:rFonts w:asciiTheme="majorHAnsi" w:hAnsiTheme="majorHAnsi"/>
                <w:sz w:val="16"/>
                <w:szCs w:val="16"/>
              </w:rPr>
              <w:t>J Gómez-Ramírez, A Sitges-Serra, P Moreno-Llorente, AR Zambudio, J Ortega-Serrano</w:t>
            </w:r>
            <w:r w:rsidRPr="00C37990">
              <w:rPr>
                <w:rFonts w:asciiTheme="majorHAnsi" w:hAnsiTheme="majorHAnsi"/>
                <w:sz w:val="16"/>
                <w:szCs w:val="16"/>
                <w:lang w:val="es-ES"/>
              </w:rPr>
              <w:t xml:space="preserve">, MTF Gutiérrez Rodriguez, J Villar del Moral, </w:t>
            </w:r>
            <w:r w:rsidRPr="00C37990">
              <w:rPr>
                <w:rFonts w:asciiTheme="majorHAnsi" w:hAnsiTheme="majorHAnsi"/>
                <w:i/>
                <w:sz w:val="16"/>
                <w:szCs w:val="16"/>
                <w:lang w:val="es-ES"/>
              </w:rPr>
              <w:t>Spain</w:t>
            </w:r>
          </w:p>
        </w:tc>
      </w:tr>
      <w:tr w:rsidR="008E1B9E" w:rsidRPr="00C37990" w14:paraId="1F9FD067" w14:textId="77777777" w:rsidTr="00C37990">
        <w:trPr>
          <w:gridAfter w:val="1"/>
          <w:wAfter w:w="426" w:type="dxa"/>
        </w:trPr>
        <w:tc>
          <w:tcPr>
            <w:tcW w:w="710" w:type="dxa"/>
            <w:tcBorders>
              <w:top w:val="nil"/>
              <w:left w:val="nil"/>
              <w:bottom w:val="nil"/>
              <w:right w:val="nil"/>
            </w:tcBorders>
          </w:tcPr>
          <w:p w14:paraId="7B934253" w14:textId="77777777" w:rsidR="008E1B9E" w:rsidRPr="00C37990" w:rsidRDefault="008E1B9E" w:rsidP="0085253F">
            <w:pPr>
              <w:tabs>
                <w:tab w:val="left" w:pos="720"/>
              </w:tabs>
              <w:rPr>
                <w:rFonts w:asciiTheme="majorHAnsi" w:hAnsiTheme="majorHAnsi"/>
                <w:b/>
                <w:sz w:val="16"/>
                <w:szCs w:val="16"/>
              </w:rPr>
            </w:pPr>
          </w:p>
          <w:p w14:paraId="5B6475BE"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P59</w:t>
            </w:r>
          </w:p>
        </w:tc>
        <w:tc>
          <w:tcPr>
            <w:tcW w:w="5953" w:type="dxa"/>
            <w:tcBorders>
              <w:top w:val="nil"/>
              <w:left w:val="nil"/>
              <w:bottom w:val="nil"/>
              <w:right w:val="nil"/>
            </w:tcBorders>
          </w:tcPr>
          <w:p w14:paraId="3805E326" w14:textId="77777777" w:rsidR="008E1B9E" w:rsidRPr="00C37990" w:rsidRDefault="008E1B9E" w:rsidP="0085253F">
            <w:pPr>
              <w:rPr>
                <w:rFonts w:asciiTheme="majorHAnsi" w:hAnsiTheme="majorHAnsi" w:cs="Arial"/>
                <w:b/>
                <w:color w:val="000000"/>
                <w:sz w:val="16"/>
                <w:szCs w:val="16"/>
                <w:lang w:val="en-GB"/>
              </w:rPr>
            </w:pPr>
          </w:p>
          <w:p w14:paraId="54E7FC93" w14:textId="77777777" w:rsidR="008E1B9E" w:rsidRPr="00C37990" w:rsidRDefault="008E1B9E" w:rsidP="0085253F">
            <w:pPr>
              <w:rPr>
                <w:rFonts w:asciiTheme="majorHAnsi" w:hAnsiTheme="majorHAnsi" w:cs="Arial"/>
                <w:b/>
                <w:color w:val="000000"/>
                <w:sz w:val="16"/>
                <w:szCs w:val="16"/>
                <w:lang w:val="en-GB"/>
              </w:rPr>
            </w:pPr>
            <w:r w:rsidRPr="00C37990">
              <w:rPr>
                <w:rFonts w:asciiTheme="majorHAnsi" w:hAnsiTheme="majorHAnsi" w:cs="Arial"/>
                <w:b/>
                <w:color w:val="000000"/>
                <w:sz w:val="16"/>
                <w:szCs w:val="16"/>
                <w:lang w:val="en-GB"/>
              </w:rPr>
              <w:t>Individual Performance Evolution In Thyroidectomy. A 5 Year Following Study.</w:t>
            </w:r>
          </w:p>
          <w:p w14:paraId="62D17016" w14:textId="77777777" w:rsidR="008E1B9E" w:rsidRPr="00C37990" w:rsidRDefault="008E1B9E" w:rsidP="0085253F">
            <w:pPr>
              <w:rPr>
                <w:rFonts w:asciiTheme="majorHAnsi" w:hAnsiTheme="majorHAnsi" w:cs="Arial"/>
                <w:i/>
                <w:color w:val="000000"/>
                <w:sz w:val="16"/>
                <w:szCs w:val="16"/>
              </w:rPr>
            </w:pPr>
            <w:r w:rsidRPr="00C37990">
              <w:rPr>
                <w:rFonts w:asciiTheme="majorHAnsi" w:hAnsiTheme="majorHAnsi" w:cs="Arial"/>
                <w:color w:val="000000"/>
                <w:sz w:val="16"/>
                <w:szCs w:val="16"/>
              </w:rPr>
              <w:t xml:space="preserve">E Álvaro, I Domínguez, E Marqués, G Paseiro, C Pardo, B Tallón, A Camacho, M Argüello, JB Seoane, </w:t>
            </w:r>
            <w:r w:rsidRPr="00C37990">
              <w:rPr>
                <w:rFonts w:asciiTheme="majorHAnsi" w:hAnsiTheme="majorHAnsi" w:cs="Arial"/>
                <w:i/>
                <w:color w:val="000000"/>
                <w:sz w:val="16"/>
                <w:szCs w:val="16"/>
              </w:rPr>
              <w:t>Spain</w:t>
            </w:r>
          </w:p>
          <w:p w14:paraId="17C5F049" w14:textId="77777777" w:rsidR="008E1B9E" w:rsidRPr="00C37990" w:rsidRDefault="008E1B9E" w:rsidP="0085253F">
            <w:pPr>
              <w:rPr>
                <w:rFonts w:asciiTheme="majorHAnsi" w:hAnsiTheme="majorHAnsi" w:cs="Arial"/>
                <w:color w:val="000000"/>
                <w:sz w:val="16"/>
                <w:szCs w:val="16"/>
              </w:rPr>
            </w:pPr>
          </w:p>
        </w:tc>
      </w:tr>
      <w:tr w:rsidR="008E1B9E" w:rsidRPr="00C37990" w14:paraId="4727F092" w14:textId="77777777" w:rsidTr="00C37990">
        <w:trPr>
          <w:gridAfter w:val="1"/>
          <w:wAfter w:w="426" w:type="dxa"/>
        </w:trPr>
        <w:tc>
          <w:tcPr>
            <w:tcW w:w="710" w:type="dxa"/>
            <w:tcBorders>
              <w:top w:val="nil"/>
              <w:left w:val="nil"/>
              <w:bottom w:val="nil"/>
              <w:right w:val="nil"/>
            </w:tcBorders>
          </w:tcPr>
          <w:p w14:paraId="510AB584"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P60</w:t>
            </w:r>
          </w:p>
        </w:tc>
        <w:tc>
          <w:tcPr>
            <w:tcW w:w="5953" w:type="dxa"/>
            <w:tcBorders>
              <w:top w:val="nil"/>
              <w:left w:val="nil"/>
              <w:bottom w:val="nil"/>
              <w:right w:val="nil"/>
            </w:tcBorders>
          </w:tcPr>
          <w:p w14:paraId="22E26857"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b/>
                <w:sz w:val="16"/>
                <w:szCs w:val="16"/>
              </w:rPr>
              <w:t>Endoscopic Thyroidectomy: Experience Of Initial Eleven Cases From Single Center Specialized In Thyroid Surgery</w:t>
            </w:r>
          </w:p>
          <w:p w14:paraId="62C98DD9" w14:textId="77777777" w:rsidR="008E1B9E" w:rsidRPr="00C37990" w:rsidRDefault="008E1B9E" w:rsidP="0085253F">
            <w:pPr>
              <w:rPr>
                <w:rFonts w:asciiTheme="majorHAnsi" w:hAnsiTheme="majorHAnsi" w:cs="Times New Roman"/>
                <w:i/>
                <w:sz w:val="16"/>
                <w:szCs w:val="16"/>
              </w:rPr>
            </w:pPr>
            <w:r w:rsidRPr="00C37990">
              <w:rPr>
                <w:rFonts w:asciiTheme="majorHAnsi" w:hAnsiTheme="majorHAnsi" w:cs="Times New Roman"/>
                <w:sz w:val="16"/>
                <w:szCs w:val="16"/>
              </w:rPr>
              <w:t xml:space="preserve">G Chand, SK Mishra, </w:t>
            </w:r>
            <w:r w:rsidRPr="00C37990">
              <w:rPr>
                <w:rFonts w:asciiTheme="majorHAnsi" w:hAnsiTheme="majorHAnsi" w:cs="Times New Roman"/>
                <w:i/>
                <w:sz w:val="16"/>
                <w:szCs w:val="16"/>
              </w:rPr>
              <w:t>India</w:t>
            </w:r>
          </w:p>
          <w:p w14:paraId="6953992B" w14:textId="77777777" w:rsidR="008E1B9E" w:rsidRPr="00C37990" w:rsidRDefault="008E1B9E" w:rsidP="0085253F">
            <w:pPr>
              <w:rPr>
                <w:rFonts w:asciiTheme="majorHAnsi" w:hAnsiTheme="majorHAnsi" w:cs="Times New Roman"/>
                <w:sz w:val="16"/>
                <w:szCs w:val="16"/>
              </w:rPr>
            </w:pPr>
          </w:p>
        </w:tc>
      </w:tr>
      <w:tr w:rsidR="008E1B9E" w:rsidRPr="00C37990" w14:paraId="5A339B21" w14:textId="77777777" w:rsidTr="00C37990">
        <w:trPr>
          <w:gridAfter w:val="1"/>
          <w:wAfter w:w="426" w:type="dxa"/>
        </w:trPr>
        <w:tc>
          <w:tcPr>
            <w:tcW w:w="710" w:type="dxa"/>
            <w:tcBorders>
              <w:top w:val="nil"/>
              <w:left w:val="nil"/>
              <w:bottom w:val="nil"/>
              <w:right w:val="nil"/>
            </w:tcBorders>
          </w:tcPr>
          <w:p w14:paraId="6244E4BB"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P61</w:t>
            </w:r>
          </w:p>
        </w:tc>
        <w:tc>
          <w:tcPr>
            <w:tcW w:w="5953" w:type="dxa"/>
            <w:tcBorders>
              <w:top w:val="nil"/>
              <w:left w:val="nil"/>
              <w:bottom w:val="nil"/>
              <w:right w:val="nil"/>
            </w:tcBorders>
          </w:tcPr>
          <w:p w14:paraId="0807D605"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Intra-operative superficial cervical plexus block versus incisional anaesthesia in endocrine neck surgery; results of an RCT</w:t>
            </w:r>
          </w:p>
          <w:p w14:paraId="2FAA2980"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Egan RJ, Hopkins JC, Beamish AJ, Shah R, Edwards AG, Morgan JDT, </w:t>
            </w:r>
            <w:r w:rsidRPr="00C37990">
              <w:rPr>
                <w:rFonts w:asciiTheme="majorHAnsi" w:hAnsiTheme="majorHAnsi"/>
                <w:i/>
                <w:sz w:val="16"/>
                <w:szCs w:val="16"/>
              </w:rPr>
              <w:t>UK</w:t>
            </w:r>
          </w:p>
          <w:p w14:paraId="2E06E95F" w14:textId="77777777" w:rsidR="008E1B9E" w:rsidRPr="00C37990" w:rsidRDefault="008E1B9E" w:rsidP="0085253F">
            <w:pPr>
              <w:rPr>
                <w:rFonts w:asciiTheme="majorHAnsi" w:hAnsiTheme="majorHAnsi"/>
                <w:b/>
                <w:sz w:val="16"/>
                <w:szCs w:val="16"/>
                <w:lang w:val="en-GB"/>
              </w:rPr>
            </w:pPr>
          </w:p>
        </w:tc>
      </w:tr>
      <w:tr w:rsidR="008E1B9E" w:rsidRPr="00C37990" w14:paraId="723E1D8D" w14:textId="77777777" w:rsidTr="00C37990">
        <w:trPr>
          <w:gridAfter w:val="1"/>
          <w:wAfter w:w="426" w:type="dxa"/>
        </w:trPr>
        <w:tc>
          <w:tcPr>
            <w:tcW w:w="710" w:type="dxa"/>
            <w:tcBorders>
              <w:top w:val="nil"/>
              <w:left w:val="nil"/>
              <w:bottom w:val="nil"/>
              <w:right w:val="nil"/>
            </w:tcBorders>
          </w:tcPr>
          <w:p w14:paraId="08D334FB"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P62</w:t>
            </w:r>
          </w:p>
        </w:tc>
        <w:tc>
          <w:tcPr>
            <w:tcW w:w="5953" w:type="dxa"/>
            <w:tcBorders>
              <w:top w:val="nil"/>
              <w:left w:val="nil"/>
              <w:bottom w:val="nil"/>
              <w:right w:val="nil"/>
            </w:tcBorders>
          </w:tcPr>
          <w:p w14:paraId="29A43B8E"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Safety and feasibility of robotic trans-axillary thyroidectomy using only three arms: a proposal</w:t>
            </w:r>
          </w:p>
          <w:p w14:paraId="1C8D7D2C"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G Materazzi, L Fregoli, CE Ambrosini, M Biricotti, P Papini, P Miccoli, </w:t>
            </w:r>
            <w:r w:rsidRPr="00C37990">
              <w:rPr>
                <w:rFonts w:asciiTheme="majorHAnsi" w:hAnsiTheme="majorHAnsi"/>
                <w:i/>
                <w:sz w:val="16"/>
                <w:szCs w:val="16"/>
              </w:rPr>
              <w:t>Italy</w:t>
            </w:r>
          </w:p>
          <w:p w14:paraId="7B07B881" w14:textId="77777777" w:rsidR="008E1B9E" w:rsidRPr="00C37990" w:rsidRDefault="008E1B9E" w:rsidP="0085253F">
            <w:pPr>
              <w:rPr>
                <w:rFonts w:asciiTheme="majorHAnsi" w:hAnsiTheme="majorHAnsi"/>
                <w:sz w:val="16"/>
                <w:szCs w:val="16"/>
              </w:rPr>
            </w:pPr>
          </w:p>
        </w:tc>
      </w:tr>
      <w:tr w:rsidR="008E1B9E" w:rsidRPr="00C37990" w14:paraId="352E6063" w14:textId="77777777" w:rsidTr="008E1B9E">
        <w:tc>
          <w:tcPr>
            <w:tcW w:w="710" w:type="dxa"/>
            <w:tcBorders>
              <w:top w:val="nil"/>
              <w:left w:val="nil"/>
              <w:bottom w:val="nil"/>
              <w:right w:val="nil"/>
            </w:tcBorders>
          </w:tcPr>
          <w:p w14:paraId="5400B19E"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P63</w:t>
            </w:r>
          </w:p>
        </w:tc>
        <w:tc>
          <w:tcPr>
            <w:tcW w:w="6379" w:type="dxa"/>
            <w:gridSpan w:val="2"/>
            <w:tcBorders>
              <w:top w:val="nil"/>
              <w:left w:val="nil"/>
              <w:bottom w:val="nil"/>
              <w:right w:val="nil"/>
            </w:tcBorders>
          </w:tcPr>
          <w:p w14:paraId="39AADCEE"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b/>
                <w:sz w:val="16"/>
                <w:szCs w:val="16"/>
              </w:rPr>
              <w:t>Reducing Neck Incision Length during Thyroid Surgery Does Not Improve Satisfaction in Patients</w:t>
            </w:r>
          </w:p>
          <w:p w14:paraId="6AEA6AD4" w14:textId="77777777" w:rsidR="008E1B9E" w:rsidRPr="00C37990" w:rsidRDefault="008E1B9E" w:rsidP="0085253F">
            <w:pPr>
              <w:rPr>
                <w:rFonts w:asciiTheme="majorHAnsi" w:hAnsiTheme="majorHAnsi" w:cs="Times New Roman"/>
                <w:i/>
                <w:sz w:val="16"/>
                <w:szCs w:val="16"/>
                <w:vertAlign w:val="superscript"/>
              </w:rPr>
            </w:pPr>
            <w:r w:rsidRPr="00C37990">
              <w:rPr>
                <w:rFonts w:asciiTheme="majorHAnsi" w:hAnsiTheme="majorHAnsi" w:cs="Times New Roman"/>
                <w:sz w:val="16"/>
                <w:szCs w:val="16"/>
              </w:rPr>
              <w:t xml:space="preserve">YS Lee, T Yoon, H-S Chang, CS Park, </w:t>
            </w:r>
            <w:r w:rsidRPr="00C37990">
              <w:rPr>
                <w:rFonts w:asciiTheme="majorHAnsi" w:hAnsiTheme="majorHAnsi" w:cs="Times New Roman"/>
                <w:i/>
                <w:sz w:val="16"/>
                <w:szCs w:val="16"/>
              </w:rPr>
              <w:t>Korea</w:t>
            </w:r>
          </w:p>
          <w:p w14:paraId="3E113516" w14:textId="77777777" w:rsidR="008E1B9E" w:rsidRPr="00C37990" w:rsidRDefault="008E1B9E" w:rsidP="0085253F">
            <w:pPr>
              <w:rPr>
                <w:rFonts w:asciiTheme="majorHAnsi" w:hAnsiTheme="majorHAnsi" w:cs="Times New Roman"/>
                <w:sz w:val="16"/>
                <w:szCs w:val="16"/>
              </w:rPr>
            </w:pPr>
          </w:p>
        </w:tc>
      </w:tr>
      <w:tr w:rsidR="008E1B9E" w:rsidRPr="00C37990" w14:paraId="54411A3E" w14:textId="77777777" w:rsidTr="008E1B9E">
        <w:tc>
          <w:tcPr>
            <w:tcW w:w="710" w:type="dxa"/>
            <w:tcBorders>
              <w:top w:val="nil"/>
              <w:left w:val="nil"/>
              <w:bottom w:val="nil"/>
              <w:right w:val="nil"/>
            </w:tcBorders>
          </w:tcPr>
          <w:p w14:paraId="4F34962C"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P64</w:t>
            </w:r>
          </w:p>
        </w:tc>
        <w:tc>
          <w:tcPr>
            <w:tcW w:w="6379" w:type="dxa"/>
            <w:gridSpan w:val="2"/>
            <w:tcBorders>
              <w:top w:val="nil"/>
              <w:left w:val="nil"/>
              <w:bottom w:val="nil"/>
              <w:right w:val="nil"/>
            </w:tcBorders>
          </w:tcPr>
          <w:p w14:paraId="2F71F884"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 major Surgical Endocrine Unit’s experience: the role of ultrasound scans and fine needle aspiration in the management of thyroid nodules at Teeside</w:t>
            </w:r>
          </w:p>
          <w:p w14:paraId="4257B453" w14:textId="77777777" w:rsidR="008E1B9E" w:rsidRPr="00C37990" w:rsidRDefault="008E1B9E" w:rsidP="0085253F">
            <w:pPr>
              <w:rPr>
                <w:rFonts w:asciiTheme="majorHAnsi" w:hAnsiTheme="majorHAnsi" w:cs="Calibri"/>
                <w:i/>
                <w:color w:val="343434"/>
                <w:sz w:val="16"/>
                <w:szCs w:val="16"/>
              </w:rPr>
            </w:pPr>
            <w:r w:rsidRPr="00C37990">
              <w:rPr>
                <w:rFonts w:asciiTheme="majorHAnsi" w:hAnsiTheme="majorHAnsi" w:cs="Calibri"/>
                <w:color w:val="343434"/>
                <w:sz w:val="16"/>
                <w:szCs w:val="16"/>
              </w:rPr>
              <w:t xml:space="preserve">K Leung, A Madhaven, W Elsaify, </w:t>
            </w:r>
            <w:r w:rsidRPr="00C37990">
              <w:rPr>
                <w:rFonts w:asciiTheme="majorHAnsi" w:hAnsiTheme="majorHAnsi" w:cs="Calibri"/>
                <w:i/>
                <w:color w:val="343434"/>
                <w:sz w:val="16"/>
                <w:szCs w:val="16"/>
              </w:rPr>
              <w:t>UK</w:t>
            </w:r>
          </w:p>
          <w:p w14:paraId="39AD9BDC" w14:textId="77777777" w:rsidR="008E1B9E" w:rsidRPr="00C37990" w:rsidRDefault="008E1B9E" w:rsidP="0085253F">
            <w:pPr>
              <w:rPr>
                <w:rFonts w:asciiTheme="majorHAnsi" w:hAnsiTheme="majorHAnsi" w:cs="Calibri"/>
                <w:color w:val="343434"/>
                <w:sz w:val="16"/>
                <w:szCs w:val="16"/>
              </w:rPr>
            </w:pPr>
          </w:p>
        </w:tc>
      </w:tr>
      <w:tr w:rsidR="008E1B9E" w:rsidRPr="00C37990" w14:paraId="5E7FC0AC" w14:textId="77777777" w:rsidTr="008E1B9E">
        <w:tc>
          <w:tcPr>
            <w:tcW w:w="710" w:type="dxa"/>
            <w:tcBorders>
              <w:top w:val="nil"/>
              <w:left w:val="nil"/>
              <w:bottom w:val="nil"/>
              <w:right w:val="nil"/>
            </w:tcBorders>
          </w:tcPr>
          <w:p w14:paraId="609895C3"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P65</w:t>
            </w:r>
          </w:p>
        </w:tc>
        <w:tc>
          <w:tcPr>
            <w:tcW w:w="6379" w:type="dxa"/>
            <w:gridSpan w:val="2"/>
            <w:tcBorders>
              <w:top w:val="nil"/>
              <w:left w:val="nil"/>
              <w:bottom w:val="nil"/>
              <w:right w:val="nil"/>
            </w:tcBorders>
          </w:tcPr>
          <w:p w14:paraId="58B6407E"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Analysis Of Surgical Waiting Lists (LEQ) Thyroid Surgery After Creating A Section Of Endocrine Surgery</w:t>
            </w:r>
          </w:p>
          <w:p w14:paraId="62D4F5C4" w14:textId="77777777" w:rsidR="008E1B9E" w:rsidRPr="00C37990" w:rsidRDefault="008E1B9E" w:rsidP="0085253F">
            <w:pPr>
              <w:rPr>
                <w:rFonts w:asciiTheme="majorHAnsi" w:hAnsiTheme="majorHAnsi"/>
                <w:sz w:val="16"/>
                <w:szCs w:val="16"/>
              </w:rPr>
            </w:pPr>
            <w:r w:rsidRPr="00C37990">
              <w:rPr>
                <w:rFonts w:asciiTheme="majorHAnsi" w:hAnsiTheme="majorHAnsi"/>
                <w:sz w:val="16"/>
                <w:szCs w:val="16"/>
              </w:rPr>
              <w:t xml:space="preserve">Goya, A. Alonso, JM Sánchez, J Jordán, A Soriano, </w:t>
            </w:r>
            <w:r w:rsidRPr="00C37990">
              <w:rPr>
                <w:rFonts w:asciiTheme="majorHAnsi" w:hAnsiTheme="majorHAnsi"/>
                <w:i/>
                <w:sz w:val="16"/>
                <w:szCs w:val="16"/>
              </w:rPr>
              <w:t>Spain</w:t>
            </w:r>
          </w:p>
          <w:p w14:paraId="1EE551CC" w14:textId="77777777" w:rsidR="008E1B9E" w:rsidRPr="00C37990" w:rsidRDefault="008E1B9E" w:rsidP="0085253F">
            <w:pPr>
              <w:rPr>
                <w:rFonts w:asciiTheme="majorHAnsi" w:hAnsiTheme="majorHAnsi"/>
                <w:b/>
                <w:sz w:val="16"/>
                <w:szCs w:val="16"/>
                <w:lang w:val="en-GB"/>
              </w:rPr>
            </w:pPr>
          </w:p>
        </w:tc>
      </w:tr>
      <w:tr w:rsidR="008E1B9E" w:rsidRPr="00C37990" w14:paraId="43C79448" w14:textId="77777777" w:rsidTr="008E1B9E">
        <w:tc>
          <w:tcPr>
            <w:tcW w:w="710" w:type="dxa"/>
            <w:tcBorders>
              <w:top w:val="nil"/>
              <w:left w:val="nil"/>
              <w:bottom w:val="nil"/>
              <w:right w:val="nil"/>
            </w:tcBorders>
          </w:tcPr>
          <w:p w14:paraId="660F5DD9"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P66</w:t>
            </w:r>
          </w:p>
        </w:tc>
        <w:tc>
          <w:tcPr>
            <w:tcW w:w="6379" w:type="dxa"/>
            <w:gridSpan w:val="2"/>
            <w:tcBorders>
              <w:top w:val="nil"/>
              <w:left w:val="nil"/>
              <w:bottom w:val="nil"/>
              <w:right w:val="nil"/>
            </w:tcBorders>
          </w:tcPr>
          <w:p w14:paraId="76904617" w14:textId="77777777" w:rsidR="008E1B9E" w:rsidRPr="00C37990" w:rsidRDefault="008E1B9E" w:rsidP="0085253F">
            <w:pPr>
              <w:autoSpaceDE w:val="0"/>
              <w:rPr>
                <w:rFonts w:asciiTheme="majorHAnsi" w:hAnsiTheme="majorHAnsi"/>
                <w:b/>
                <w:color w:val="131313"/>
                <w:sz w:val="16"/>
                <w:szCs w:val="16"/>
              </w:rPr>
            </w:pPr>
            <w:r w:rsidRPr="00C37990">
              <w:rPr>
                <w:rFonts w:asciiTheme="majorHAnsi" w:hAnsiTheme="majorHAnsi"/>
                <w:b/>
                <w:color w:val="131313"/>
                <w:sz w:val="16"/>
                <w:szCs w:val="16"/>
              </w:rPr>
              <w:t>Emergency cervicotomy. Management of clinical cases requiring sudden surgery. Ten years perspectives.</w:t>
            </w:r>
          </w:p>
          <w:p w14:paraId="17DDCEA7" w14:textId="77777777" w:rsidR="008E1B9E" w:rsidRPr="00C37990" w:rsidRDefault="008E1B9E" w:rsidP="0085253F">
            <w:pPr>
              <w:autoSpaceDE w:val="0"/>
              <w:rPr>
                <w:rFonts w:asciiTheme="majorHAnsi" w:hAnsiTheme="majorHAnsi"/>
                <w:i/>
                <w:color w:val="131313"/>
                <w:sz w:val="16"/>
                <w:szCs w:val="16"/>
              </w:rPr>
            </w:pPr>
            <w:r w:rsidRPr="00C37990">
              <w:rPr>
                <w:rFonts w:asciiTheme="majorHAnsi" w:hAnsiTheme="majorHAnsi"/>
                <w:color w:val="131313"/>
                <w:sz w:val="16"/>
                <w:szCs w:val="16"/>
              </w:rPr>
              <w:t xml:space="preserve">Donatini G, Iacconi P, De Bartolomeis C, Durno M, Galatioto C, Chiarugi M, Lombardi M, </w:t>
            </w:r>
            <w:r w:rsidRPr="00C37990">
              <w:rPr>
                <w:rFonts w:asciiTheme="majorHAnsi" w:hAnsiTheme="majorHAnsi"/>
                <w:i/>
                <w:color w:val="131313"/>
                <w:sz w:val="16"/>
                <w:szCs w:val="16"/>
              </w:rPr>
              <w:t>Italy</w:t>
            </w:r>
          </w:p>
          <w:p w14:paraId="334D9E88" w14:textId="77777777" w:rsidR="008E1B9E" w:rsidRPr="00C37990" w:rsidRDefault="008E1B9E" w:rsidP="0085253F">
            <w:pPr>
              <w:autoSpaceDE w:val="0"/>
              <w:rPr>
                <w:rFonts w:asciiTheme="majorHAnsi" w:hAnsiTheme="majorHAnsi"/>
                <w:color w:val="131313"/>
                <w:sz w:val="16"/>
                <w:szCs w:val="16"/>
              </w:rPr>
            </w:pPr>
          </w:p>
        </w:tc>
      </w:tr>
      <w:tr w:rsidR="008E1B9E" w:rsidRPr="00C37990" w14:paraId="62502962" w14:textId="77777777" w:rsidTr="008E1B9E">
        <w:tc>
          <w:tcPr>
            <w:tcW w:w="710" w:type="dxa"/>
            <w:tcBorders>
              <w:top w:val="nil"/>
              <w:left w:val="nil"/>
              <w:bottom w:val="nil"/>
              <w:right w:val="nil"/>
            </w:tcBorders>
          </w:tcPr>
          <w:p w14:paraId="5A9075EE"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P67</w:t>
            </w:r>
          </w:p>
        </w:tc>
        <w:tc>
          <w:tcPr>
            <w:tcW w:w="6379" w:type="dxa"/>
            <w:gridSpan w:val="2"/>
            <w:tcBorders>
              <w:top w:val="nil"/>
              <w:left w:val="nil"/>
              <w:bottom w:val="nil"/>
              <w:right w:val="nil"/>
            </w:tcBorders>
          </w:tcPr>
          <w:p w14:paraId="73091B40" w14:textId="77777777" w:rsidR="008E1B9E" w:rsidRPr="00C37990" w:rsidRDefault="008E1B9E" w:rsidP="0085253F">
            <w:pPr>
              <w:widowControl w:val="0"/>
              <w:autoSpaceDE w:val="0"/>
              <w:autoSpaceDN w:val="0"/>
              <w:adjustRightInd w:val="0"/>
              <w:ind w:right="-250"/>
              <w:rPr>
                <w:rFonts w:asciiTheme="majorHAnsi" w:hAnsiTheme="majorHAnsi" w:cs="Times New Roman"/>
                <w:b/>
                <w:sz w:val="16"/>
                <w:szCs w:val="16"/>
              </w:rPr>
            </w:pPr>
            <w:r w:rsidRPr="00C37990">
              <w:rPr>
                <w:rFonts w:asciiTheme="majorHAnsi" w:hAnsiTheme="majorHAnsi" w:cs="Calibri"/>
                <w:b/>
                <w:sz w:val="16"/>
                <w:szCs w:val="16"/>
              </w:rPr>
              <w:t>Early Intact PTH  (iPTH) measurements: an analysis over 260 total thyroidectomies</w:t>
            </w:r>
          </w:p>
          <w:p w14:paraId="3F6766C1" w14:textId="77777777" w:rsidR="008E1B9E" w:rsidRPr="00C37990" w:rsidRDefault="008E1B9E" w:rsidP="0085253F">
            <w:pPr>
              <w:widowControl w:val="0"/>
              <w:autoSpaceDE w:val="0"/>
              <w:autoSpaceDN w:val="0"/>
              <w:adjustRightInd w:val="0"/>
              <w:ind w:right="-1332"/>
              <w:rPr>
                <w:rFonts w:asciiTheme="majorHAnsi" w:hAnsiTheme="majorHAnsi" w:cs="Calibri"/>
                <w:bCs/>
                <w:i/>
                <w:sz w:val="16"/>
                <w:szCs w:val="16"/>
              </w:rPr>
            </w:pPr>
            <w:r w:rsidRPr="00C37990">
              <w:rPr>
                <w:rFonts w:asciiTheme="majorHAnsi" w:hAnsiTheme="majorHAnsi" w:cs="Calibri"/>
                <w:bCs/>
                <w:sz w:val="16"/>
                <w:szCs w:val="16"/>
              </w:rPr>
              <w:t xml:space="preserve">A Mangano, </w:t>
            </w:r>
            <w:r w:rsidRPr="00C37990">
              <w:rPr>
                <w:rFonts w:asciiTheme="majorHAnsi" w:hAnsiTheme="majorHAnsi" w:cs="Calibri"/>
                <w:bCs/>
                <w:i/>
                <w:sz w:val="16"/>
                <w:szCs w:val="16"/>
              </w:rPr>
              <w:t>Italy</w:t>
            </w:r>
          </w:p>
          <w:p w14:paraId="7CDDC15E" w14:textId="77777777" w:rsidR="008E1B9E" w:rsidRPr="00C37990" w:rsidRDefault="008E1B9E" w:rsidP="0085253F">
            <w:pPr>
              <w:widowControl w:val="0"/>
              <w:autoSpaceDE w:val="0"/>
              <w:autoSpaceDN w:val="0"/>
              <w:adjustRightInd w:val="0"/>
              <w:ind w:right="-1332"/>
              <w:rPr>
                <w:rFonts w:asciiTheme="majorHAnsi" w:hAnsiTheme="majorHAnsi" w:cs="Times New Roman"/>
                <w:i/>
                <w:sz w:val="16"/>
                <w:szCs w:val="16"/>
              </w:rPr>
            </w:pPr>
          </w:p>
        </w:tc>
      </w:tr>
      <w:tr w:rsidR="008E1B9E" w:rsidRPr="00C37990" w14:paraId="789E8381" w14:textId="77777777" w:rsidTr="008E1B9E">
        <w:tc>
          <w:tcPr>
            <w:tcW w:w="710" w:type="dxa"/>
            <w:tcBorders>
              <w:top w:val="nil"/>
              <w:left w:val="nil"/>
              <w:bottom w:val="nil"/>
              <w:right w:val="nil"/>
            </w:tcBorders>
          </w:tcPr>
          <w:p w14:paraId="385086B8"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P68</w:t>
            </w:r>
          </w:p>
        </w:tc>
        <w:tc>
          <w:tcPr>
            <w:tcW w:w="6379" w:type="dxa"/>
            <w:gridSpan w:val="2"/>
            <w:tcBorders>
              <w:top w:val="nil"/>
              <w:left w:val="nil"/>
              <w:bottom w:val="nil"/>
              <w:right w:val="nil"/>
            </w:tcBorders>
          </w:tcPr>
          <w:p w14:paraId="044D0CD3"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b/>
                <w:sz w:val="16"/>
                <w:szCs w:val="16"/>
              </w:rPr>
              <w:t>Diagnostic Thyroidectomy in Patients with Cytopathologic Diagnosis of AUS/FLUS in Bethesda System</w:t>
            </w:r>
          </w:p>
          <w:p w14:paraId="1AF1B52D"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sz w:val="16"/>
                <w:szCs w:val="16"/>
              </w:rPr>
              <w:t xml:space="preserve">YS Lee, SM Kim, H-S Chang, CS Park, </w:t>
            </w:r>
            <w:r w:rsidRPr="00C37990">
              <w:rPr>
                <w:rFonts w:asciiTheme="majorHAnsi" w:hAnsiTheme="majorHAnsi" w:cs="Times New Roman"/>
                <w:i/>
                <w:sz w:val="16"/>
                <w:szCs w:val="16"/>
              </w:rPr>
              <w:t>Korea</w:t>
            </w:r>
          </w:p>
          <w:p w14:paraId="45C02D81" w14:textId="77777777" w:rsidR="008E1B9E" w:rsidRPr="00C37990" w:rsidRDefault="008E1B9E" w:rsidP="0085253F">
            <w:pPr>
              <w:rPr>
                <w:rFonts w:asciiTheme="majorHAnsi" w:hAnsiTheme="majorHAnsi" w:cs="Times New Roman"/>
                <w:sz w:val="16"/>
                <w:szCs w:val="16"/>
              </w:rPr>
            </w:pPr>
          </w:p>
        </w:tc>
      </w:tr>
      <w:tr w:rsidR="008E1B9E" w:rsidRPr="00C37990" w14:paraId="02A02E2F" w14:textId="77777777" w:rsidTr="008E1B9E">
        <w:tc>
          <w:tcPr>
            <w:tcW w:w="710" w:type="dxa"/>
            <w:tcBorders>
              <w:top w:val="nil"/>
              <w:left w:val="nil"/>
              <w:bottom w:val="nil"/>
              <w:right w:val="nil"/>
            </w:tcBorders>
          </w:tcPr>
          <w:p w14:paraId="7427DD4D"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P69</w:t>
            </w:r>
          </w:p>
        </w:tc>
        <w:tc>
          <w:tcPr>
            <w:tcW w:w="6379" w:type="dxa"/>
            <w:gridSpan w:val="2"/>
            <w:tcBorders>
              <w:top w:val="nil"/>
              <w:left w:val="nil"/>
              <w:bottom w:val="nil"/>
              <w:right w:val="nil"/>
            </w:tcBorders>
          </w:tcPr>
          <w:p w14:paraId="3861D37A"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 xml:space="preserve">Bleeding in Thyroid bed (PTB) as the reason of emergency Thyroid reoperations </w:t>
            </w:r>
          </w:p>
          <w:p w14:paraId="1BFAB694"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AF Romanchishen, IY Kim, GG Bestaev, </w:t>
            </w:r>
            <w:r w:rsidRPr="00C37990">
              <w:rPr>
                <w:rFonts w:asciiTheme="majorHAnsi" w:hAnsiTheme="majorHAnsi"/>
                <w:i/>
                <w:sz w:val="16"/>
                <w:szCs w:val="16"/>
              </w:rPr>
              <w:t>Russia</w:t>
            </w:r>
          </w:p>
          <w:p w14:paraId="7C3B1BA3" w14:textId="77777777" w:rsidR="008E1B9E" w:rsidRPr="00C37990" w:rsidRDefault="008E1B9E" w:rsidP="0085253F">
            <w:pPr>
              <w:rPr>
                <w:rFonts w:asciiTheme="majorHAnsi" w:hAnsiTheme="majorHAnsi"/>
                <w:sz w:val="16"/>
                <w:szCs w:val="16"/>
              </w:rPr>
            </w:pPr>
          </w:p>
        </w:tc>
      </w:tr>
      <w:tr w:rsidR="008E1B9E" w:rsidRPr="00C37990" w14:paraId="3CF8A3A5" w14:textId="77777777" w:rsidTr="008E1B9E">
        <w:tc>
          <w:tcPr>
            <w:tcW w:w="710" w:type="dxa"/>
            <w:tcBorders>
              <w:top w:val="nil"/>
              <w:left w:val="nil"/>
              <w:bottom w:val="nil"/>
              <w:right w:val="nil"/>
            </w:tcBorders>
          </w:tcPr>
          <w:p w14:paraId="56187F30"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lastRenderedPageBreak/>
              <w:t>P70</w:t>
            </w:r>
          </w:p>
        </w:tc>
        <w:tc>
          <w:tcPr>
            <w:tcW w:w="6379" w:type="dxa"/>
            <w:gridSpan w:val="2"/>
            <w:tcBorders>
              <w:top w:val="nil"/>
              <w:left w:val="nil"/>
              <w:bottom w:val="nil"/>
              <w:right w:val="nil"/>
            </w:tcBorders>
          </w:tcPr>
          <w:p w14:paraId="04D44489" w14:textId="77777777" w:rsidR="008E1B9E" w:rsidRPr="00C37990" w:rsidRDefault="008E1B9E" w:rsidP="0085253F">
            <w:pPr>
              <w:pStyle w:val="NormalWeb"/>
              <w:tabs>
                <w:tab w:val="left" w:pos="6400"/>
              </w:tabs>
              <w:rPr>
                <w:rFonts w:asciiTheme="majorHAnsi" w:hAnsiTheme="majorHAnsi"/>
                <w:b/>
                <w:color w:val="000000"/>
                <w:sz w:val="16"/>
                <w:szCs w:val="16"/>
                <w:lang w:val="en-US"/>
              </w:rPr>
            </w:pPr>
            <w:r w:rsidRPr="00C37990">
              <w:rPr>
                <w:rFonts w:asciiTheme="majorHAnsi" w:hAnsiTheme="majorHAnsi"/>
                <w:b/>
                <w:sz w:val="16"/>
                <w:szCs w:val="16"/>
                <w:lang w:val="en-US"/>
              </w:rPr>
              <w:t xml:space="preserve">Surgical and </w:t>
            </w:r>
            <w:r w:rsidRPr="00C37990">
              <w:rPr>
                <w:rFonts w:asciiTheme="majorHAnsi" w:hAnsiTheme="majorHAnsi"/>
                <w:b/>
                <w:sz w:val="16"/>
                <w:szCs w:val="16"/>
                <w:shd w:val="clear" w:color="auto" w:fill="FFFFFF"/>
                <w:lang w:val="en-US"/>
              </w:rPr>
              <w:t xml:space="preserve">calcium prevention of “postoperative laboratory </w:t>
            </w:r>
            <w:r w:rsidRPr="00C37990">
              <w:rPr>
                <w:rFonts w:asciiTheme="majorHAnsi" w:hAnsiTheme="majorHAnsi"/>
                <w:b/>
                <w:sz w:val="16"/>
                <w:szCs w:val="16"/>
                <w:lang w:val="en-US"/>
              </w:rPr>
              <w:t>hypoparathyroidism</w:t>
            </w:r>
            <w:r w:rsidRPr="00C37990">
              <w:rPr>
                <w:rFonts w:asciiTheme="majorHAnsi" w:hAnsiTheme="majorHAnsi"/>
                <w:b/>
                <w:sz w:val="16"/>
                <w:szCs w:val="16"/>
                <w:shd w:val="clear" w:color="auto" w:fill="FFFFFF"/>
                <w:lang w:val="en-US"/>
              </w:rPr>
              <w:t xml:space="preserve">” and “postoperative clinical </w:t>
            </w:r>
            <w:r w:rsidRPr="00C37990">
              <w:rPr>
                <w:rFonts w:asciiTheme="majorHAnsi" w:hAnsiTheme="majorHAnsi"/>
                <w:b/>
                <w:sz w:val="16"/>
                <w:szCs w:val="16"/>
                <w:lang w:val="en-US"/>
              </w:rPr>
              <w:t>hypoparathyroidism</w:t>
            </w:r>
            <w:r w:rsidRPr="00C37990">
              <w:rPr>
                <w:rFonts w:asciiTheme="majorHAnsi" w:hAnsiTheme="majorHAnsi"/>
                <w:b/>
                <w:sz w:val="16"/>
                <w:szCs w:val="16"/>
                <w:shd w:val="clear" w:color="auto" w:fill="FFFFFF"/>
                <w:lang w:val="en-US"/>
              </w:rPr>
              <w:t>”</w:t>
            </w:r>
          </w:p>
          <w:p w14:paraId="5E55FC0E" w14:textId="77777777" w:rsidR="008E1B9E" w:rsidRPr="00C37990" w:rsidRDefault="008E1B9E" w:rsidP="0085253F">
            <w:pPr>
              <w:rPr>
                <w:rFonts w:asciiTheme="majorHAnsi" w:hAnsiTheme="majorHAnsi"/>
                <w:i/>
                <w:color w:val="000000"/>
                <w:sz w:val="16"/>
                <w:szCs w:val="16"/>
                <w:lang w:val="it-IT"/>
              </w:rPr>
            </w:pPr>
            <w:r w:rsidRPr="00C37990">
              <w:rPr>
                <w:rFonts w:asciiTheme="majorHAnsi" w:hAnsiTheme="majorHAnsi"/>
                <w:color w:val="000000"/>
                <w:sz w:val="16"/>
                <w:szCs w:val="16"/>
                <w:lang w:val="it-IT"/>
              </w:rPr>
              <w:t xml:space="preserve">AF Romanchishen, AlexaAV Zenkova, K Vabalayte, </w:t>
            </w:r>
            <w:r w:rsidRPr="00C37990">
              <w:rPr>
                <w:rFonts w:asciiTheme="majorHAnsi" w:hAnsiTheme="majorHAnsi"/>
                <w:i/>
                <w:color w:val="000000"/>
                <w:sz w:val="16"/>
                <w:szCs w:val="16"/>
                <w:lang w:val="it-IT"/>
              </w:rPr>
              <w:t>Russia</w:t>
            </w:r>
          </w:p>
          <w:p w14:paraId="23B39F72" w14:textId="77777777" w:rsidR="008E1B9E" w:rsidRPr="00C37990" w:rsidRDefault="008E1B9E" w:rsidP="0085253F">
            <w:pPr>
              <w:rPr>
                <w:rFonts w:asciiTheme="majorHAnsi" w:hAnsiTheme="majorHAnsi" w:cs="Times New Roman"/>
                <w:b/>
                <w:sz w:val="16"/>
                <w:szCs w:val="16"/>
              </w:rPr>
            </w:pPr>
          </w:p>
        </w:tc>
      </w:tr>
      <w:tr w:rsidR="008E1B9E" w:rsidRPr="00C37990" w14:paraId="75C9C06C" w14:textId="77777777" w:rsidTr="008E1B9E">
        <w:tc>
          <w:tcPr>
            <w:tcW w:w="710" w:type="dxa"/>
            <w:tcBorders>
              <w:top w:val="nil"/>
              <w:left w:val="nil"/>
              <w:bottom w:val="nil"/>
              <w:right w:val="nil"/>
            </w:tcBorders>
          </w:tcPr>
          <w:p w14:paraId="29AAB281"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P71</w:t>
            </w:r>
          </w:p>
        </w:tc>
        <w:tc>
          <w:tcPr>
            <w:tcW w:w="6379" w:type="dxa"/>
            <w:gridSpan w:val="2"/>
            <w:tcBorders>
              <w:top w:val="nil"/>
              <w:left w:val="nil"/>
              <w:bottom w:val="nil"/>
              <w:right w:val="nil"/>
            </w:tcBorders>
          </w:tcPr>
          <w:p w14:paraId="148ED63C" w14:textId="77777777" w:rsidR="008E1B9E" w:rsidRPr="00C37990" w:rsidRDefault="008E1B9E" w:rsidP="0085253F">
            <w:pPr>
              <w:rPr>
                <w:rFonts w:asciiTheme="majorHAnsi" w:hAnsiTheme="majorHAnsi" w:cs="Calibri"/>
                <w:b/>
                <w:color w:val="343434"/>
                <w:sz w:val="16"/>
                <w:szCs w:val="16"/>
              </w:rPr>
            </w:pPr>
            <w:r w:rsidRPr="00C37990">
              <w:rPr>
                <w:rFonts w:asciiTheme="majorHAnsi" w:hAnsiTheme="majorHAnsi" w:cs="Calibri"/>
                <w:b/>
                <w:color w:val="343434"/>
                <w:sz w:val="16"/>
                <w:szCs w:val="16"/>
              </w:rPr>
              <w:t>Prediction of permanent hypoparathyroidism after thyroidectomy</w:t>
            </w:r>
          </w:p>
          <w:p w14:paraId="46BD6755" w14:textId="77777777" w:rsidR="008E1B9E" w:rsidRPr="00C37990" w:rsidRDefault="008E1B9E" w:rsidP="0085253F">
            <w:pPr>
              <w:rPr>
                <w:rFonts w:asciiTheme="majorHAnsi" w:hAnsiTheme="majorHAnsi"/>
                <w:i/>
                <w:sz w:val="16"/>
                <w:szCs w:val="16"/>
                <w:lang w:val="en-GB"/>
              </w:rPr>
            </w:pPr>
            <w:r w:rsidRPr="00C37990">
              <w:rPr>
                <w:rFonts w:asciiTheme="majorHAnsi" w:hAnsiTheme="majorHAnsi"/>
                <w:sz w:val="16"/>
                <w:szCs w:val="16"/>
                <w:lang w:val="en-GB"/>
              </w:rPr>
              <w:t xml:space="preserve">M Almquist, P Hallgrimsson, E Nordenström, A Bergenfelz, </w:t>
            </w:r>
            <w:r w:rsidRPr="00C37990">
              <w:rPr>
                <w:rFonts w:asciiTheme="majorHAnsi" w:hAnsiTheme="majorHAnsi"/>
                <w:i/>
                <w:sz w:val="16"/>
                <w:szCs w:val="16"/>
                <w:lang w:val="en-GB"/>
              </w:rPr>
              <w:t>Sweden</w:t>
            </w:r>
          </w:p>
          <w:p w14:paraId="6B31EFCF" w14:textId="77777777" w:rsidR="008E1B9E" w:rsidRPr="00C37990" w:rsidRDefault="008E1B9E" w:rsidP="0085253F">
            <w:pPr>
              <w:rPr>
                <w:rFonts w:asciiTheme="majorHAnsi" w:hAnsiTheme="majorHAnsi" w:cs="Times New Roman"/>
                <w:b/>
                <w:sz w:val="16"/>
                <w:szCs w:val="16"/>
              </w:rPr>
            </w:pPr>
          </w:p>
        </w:tc>
      </w:tr>
      <w:tr w:rsidR="008E1B9E" w:rsidRPr="00C37990" w14:paraId="6B46359C" w14:textId="77777777" w:rsidTr="008E1B9E">
        <w:tc>
          <w:tcPr>
            <w:tcW w:w="710" w:type="dxa"/>
            <w:tcBorders>
              <w:top w:val="nil"/>
              <w:left w:val="nil"/>
              <w:bottom w:val="nil"/>
              <w:right w:val="nil"/>
            </w:tcBorders>
          </w:tcPr>
          <w:p w14:paraId="57E7E28C"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P72</w:t>
            </w:r>
          </w:p>
        </w:tc>
        <w:tc>
          <w:tcPr>
            <w:tcW w:w="6379" w:type="dxa"/>
            <w:gridSpan w:val="2"/>
            <w:tcBorders>
              <w:top w:val="nil"/>
              <w:left w:val="nil"/>
              <w:bottom w:val="nil"/>
              <w:right w:val="nil"/>
            </w:tcBorders>
          </w:tcPr>
          <w:p w14:paraId="75EB03AD" w14:textId="77777777" w:rsidR="008E1B9E" w:rsidRPr="00C37990" w:rsidRDefault="008E1B9E" w:rsidP="0085253F">
            <w:pPr>
              <w:rPr>
                <w:rFonts w:asciiTheme="majorHAnsi" w:hAnsiTheme="majorHAnsi"/>
                <w:b/>
                <w:sz w:val="16"/>
                <w:szCs w:val="16"/>
                <w:lang w:val="en-GB" w:bidi="th-TH"/>
              </w:rPr>
            </w:pPr>
            <w:r w:rsidRPr="00C37990">
              <w:rPr>
                <w:rFonts w:asciiTheme="majorHAnsi" w:hAnsiTheme="majorHAnsi"/>
                <w:b/>
                <w:sz w:val="16"/>
                <w:szCs w:val="16"/>
                <w:lang w:val="en-GB" w:bidi="th-TH"/>
              </w:rPr>
              <w:t>Chyle Fistula in Thyroid Surgery</w:t>
            </w:r>
          </w:p>
          <w:p w14:paraId="53F8F67D" w14:textId="77777777" w:rsidR="008E1B9E" w:rsidRPr="00C37990" w:rsidRDefault="008E1B9E" w:rsidP="0085253F">
            <w:pPr>
              <w:rPr>
                <w:rFonts w:asciiTheme="majorHAnsi" w:hAnsiTheme="majorHAnsi"/>
                <w:i/>
                <w:sz w:val="16"/>
                <w:szCs w:val="16"/>
                <w:lang w:bidi="th-TH"/>
              </w:rPr>
            </w:pPr>
            <w:r w:rsidRPr="00C37990">
              <w:rPr>
                <w:rFonts w:asciiTheme="majorHAnsi" w:hAnsiTheme="majorHAnsi"/>
                <w:sz w:val="16"/>
                <w:szCs w:val="16"/>
                <w:lang w:bidi="th-TH"/>
              </w:rPr>
              <w:t xml:space="preserve">RR Marques, AA Rafael, J Torrinha, </w:t>
            </w:r>
            <w:r w:rsidRPr="00C37990">
              <w:rPr>
                <w:rFonts w:asciiTheme="majorHAnsi" w:hAnsiTheme="majorHAnsi"/>
                <w:i/>
                <w:sz w:val="16"/>
                <w:szCs w:val="16"/>
                <w:lang w:bidi="th-TH"/>
              </w:rPr>
              <w:t>Portugal</w:t>
            </w:r>
          </w:p>
          <w:p w14:paraId="1114EFF5" w14:textId="77777777" w:rsidR="008E1B9E" w:rsidRPr="00C37990" w:rsidRDefault="008E1B9E" w:rsidP="0085253F">
            <w:pPr>
              <w:rPr>
                <w:rFonts w:asciiTheme="majorHAnsi" w:hAnsiTheme="majorHAnsi"/>
                <w:sz w:val="16"/>
                <w:szCs w:val="16"/>
                <w:lang w:bidi="th-TH"/>
              </w:rPr>
            </w:pPr>
          </w:p>
        </w:tc>
      </w:tr>
      <w:tr w:rsidR="008E1B9E" w:rsidRPr="00C37990" w14:paraId="06C75CAB" w14:textId="77777777" w:rsidTr="008E1B9E">
        <w:tc>
          <w:tcPr>
            <w:tcW w:w="710" w:type="dxa"/>
            <w:tcBorders>
              <w:top w:val="nil"/>
              <w:left w:val="nil"/>
              <w:bottom w:val="nil"/>
              <w:right w:val="nil"/>
            </w:tcBorders>
          </w:tcPr>
          <w:p w14:paraId="7F8396EE"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P73</w:t>
            </w:r>
          </w:p>
        </w:tc>
        <w:tc>
          <w:tcPr>
            <w:tcW w:w="6379" w:type="dxa"/>
            <w:gridSpan w:val="2"/>
            <w:tcBorders>
              <w:top w:val="nil"/>
              <w:left w:val="nil"/>
              <w:bottom w:val="nil"/>
              <w:right w:val="nil"/>
            </w:tcBorders>
          </w:tcPr>
          <w:p w14:paraId="76423300" w14:textId="77777777" w:rsidR="008E1B9E" w:rsidRPr="00C37990" w:rsidRDefault="008E1B9E" w:rsidP="0085253F">
            <w:pPr>
              <w:rPr>
                <w:rFonts w:asciiTheme="majorHAnsi" w:hAnsiTheme="majorHAnsi"/>
                <w:b/>
                <w:bCs/>
                <w:sz w:val="16"/>
                <w:szCs w:val="16"/>
              </w:rPr>
            </w:pPr>
            <w:r w:rsidRPr="00C37990">
              <w:rPr>
                <w:rFonts w:asciiTheme="majorHAnsi" w:hAnsiTheme="majorHAnsi"/>
                <w:b/>
                <w:bCs/>
                <w:sz w:val="16"/>
                <w:szCs w:val="16"/>
              </w:rPr>
              <w:t>Is Venous Thromoboprophylaxis required in patients undergoing Thyroid Cancer Surgery?</w:t>
            </w:r>
          </w:p>
          <w:p w14:paraId="64AB81A8" w14:textId="77777777" w:rsidR="008E1B9E" w:rsidRPr="00C37990" w:rsidRDefault="008E1B9E" w:rsidP="0085253F">
            <w:pPr>
              <w:widowControl w:val="0"/>
              <w:autoSpaceDE w:val="0"/>
              <w:autoSpaceDN w:val="0"/>
              <w:adjustRightInd w:val="0"/>
              <w:rPr>
                <w:rFonts w:asciiTheme="majorHAnsi" w:hAnsiTheme="majorHAnsi" w:cs="Courier"/>
                <w:i/>
                <w:color w:val="343434"/>
                <w:sz w:val="16"/>
                <w:szCs w:val="16"/>
                <w:lang w:eastAsia="en-GB"/>
              </w:rPr>
            </w:pPr>
            <w:r w:rsidRPr="00C37990">
              <w:rPr>
                <w:rFonts w:asciiTheme="majorHAnsi" w:hAnsiTheme="majorHAnsi" w:cs="Courier"/>
                <w:color w:val="343434"/>
                <w:sz w:val="16"/>
                <w:szCs w:val="16"/>
                <w:lang w:eastAsia="en-GB"/>
              </w:rPr>
              <w:t xml:space="preserve">A Madhavan, K Leung, R Hanna, W Elsaify, </w:t>
            </w:r>
            <w:r w:rsidRPr="00C37990">
              <w:rPr>
                <w:rFonts w:asciiTheme="majorHAnsi" w:hAnsiTheme="majorHAnsi" w:cs="Courier"/>
                <w:i/>
                <w:color w:val="343434"/>
                <w:sz w:val="16"/>
                <w:szCs w:val="16"/>
                <w:lang w:eastAsia="en-GB"/>
              </w:rPr>
              <w:t>UK</w:t>
            </w:r>
          </w:p>
          <w:p w14:paraId="2299F136" w14:textId="77777777" w:rsidR="008E1B9E" w:rsidRPr="00C37990" w:rsidRDefault="008E1B9E" w:rsidP="0085253F">
            <w:pPr>
              <w:widowControl w:val="0"/>
              <w:autoSpaceDE w:val="0"/>
              <w:autoSpaceDN w:val="0"/>
              <w:adjustRightInd w:val="0"/>
              <w:rPr>
                <w:rFonts w:asciiTheme="majorHAnsi" w:hAnsiTheme="majorHAnsi" w:cs="Courier"/>
                <w:color w:val="343434"/>
                <w:sz w:val="16"/>
                <w:szCs w:val="16"/>
                <w:lang w:eastAsia="en-GB"/>
              </w:rPr>
            </w:pPr>
          </w:p>
        </w:tc>
      </w:tr>
      <w:tr w:rsidR="008E1B9E" w:rsidRPr="00C37990" w14:paraId="41481484" w14:textId="77777777" w:rsidTr="008E1B9E">
        <w:tc>
          <w:tcPr>
            <w:tcW w:w="710" w:type="dxa"/>
            <w:tcBorders>
              <w:top w:val="nil"/>
              <w:left w:val="nil"/>
              <w:bottom w:val="nil"/>
              <w:right w:val="nil"/>
            </w:tcBorders>
          </w:tcPr>
          <w:p w14:paraId="293ABA81"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P74</w:t>
            </w:r>
          </w:p>
        </w:tc>
        <w:tc>
          <w:tcPr>
            <w:tcW w:w="6379" w:type="dxa"/>
            <w:gridSpan w:val="2"/>
            <w:tcBorders>
              <w:top w:val="nil"/>
              <w:left w:val="nil"/>
              <w:bottom w:val="nil"/>
              <w:right w:val="nil"/>
            </w:tcBorders>
          </w:tcPr>
          <w:p w14:paraId="4D11AB0C" w14:textId="77777777" w:rsidR="008E1B9E" w:rsidRPr="00C37990" w:rsidRDefault="008E1B9E" w:rsidP="0085253F">
            <w:pPr>
              <w:rPr>
                <w:rFonts w:asciiTheme="majorHAnsi" w:hAnsiTheme="majorHAnsi" w:cs="Arial"/>
                <w:b/>
                <w:sz w:val="16"/>
                <w:szCs w:val="16"/>
              </w:rPr>
            </w:pPr>
            <w:r w:rsidRPr="00C37990">
              <w:rPr>
                <w:rFonts w:asciiTheme="majorHAnsi" w:hAnsiTheme="majorHAnsi" w:cs="Arial"/>
                <w:b/>
                <w:sz w:val="16"/>
                <w:szCs w:val="16"/>
              </w:rPr>
              <w:t>Video-assisted three-dimensional thyroidectomy (VAT-3D) for small thyroid nodule: a new tool for endocrine surgeons.</w:t>
            </w:r>
          </w:p>
          <w:p w14:paraId="39DBD070" w14:textId="77777777" w:rsidR="008E1B9E" w:rsidRPr="00C37990" w:rsidRDefault="008E1B9E" w:rsidP="0085253F">
            <w:pPr>
              <w:rPr>
                <w:rFonts w:asciiTheme="majorHAnsi" w:hAnsiTheme="majorHAnsi" w:cs="Arial"/>
                <w:i/>
                <w:sz w:val="16"/>
                <w:szCs w:val="16"/>
                <w:lang w:val="it-IT"/>
              </w:rPr>
            </w:pPr>
            <w:r w:rsidRPr="00C37990">
              <w:rPr>
                <w:rFonts w:asciiTheme="majorHAnsi" w:hAnsiTheme="majorHAnsi" w:cs="Arial"/>
                <w:sz w:val="16"/>
                <w:szCs w:val="16"/>
                <w:lang w:val="it-IT"/>
              </w:rPr>
              <w:t xml:space="preserve">P Princi, F Rotondi, M Pericoli Ridolfini, S Berardi, V Chiantera, C Cavicchioni, </w:t>
            </w:r>
            <w:r w:rsidRPr="00C37990">
              <w:rPr>
                <w:rFonts w:asciiTheme="majorHAnsi" w:hAnsiTheme="majorHAnsi" w:cs="Arial"/>
                <w:i/>
                <w:sz w:val="16"/>
                <w:szCs w:val="16"/>
                <w:lang w:val="it-IT"/>
              </w:rPr>
              <w:t>Italy</w:t>
            </w:r>
          </w:p>
          <w:p w14:paraId="40D833CD" w14:textId="77777777" w:rsidR="008E1B9E" w:rsidRPr="00C37990" w:rsidRDefault="008E1B9E" w:rsidP="0085253F">
            <w:pPr>
              <w:rPr>
                <w:rFonts w:asciiTheme="majorHAnsi" w:hAnsiTheme="majorHAnsi" w:cs="Arial"/>
                <w:sz w:val="16"/>
                <w:szCs w:val="16"/>
                <w:lang w:val="it-IT"/>
              </w:rPr>
            </w:pPr>
          </w:p>
        </w:tc>
      </w:tr>
      <w:tr w:rsidR="008E1B9E" w:rsidRPr="00C37990" w14:paraId="2A816A0E" w14:textId="77777777" w:rsidTr="008E1B9E">
        <w:tc>
          <w:tcPr>
            <w:tcW w:w="710" w:type="dxa"/>
            <w:tcBorders>
              <w:top w:val="nil"/>
              <w:left w:val="nil"/>
              <w:bottom w:val="nil"/>
              <w:right w:val="nil"/>
            </w:tcBorders>
          </w:tcPr>
          <w:p w14:paraId="0547EC04"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P75</w:t>
            </w:r>
          </w:p>
        </w:tc>
        <w:tc>
          <w:tcPr>
            <w:tcW w:w="6379" w:type="dxa"/>
            <w:gridSpan w:val="2"/>
            <w:tcBorders>
              <w:top w:val="nil"/>
              <w:left w:val="nil"/>
              <w:bottom w:val="nil"/>
              <w:right w:val="nil"/>
            </w:tcBorders>
          </w:tcPr>
          <w:p w14:paraId="333603AF" w14:textId="77777777" w:rsidR="008E1B9E" w:rsidRPr="00C37990" w:rsidRDefault="008E1B9E" w:rsidP="0085253F">
            <w:pPr>
              <w:autoSpaceDE w:val="0"/>
              <w:autoSpaceDN w:val="0"/>
              <w:adjustRightInd w:val="0"/>
              <w:rPr>
                <w:rFonts w:asciiTheme="majorHAnsi" w:hAnsiTheme="majorHAnsi"/>
                <w:b/>
                <w:bCs/>
                <w:iCs/>
                <w:sz w:val="16"/>
                <w:szCs w:val="16"/>
              </w:rPr>
            </w:pPr>
            <w:r w:rsidRPr="00C37990">
              <w:rPr>
                <w:rFonts w:asciiTheme="majorHAnsi" w:hAnsiTheme="majorHAnsi"/>
                <w:b/>
                <w:bCs/>
                <w:iCs/>
                <w:sz w:val="16"/>
                <w:szCs w:val="16"/>
              </w:rPr>
              <w:t>Evaluation of vagal nerve size in standardized monitored thyroidectomy</w:t>
            </w:r>
          </w:p>
          <w:p w14:paraId="3A382D30" w14:textId="77777777" w:rsidR="008E1B9E" w:rsidRPr="00C37990" w:rsidRDefault="008E1B9E" w:rsidP="0085253F">
            <w:pPr>
              <w:widowControl w:val="0"/>
              <w:autoSpaceDE w:val="0"/>
              <w:autoSpaceDN w:val="0"/>
              <w:adjustRightInd w:val="0"/>
              <w:rPr>
                <w:rFonts w:asciiTheme="majorHAnsi" w:hAnsiTheme="majorHAnsi" w:cs="Calibri"/>
                <w:i/>
                <w:iCs/>
                <w:sz w:val="16"/>
                <w:szCs w:val="16"/>
              </w:rPr>
            </w:pPr>
            <w:r w:rsidRPr="00C37990">
              <w:rPr>
                <w:rFonts w:asciiTheme="majorHAnsi" w:hAnsiTheme="majorHAnsi" w:cs="Calibri"/>
                <w:iCs/>
                <w:sz w:val="16"/>
                <w:szCs w:val="16"/>
              </w:rPr>
              <w:t xml:space="preserve">G Dionigi, </w:t>
            </w:r>
            <w:r w:rsidRPr="00C37990">
              <w:rPr>
                <w:rFonts w:asciiTheme="majorHAnsi" w:hAnsiTheme="majorHAnsi" w:cs="Calibri"/>
                <w:i/>
                <w:iCs/>
                <w:sz w:val="16"/>
                <w:szCs w:val="16"/>
              </w:rPr>
              <w:t>Italy</w:t>
            </w:r>
          </w:p>
          <w:p w14:paraId="182A5166" w14:textId="77777777" w:rsidR="008E1B9E" w:rsidRPr="00C37990" w:rsidRDefault="008E1B9E" w:rsidP="0085253F">
            <w:pPr>
              <w:widowControl w:val="0"/>
              <w:autoSpaceDE w:val="0"/>
              <w:autoSpaceDN w:val="0"/>
              <w:adjustRightInd w:val="0"/>
              <w:rPr>
                <w:rFonts w:asciiTheme="majorHAnsi" w:hAnsiTheme="majorHAnsi" w:cs="Calibri"/>
                <w:iCs/>
                <w:sz w:val="16"/>
                <w:szCs w:val="16"/>
              </w:rPr>
            </w:pPr>
          </w:p>
        </w:tc>
      </w:tr>
      <w:tr w:rsidR="008E1B9E" w:rsidRPr="00C37990" w14:paraId="7DE65C41" w14:textId="77777777" w:rsidTr="008E1B9E">
        <w:tc>
          <w:tcPr>
            <w:tcW w:w="710" w:type="dxa"/>
            <w:tcBorders>
              <w:top w:val="nil"/>
              <w:left w:val="nil"/>
              <w:bottom w:val="nil"/>
              <w:right w:val="nil"/>
            </w:tcBorders>
          </w:tcPr>
          <w:p w14:paraId="41CE772C"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P76</w:t>
            </w:r>
          </w:p>
        </w:tc>
        <w:tc>
          <w:tcPr>
            <w:tcW w:w="6379" w:type="dxa"/>
            <w:gridSpan w:val="2"/>
            <w:tcBorders>
              <w:top w:val="nil"/>
              <w:left w:val="nil"/>
              <w:bottom w:val="nil"/>
              <w:right w:val="nil"/>
            </w:tcBorders>
          </w:tcPr>
          <w:p w14:paraId="28BEB5E4"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Short-stay Surgery for Sutureless Total Thyroidectomy is Safe and Effective; Cerrahpasa Experience</w:t>
            </w:r>
          </w:p>
          <w:p w14:paraId="3754BCAD"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AE Arikan, S Teksöz, Y Bukey, S Ferahman, M Ozcan, R Ozgultekin, A Ozyegin, </w:t>
            </w:r>
            <w:r w:rsidRPr="00C37990">
              <w:rPr>
                <w:rFonts w:asciiTheme="majorHAnsi" w:hAnsiTheme="majorHAnsi"/>
                <w:i/>
                <w:sz w:val="16"/>
                <w:szCs w:val="16"/>
              </w:rPr>
              <w:t>Turkey</w:t>
            </w:r>
          </w:p>
          <w:p w14:paraId="48D71250" w14:textId="77777777" w:rsidR="008E1B9E" w:rsidRPr="00C37990" w:rsidRDefault="008E1B9E" w:rsidP="0085253F">
            <w:pPr>
              <w:rPr>
                <w:rFonts w:asciiTheme="majorHAnsi" w:hAnsiTheme="majorHAnsi"/>
                <w:sz w:val="16"/>
                <w:szCs w:val="16"/>
              </w:rPr>
            </w:pPr>
          </w:p>
        </w:tc>
      </w:tr>
      <w:tr w:rsidR="008E1B9E" w:rsidRPr="00C37990" w14:paraId="160B1AAA" w14:textId="77777777" w:rsidTr="008E1B9E">
        <w:tc>
          <w:tcPr>
            <w:tcW w:w="710" w:type="dxa"/>
            <w:tcBorders>
              <w:top w:val="nil"/>
              <w:left w:val="nil"/>
              <w:bottom w:val="nil"/>
              <w:right w:val="nil"/>
            </w:tcBorders>
          </w:tcPr>
          <w:p w14:paraId="096E179D"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P77</w:t>
            </w:r>
          </w:p>
        </w:tc>
        <w:tc>
          <w:tcPr>
            <w:tcW w:w="6379" w:type="dxa"/>
            <w:gridSpan w:val="2"/>
            <w:tcBorders>
              <w:top w:val="nil"/>
              <w:left w:val="nil"/>
              <w:bottom w:val="nil"/>
              <w:right w:val="nil"/>
            </w:tcBorders>
          </w:tcPr>
          <w:p w14:paraId="5F8C8806"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Delayed Tracheal Perforation Post-Thyroidectomy: Rare Complication And Treatment.</w:t>
            </w:r>
          </w:p>
          <w:p w14:paraId="2D4B2B8B"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C Díaz López, A Alonso Alvarado, A Goya Pacheco, JM Sánchez González, A Feria González, A Rosat Rodrigo, JC Jordán Balazá, A Soriano Benitez de Lugo, </w:t>
            </w:r>
            <w:r w:rsidRPr="00C37990">
              <w:rPr>
                <w:rFonts w:asciiTheme="majorHAnsi" w:hAnsiTheme="majorHAnsi"/>
                <w:i/>
                <w:sz w:val="16"/>
                <w:szCs w:val="16"/>
              </w:rPr>
              <w:t>Spain</w:t>
            </w:r>
          </w:p>
          <w:p w14:paraId="37D23369" w14:textId="77777777" w:rsidR="008E1B9E" w:rsidRPr="00C37990" w:rsidRDefault="008E1B9E" w:rsidP="0085253F">
            <w:pPr>
              <w:rPr>
                <w:rFonts w:asciiTheme="majorHAnsi" w:hAnsiTheme="majorHAnsi"/>
                <w:sz w:val="16"/>
                <w:szCs w:val="16"/>
              </w:rPr>
            </w:pPr>
          </w:p>
        </w:tc>
      </w:tr>
      <w:tr w:rsidR="008E1B9E" w:rsidRPr="00C37990" w14:paraId="59D4C033" w14:textId="77777777" w:rsidTr="008E1B9E">
        <w:tc>
          <w:tcPr>
            <w:tcW w:w="710" w:type="dxa"/>
            <w:tcBorders>
              <w:top w:val="nil"/>
              <w:left w:val="nil"/>
              <w:bottom w:val="nil"/>
              <w:right w:val="nil"/>
            </w:tcBorders>
          </w:tcPr>
          <w:p w14:paraId="430AA53A"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P78</w:t>
            </w:r>
          </w:p>
        </w:tc>
        <w:tc>
          <w:tcPr>
            <w:tcW w:w="6379" w:type="dxa"/>
            <w:gridSpan w:val="2"/>
            <w:tcBorders>
              <w:top w:val="nil"/>
              <w:left w:val="nil"/>
              <w:bottom w:val="nil"/>
              <w:right w:val="nil"/>
            </w:tcBorders>
          </w:tcPr>
          <w:p w14:paraId="0A718820" w14:textId="77777777" w:rsidR="008E1B9E" w:rsidRPr="00C37990" w:rsidRDefault="008E1B9E" w:rsidP="0085253F">
            <w:pPr>
              <w:ind w:right="-335"/>
              <w:rPr>
                <w:rFonts w:asciiTheme="majorHAnsi" w:hAnsiTheme="majorHAnsi"/>
                <w:b/>
                <w:sz w:val="16"/>
                <w:szCs w:val="16"/>
              </w:rPr>
            </w:pPr>
            <w:r w:rsidRPr="00C37990">
              <w:rPr>
                <w:rFonts w:asciiTheme="majorHAnsi" w:hAnsiTheme="majorHAnsi"/>
                <w:b/>
                <w:sz w:val="16"/>
                <w:szCs w:val="16"/>
              </w:rPr>
              <w:t>Histopathology results of 12years’ thyroidectomies: an analysis of 4070 cases</w:t>
            </w:r>
          </w:p>
          <w:p w14:paraId="407FF63D" w14:textId="77777777" w:rsidR="008E1B9E" w:rsidRPr="00C37990" w:rsidRDefault="008E1B9E" w:rsidP="0085253F">
            <w:pPr>
              <w:ind w:right="-335"/>
              <w:rPr>
                <w:rFonts w:asciiTheme="majorHAnsi" w:hAnsiTheme="majorHAnsi"/>
                <w:bCs/>
                <w:i/>
                <w:sz w:val="16"/>
                <w:szCs w:val="16"/>
                <w:vertAlign w:val="superscript"/>
              </w:rPr>
            </w:pPr>
            <w:r w:rsidRPr="00C37990">
              <w:rPr>
                <w:rFonts w:asciiTheme="majorHAnsi" w:hAnsiTheme="majorHAnsi"/>
                <w:sz w:val="16"/>
                <w:szCs w:val="16"/>
              </w:rPr>
              <w:t xml:space="preserve">H Markogiannakis, </w:t>
            </w:r>
            <w:r w:rsidRPr="00C37990">
              <w:rPr>
                <w:rFonts w:asciiTheme="majorHAnsi" w:hAnsiTheme="majorHAnsi"/>
                <w:bCs/>
                <w:sz w:val="16"/>
                <w:szCs w:val="16"/>
              </w:rPr>
              <w:t>I Manouras</w:t>
            </w:r>
            <w:r w:rsidRPr="00C37990">
              <w:rPr>
                <w:rFonts w:asciiTheme="majorHAnsi" w:hAnsiTheme="majorHAnsi"/>
                <w:sz w:val="16"/>
                <w:szCs w:val="16"/>
              </w:rPr>
              <w:t xml:space="preserve">, A Papadima, PB Kekis, C Zoubouli, G Kafiri, GC Zografos, </w:t>
            </w:r>
            <w:r w:rsidRPr="00C37990">
              <w:rPr>
                <w:rFonts w:asciiTheme="majorHAnsi" w:hAnsiTheme="majorHAnsi"/>
                <w:bCs/>
                <w:sz w:val="16"/>
                <w:szCs w:val="16"/>
              </w:rPr>
              <w:t xml:space="preserve">A Manouras, </w:t>
            </w:r>
            <w:r w:rsidRPr="00C37990">
              <w:rPr>
                <w:rFonts w:asciiTheme="majorHAnsi" w:hAnsiTheme="majorHAnsi"/>
                <w:bCs/>
                <w:i/>
                <w:sz w:val="16"/>
                <w:szCs w:val="16"/>
              </w:rPr>
              <w:t>Greece</w:t>
            </w:r>
          </w:p>
          <w:p w14:paraId="081647FF" w14:textId="77777777" w:rsidR="008E1B9E" w:rsidRPr="00C37990" w:rsidRDefault="008E1B9E" w:rsidP="0085253F">
            <w:pPr>
              <w:ind w:right="-335"/>
              <w:rPr>
                <w:rFonts w:asciiTheme="majorHAnsi" w:hAnsiTheme="majorHAnsi"/>
                <w:sz w:val="16"/>
                <w:szCs w:val="16"/>
              </w:rPr>
            </w:pPr>
          </w:p>
        </w:tc>
      </w:tr>
      <w:tr w:rsidR="008E1B9E" w:rsidRPr="00C37990" w14:paraId="0E1D9B02" w14:textId="77777777" w:rsidTr="008E1B9E">
        <w:tc>
          <w:tcPr>
            <w:tcW w:w="710" w:type="dxa"/>
            <w:tcBorders>
              <w:top w:val="nil"/>
              <w:left w:val="nil"/>
              <w:bottom w:val="nil"/>
              <w:right w:val="nil"/>
            </w:tcBorders>
          </w:tcPr>
          <w:p w14:paraId="51DE5811"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P79</w:t>
            </w:r>
          </w:p>
        </w:tc>
        <w:tc>
          <w:tcPr>
            <w:tcW w:w="6379" w:type="dxa"/>
            <w:gridSpan w:val="2"/>
            <w:tcBorders>
              <w:top w:val="nil"/>
              <w:left w:val="nil"/>
              <w:bottom w:val="nil"/>
              <w:right w:val="nil"/>
            </w:tcBorders>
          </w:tcPr>
          <w:p w14:paraId="59E56176" w14:textId="77777777" w:rsidR="008E1B9E" w:rsidRPr="00C37990" w:rsidRDefault="008E1B9E" w:rsidP="0085253F">
            <w:pPr>
              <w:ind w:right="282"/>
              <w:rPr>
                <w:rFonts w:asciiTheme="majorHAnsi" w:hAnsiTheme="majorHAnsi"/>
                <w:b/>
                <w:sz w:val="16"/>
                <w:szCs w:val="16"/>
              </w:rPr>
            </w:pPr>
            <w:r w:rsidRPr="00C37990">
              <w:rPr>
                <w:rFonts w:asciiTheme="majorHAnsi" w:hAnsiTheme="majorHAnsi"/>
                <w:b/>
                <w:sz w:val="16"/>
                <w:szCs w:val="16"/>
              </w:rPr>
              <w:t>One-day thyroid surgery – is it safe?</w:t>
            </w:r>
          </w:p>
          <w:p w14:paraId="4FD8CB2D" w14:textId="77777777" w:rsidR="008E1B9E" w:rsidRPr="00C37990" w:rsidRDefault="008E1B9E" w:rsidP="0085253F">
            <w:pPr>
              <w:ind w:right="282"/>
              <w:rPr>
                <w:rFonts w:asciiTheme="majorHAnsi" w:hAnsiTheme="majorHAnsi"/>
                <w:i/>
                <w:sz w:val="16"/>
                <w:szCs w:val="16"/>
              </w:rPr>
            </w:pPr>
            <w:r w:rsidRPr="00C37990">
              <w:rPr>
                <w:rFonts w:asciiTheme="majorHAnsi" w:hAnsiTheme="majorHAnsi"/>
                <w:sz w:val="16"/>
                <w:szCs w:val="16"/>
              </w:rPr>
              <w:t xml:space="preserve">Wieloch-Torzecka M, Kuzdak K, Koza P, Pasieka Z, Kołomecki K, </w:t>
            </w:r>
            <w:r w:rsidRPr="00C37990">
              <w:rPr>
                <w:rFonts w:asciiTheme="majorHAnsi" w:hAnsiTheme="majorHAnsi"/>
                <w:i/>
                <w:sz w:val="16"/>
                <w:szCs w:val="16"/>
              </w:rPr>
              <w:t>Poland</w:t>
            </w:r>
          </w:p>
          <w:p w14:paraId="4AF758FC" w14:textId="77777777" w:rsidR="008E1B9E" w:rsidRPr="00C37990" w:rsidRDefault="008E1B9E" w:rsidP="0085253F">
            <w:pPr>
              <w:ind w:right="282"/>
              <w:rPr>
                <w:rFonts w:asciiTheme="majorHAnsi" w:hAnsiTheme="majorHAnsi"/>
                <w:sz w:val="16"/>
                <w:szCs w:val="16"/>
              </w:rPr>
            </w:pPr>
          </w:p>
        </w:tc>
      </w:tr>
      <w:tr w:rsidR="008E1B9E" w:rsidRPr="00C37990" w14:paraId="24953246" w14:textId="77777777" w:rsidTr="008E1B9E">
        <w:tc>
          <w:tcPr>
            <w:tcW w:w="710" w:type="dxa"/>
            <w:tcBorders>
              <w:top w:val="nil"/>
              <w:left w:val="nil"/>
              <w:bottom w:val="nil"/>
              <w:right w:val="nil"/>
            </w:tcBorders>
          </w:tcPr>
          <w:p w14:paraId="20D05EF1"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P80</w:t>
            </w:r>
          </w:p>
        </w:tc>
        <w:tc>
          <w:tcPr>
            <w:tcW w:w="6379" w:type="dxa"/>
            <w:gridSpan w:val="2"/>
            <w:tcBorders>
              <w:top w:val="nil"/>
              <w:left w:val="nil"/>
              <w:bottom w:val="nil"/>
              <w:right w:val="nil"/>
            </w:tcBorders>
          </w:tcPr>
          <w:p w14:paraId="74D6F467" w14:textId="77777777" w:rsidR="008E1B9E" w:rsidRPr="00C37990" w:rsidRDefault="008E1B9E" w:rsidP="0085253F">
            <w:pPr>
              <w:rPr>
                <w:rFonts w:asciiTheme="majorHAnsi" w:hAnsiTheme="majorHAnsi"/>
                <w:b/>
                <w:bCs/>
                <w:sz w:val="16"/>
                <w:szCs w:val="16"/>
              </w:rPr>
            </w:pPr>
            <w:r w:rsidRPr="00C37990">
              <w:rPr>
                <w:rFonts w:asciiTheme="majorHAnsi" w:hAnsiTheme="majorHAnsi"/>
                <w:b/>
                <w:bCs/>
                <w:sz w:val="16"/>
                <w:szCs w:val="16"/>
              </w:rPr>
              <w:t>Routine Drainage Following Thyroid Surgery Is Not Necessary</w:t>
            </w:r>
          </w:p>
          <w:p w14:paraId="756AFDBD" w14:textId="77777777" w:rsidR="008E1B9E" w:rsidRPr="00C37990" w:rsidRDefault="008E1B9E" w:rsidP="0085253F">
            <w:pPr>
              <w:rPr>
                <w:rFonts w:asciiTheme="majorHAnsi" w:hAnsiTheme="majorHAnsi" w:cs="Times New Roman"/>
                <w:i/>
                <w:sz w:val="16"/>
                <w:szCs w:val="16"/>
              </w:rPr>
            </w:pPr>
            <w:r w:rsidRPr="00C37990">
              <w:rPr>
                <w:rFonts w:asciiTheme="majorHAnsi" w:hAnsiTheme="majorHAnsi" w:cs="Times New Roman"/>
                <w:sz w:val="16"/>
                <w:szCs w:val="16"/>
              </w:rPr>
              <w:t xml:space="preserve">H-S Chang, YS Lee, T Yoon, CS Park, </w:t>
            </w:r>
            <w:r w:rsidRPr="00C37990">
              <w:rPr>
                <w:rFonts w:asciiTheme="majorHAnsi" w:hAnsiTheme="majorHAnsi" w:cs="Times New Roman"/>
                <w:i/>
                <w:sz w:val="16"/>
                <w:szCs w:val="16"/>
              </w:rPr>
              <w:t>Korea</w:t>
            </w:r>
          </w:p>
        </w:tc>
      </w:tr>
    </w:tbl>
    <w:p w14:paraId="0AB66F97" w14:textId="77777777" w:rsidR="008E1B9E" w:rsidRPr="00C37990" w:rsidRDefault="008E1B9E" w:rsidP="0085253F">
      <w:pPr>
        <w:rPr>
          <w:sz w:val="16"/>
          <w:szCs w:val="16"/>
        </w:rPr>
      </w:pPr>
    </w:p>
    <w:tbl>
      <w:tblPr>
        <w:tblW w:w="6663" w:type="dxa"/>
        <w:tblInd w:w="-318" w:type="dxa"/>
        <w:tblLayout w:type="fixed"/>
        <w:tblLook w:val="04A0" w:firstRow="1" w:lastRow="0" w:firstColumn="1" w:lastColumn="0" w:noHBand="0" w:noVBand="1"/>
      </w:tblPr>
      <w:tblGrid>
        <w:gridCol w:w="710"/>
        <w:gridCol w:w="5953"/>
      </w:tblGrid>
      <w:tr w:rsidR="008E1B9E" w:rsidRPr="00C37990" w14:paraId="72E09FF6" w14:textId="77777777" w:rsidTr="00C37990">
        <w:tc>
          <w:tcPr>
            <w:tcW w:w="710" w:type="dxa"/>
            <w:tcBorders>
              <w:top w:val="nil"/>
              <w:left w:val="nil"/>
              <w:bottom w:val="nil"/>
              <w:right w:val="nil"/>
            </w:tcBorders>
          </w:tcPr>
          <w:p w14:paraId="13E3A443"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P81</w:t>
            </w:r>
          </w:p>
        </w:tc>
        <w:tc>
          <w:tcPr>
            <w:tcW w:w="5953" w:type="dxa"/>
            <w:tcBorders>
              <w:top w:val="nil"/>
              <w:left w:val="nil"/>
              <w:bottom w:val="nil"/>
              <w:right w:val="nil"/>
            </w:tcBorders>
          </w:tcPr>
          <w:p w14:paraId="1F215EDB"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Recurrent laryngeal nerve (RLN) palsy during intra-operative neuro-monitoring (IONM) by over-stimulation. A word of caution.</w:t>
            </w:r>
          </w:p>
          <w:p w14:paraId="5E40BA18" w14:textId="77777777" w:rsidR="008E1B9E" w:rsidRPr="00C37990" w:rsidRDefault="008E1B9E" w:rsidP="0085253F">
            <w:pPr>
              <w:rPr>
                <w:rFonts w:asciiTheme="majorHAnsi" w:hAnsiTheme="majorHAnsi"/>
                <w:i/>
                <w:sz w:val="16"/>
                <w:szCs w:val="16"/>
                <w:vertAlign w:val="superscript"/>
              </w:rPr>
            </w:pPr>
            <w:r w:rsidRPr="00C37990">
              <w:rPr>
                <w:rFonts w:asciiTheme="majorHAnsi" w:hAnsiTheme="majorHAnsi"/>
                <w:sz w:val="16"/>
                <w:szCs w:val="16"/>
              </w:rPr>
              <w:t xml:space="preserve">Donatini G, Durno M, Lombardi MG, </w:t>
            </w:r>
            <w:r w:rsidRPr="00C37990">
              <w:rPr>
                <w:rFonts w:asciiTheme="majorHAnsi" w:hAnsiTheme="majorHAnsi"/>
                <w:i/>
                <w:sz w:val="16"/>
                <w:szCs w:val="16"/>
              </w:rPr>
              <w:t>Italy</w:t>
            </w:r>
          </w:p>
          <w:p w14:paraId="74300FF2" w14:textId="77777777" w:rsidR="008E1B9E" w:rsidRPr="00C37990" w:rsidRDefault="008E1B9E" w:rsidP="0085253F">
            <w:pPr>
              <w:rPr>
                <w:rFonts w:asciiTheme="majorHAnsi" w:hAnsiTheme="majorHAnsi"/>
                <w:sz w:val="16"/>
                <w:szCs w:val="16"/>
              </w:rPr>
            </w:pPr>
          </w:p>
        </w:tc>
      </w:tr>
      <w:tr w:rsidR="008E1B9E" w:rsidRPr="00C37990" w14:paraId="7F62C0A0" w14:textId="77777777" w:rsidTr="00C37990">
        <w:tc>
          <w:tcPr>
            <w:tcW w:w="710" w:type="dxa"/>
            <w:tcBorders>
              <w:top w:val="nil"/>
              <w:left w:val="nil"/>
              <w:bottom w:val="nil"/>
              <w:right w:val="nil"/>
            </w:tcBorders>
          </w:tcPr>
          <w:p w14:paraId="2E6593AF"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P82</w:t>
            </w:r>
          </w:p>
        </w:tc>
        <w:tc>
          <w:tcPr>
            <w:tcW w:w="5953" w:type="dxa"/>
            <w:tcBorders>
              <w:top w:val="nil"/>
              <w:left w:val="nil"/>
              <w:bottom w:val="nil"/>
              <w:right w:val="nil"/>
            </w:tcBorders>
          </w:tcPr>
          <w:p w14:paraId="09DF6909" w14:textId="77777777" w:rsidR="008E1B9E" w:rsidRPr="00C37990" w:rsidRDefault="008E1B9E" w:rsidP="0085253F">
            <w:pPr>
              <w:autoSpaceDE w:val="0"/>
              <w:autoSpaceDN w:val="0"/>
              <w:adjustRightInd w:val="0"/>
              <w:ind w:right="1921"/>
              <w:rPr>
                <w:rFonts w:asciiTheme="majorHAnsi" w:hAnsiTheme="majorHAnsi"/>
                <w:b/>
                <w:sz w:val="16"/>
                <w:szCs w:val="16"/>
              </w:rPr>
            </w:pPr>
            <w:r w:rsidRPr="00C37990">
              <w:rPr>
                <w:rFonts w:asciiTheme="majorHAnsi" w:hAnsiTheme="majorHAnsi"/>
                <w:b/>
                <w:sz w:val="16"/>
                <w:szCs w:val="16"/>
              </w:rPr>
              <w:t>Vessel sealing system (VSS) safety around the recurrent laryngeal nerve (RLN)</w:t>
            </w:r>
          </w:p>
          <w:p w14:paraId="5ACD242F" w14:textId="77777777" w:rsidR="008E1B9E" w:rsidRPr="00C37990" w:rsidRDefault="008E1B9E" w:rsidP="0085253F">
            <w:pPr>
              <w:widowControl w:val="0"/>
              <w:autoSpaceDE w:val="0"/>
              <w:autoSpaceDN w:val="0"/>
              <w:adjustRightInd w:val="0"/>
              <w:rPr>
                <w:rFonts w:asciiTheme="majorHAnsi" w:hAnsiTheme="majorHAnsi" w:cs="Calibri"/>
                <w:i/>
                <w:iCs/>
                <w:sz w:val="16"/>
                <w:szCs w:val="16"/>
              </w:rPr>
            </w:pPr>
            <w:r w:rsidRPr="00C37990">
              <w:rPr>
                <w:rFonts w:asciiTheme="majorHAnsi" w:hAnsiTheme="majorHAnsi" w:cs="Calibri"/>
                <w:iCs/>
                <w:sz w:val="16"/>
                <w:szCs w:val="16"/>
              </w:rPr>
              <w:t xml:space="preserve">G Dionigi, </w:t>
            </w:r>
            <w:r w:rsidRPr="00C37990">
              <w:rPr>
                <w:rFonts w:asciiTheme="majorHAnsi" w:hAnsiTheme="majorHAnsi" w:cs="Calibri"/>
                <w:i/>
                <w:iCs/>
                <w:sz w:val="16"/>
                <w:szCs w:val="16"/>
              </w:rPr>
              <w:t>Italy</w:t>
            </w:r>
          </w:p>
          <w:p w14:paraId="0AF1F578" w14:textId="77777777" w:rsidR="008E1B9E" w:rsidRPr="00C37990" w:rsidRDefault="008E1B9E" w:rsidP="0085253F">
            <w:pPr>
              <w:widowControl w:val="0"/>
              <w:autoSpaceDE w:val="0"/>
              <w:autoSpaceDN w:val="0"/>
              <w:adjustRightInd w:val="0"/>
              <w:rPr>
                <w:rFonts w:asciiTheme="majorHAnsi" w:hAnsiTheme="majorHAnsi" w:cs="Calibri"/>
                <w:iCs/>
                <w:sz w:val="16"/>
                <w:szCs w:val="16"/>
              </w:rPr>
            </w:pPr>
          </w:p>
        </w:tc>
      </w:tr>
      <w:tr w:rsidR="008E1B9E" w:rsidRPr="00C37990" w14:paraId="06D64033" w14:textId="77777777" w:rsidTr="00C37990">
        <w:tc>
          <w:tcPr>
            <w:tcW w:w="710" w:type="dxa"/>
            <w:tcBorders>
              <w:top w:val="nil"/>
              <w:left w:val="nil"/>
              <w:bottom w:val="nil"/>
              <w:right w:val="nil"/>
            </w:tcBorders>
          </w:tcPr>
          <w:p w14:paraId="0A84B7A2"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lastRenderedPageBreak/>
              <w:t>P83</w:t>
            </w:r>
          </w:p>
        </w:tc>
        <w:tc>
          <w:tcPr>
            <w:tcW w:w="5953" w:type="dxa"/>
            <w:tcBorders>
              <w:top w:val="nil"/>
              <w:left w:val="nil"/>
              <w:bottom w:val="nil"/>
              <w:right w:val="nil"/>
            </w:tcBorders>
          </w:tcPr>
          <w:p w14:paraId="20857EEC"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 Case of Acute Suppurative Salmonella Thyroiditis</w:t>
            </w:r>
          </w:p>
          <w:p w14:paraId="3C62D8A2" w14:textId="77777777" w:rsidR="008E1B9E" w:rsidRPr="00C37990" w:rsidRDefault="008E1B9E" w:rsidP="0085253F">
            <w:pPr>
              <w:autoSpaceDE w:val="0"/>
              <w:autoSpaceDN w:val="0"/>
              <w:adjustRightInd w:val="0"/>
              <w:rPr>
                <w:rFonts w:asciiTheme="majorHAnsi" w:hAnsiTheme="majorHAnsi"/>
                <w:i/>
                <w:sz w:val="16"/>
                <w:szCs w:val="16"/>
              </w:rPr>
            </w:pPr>
            <w:r w:rsidRPr="00C37990">
              <w:rPr>
                <w:rFonts w:asciiTheme="majorHAnsi" w:hAnsiTheme="majorHAnsi"/>
                <w:sz w:val="16"/>
                <w:szCs w:val="16"/>
              </w:rPr>
              <w:t xml:space="preserve">Alauddin E, Egan RJ, Stechman MJ, Scott-Coombes D, </w:t>
            </w:r>
            <w:r w:rsidRPr="00C37990">
              <w:rPr>
                <w:rFonts w:asciiTheme="majorHAnsi" w:hAnsiTheme="majorHAnsi"/>
                <w:i/>
                <w:sz w:val="16"/>
                <w:szCs w:val="16"/>
              </w:rPr>
              <w:t>UK</w:t>
            </w:r>
          </w:p>
          <w:p w14:paraId="371DA1D5" w14:textId="77777777" w:rsidR="008E1B9E" w:rsidRPr="00C37990" w:rsidRDefault="008E1B9E" w:rsidP="0085253F">
            <w:pPr>
              <w:autoSpaceDE w:val="0"/>
              <w:autoSpaceDN w:val="0"/>
              <w:adjustRightInd w:val="0"/>
              <w:rPr>
                <w:rFonts w:asciiTheme="majorHAnsi" w:hAnsiTheme="majorHAnsi"/>
                <w:sz w:val="16"/>
                <w:szCs w:val="16"/>
              </w:rPr>
            </w:pPr>
          </w:p>
        </w:tc>
      </w:tr>
      <w:tr w:rsidR="008E1B9E" w:rsidRPr="00C37990" w14:paraId="219F5460" w14:textId="77777777" w:rsidTr="00C37990">
        <w:tc>
          <w:tcPr>
            <w:tcW w:w="710" w:type="dxa"/>
            <w:tcBorders>
              <w:top w:val="nil"/>
              <w:left w:val="nil"/>
              <w:bottom w:val="nil"/>
              <w:right w:val="nil"/>
            </w:tcBorders>
          </w:tcPr>
          <w:p w14:paraId="64699381"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P84</w:t>
            </w:r>
          </w:p>
        </w:tc>
        <w:tc>
          <w:tcPr>
            <w:tcW w:w="5953" w:type="dxa"/>
            <w:tcBorders>
              <w:top w:val="nil"/>
              <w:left w:val="nil"/>
              <w:bottom w:val="nil"/>
              <w:right w:val="nil"/>
            </w:tcBorders>
          </w:tcPr>
          <w:p w14:paraId="414CB7CB" w14:textId="77777777" w:rsidR="008E1B9E" w:rsidRPr="00C37990" w:rsidRDefault="008E1B9E" w:rsidP="008525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s>
              <w:rPr>
                <w:rFonts w:asciiTheme="majorHAnsi" w:hAnsiTheme="majorHAnsi"/>
                <w:b/>
                <w:sz w:val="16"/>
                <w:szCs w:val="16"/>
                <w:lang w:val="en-GB"/>
              </w:rPr>
            </w:pPr>
            <w:r w:rsidRPr="00C37990">
              <w:rPr>
                <w:rFonts w:asciiTheme="majorHAnsi" w:hAnsiTheme="majorHAnsi"/>
                <w:b/>
                <w:sz w:val="16"/>
                <w:szCs w:val="16"/>
                <w:lang w:val="en-GB"/>
              </w:rPr>
              <w:t>Collar incision plus lateral thoracotomy for posterior mediastinal goiter removal</w:t>
            </w:r>
          </w:p>
          <w:p w14:paraId="3733D138" w14:textId="77777777" w:rsidR="008E1B9E" w:rsidRPr="00C37990" w:rsidRDefault="008E1B9E" w:rsidP="008525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s>
              <w:rPr>
                <w:rFonts w:asciiTheme="majorHAnsi" w:hAnsiTheme="majorHAnsi"/>
                <w:i/>
                <w:sz w:val="16"/>
                <w:szCs w:val="16"/>
              </w:rPr>
            </w:pPr>
            <w:r w:rsidRPr="00C37990">
              <w:rPr>
                <w:rFonts w:asciiTheme="majorHAnsi" w:hAnsiTheme="majorHAnsi"/>
                <w:sz w:val="16"/>
                <w:szCs w:val="16"/>
                <w:lang w:val="es-ES"/>
              </w:rPr>
              <w:t xml:space="preserve">Ros S, Ojanguren A, Baena JA, De la Fuente MC, González M, Olsina JJ, </w:t>
            </w:r>
            <w:r w:rsidRPr="00C37990">
              <w:rPr>
                <w:rFonts w:asciiTheme="majorHAnsi" w:hAnsiTheme="majorHAnsi"/>
                <w:i/>
                <w:sz w:val="16"/>
                <w:szCs w:val="16"/>
                <w:lang w:val="es-ES"/>
              </w:rPr>
              <w:t>Spain</w:t>
            </w:r>
          </w:p>
          <w:p w14:paraId="59EE2F74" w14:textId="77777777" w:rsidR="008E1B9E" w:rsidRPr="00C37990" w:rsidRDefault="008E1B9E" w:rsidP="008525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7998"/>
              </w:tabs>
              <w:rPr>
                <w:rFonts w:asciiTheme="majorHAnsi" w:hAnsiTheme="majorHAnsi"/>
                <w:sz w:val="16"/>
                <w:szCs w:val="16"/>
              </w:rPr>
            </w:pPr>
          </w:p>
        </w:tc>
      </w:tr>
      <w:tr w:rsidR="008E1B9E" w:rsidRPr="00C37990" w14:paraId="307BA288" w14:textId="77777777" w:rsidTr="00C37990">
        <w:tc>
          <w:tcPr>
            <w:tcW w:w="710" w:type="dxa"/>
            <w:tcBorders>
              <w:top w:val="nil"/>
              <w:left w:val="nil"/>
              <w:bottom w:val="nil"/>
              <w:right w:val="nil"/>
            </w:tcBorders>
          </w:tcPr>
          <w:p w14:paraId="7874BB8A"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P85</w:t>
            </w:r>
          </w:p>
        </w:tc>
        <w:tc>
          <w:tcPr>
            <w:tcW w:w="5953" w:type="dxa"/>
            <w:tcBorders>
              <w:top w:val="nil"/>
              <w:left w:val="nil"/>
              <w:bottom w:val="nil"/>
              <w:right w:val="nil"/>
            </w:tcBorders>
          </w:tcPr>
          <w:p w14:paraId="314BA714" w14:textId="77777777" w:rsidR="008E1B9E" w:rsidRPr="00C37990" w:rsidRDefault="008E1B9E" w:rsidP="0085253F">
            <w:pPr>
              <w:widowControl w:val="0"/>
              <w:autoSpaceDE w:val="0"/>
              <w:autoSpaceDN w:val="0"/>
              <w:adjustRightInd w:val="0"/>
              <w:rPr>
                <w:rFonts w:asciiTheme="majorHAnsi" w:hAnsiTheme="majorHAnsi" w:cs="Calibri"/>
                <w:b/>
                <w:color w:val="343434"/>
                <w:sz w:val="16"/>
                <w:szCs w:val="16"/>
              </w:rPr>
            </w:pPr>
            <w:r w:rsidRPr="00C37990">
              <w:rPr>
                <w:rFonts w:asciiTheme="majorHAnsi" w:hAnsiTheme="majorHAnsi" w:cs="Calibri"/>
                <w:b/>
                <w:color w:val="343434"/>
                <w:sz w:val="16"/>
                <w:szCs w:val="16"/>
              </w:rPr>
              <w:t>Efficacy of different Models for explaining the endocrine surgery operative procedures</w:t>
            </w:r>
          </w:p>
          <w:p w14:paraId="3E556D2D" w14:textId="77777777" w:rsidR="008E1B9E" w:rsidRPr="00C37990" w:rsidRDefault="008E1B9E" w:rsidP="0085253F">
            <w:pPr>
              <w:widowControl w:val="0"/>
              <w:autoSpaceDE w:val="0"/>
              <w:autoSpaceDN w:val="0"/>
              <w:adjustRightInd w:val="0"/>
              <w:rPr>
                <w:rFonts w:asciiTheme="majorHAnsi" w:hAnsiTheme="majorHAnsi" w:cs="Calibri"/>
                <w:i/>
                <w:color w:val="343434"/>
                <w:sz w:val="16"/>
                <w:szCs w:val="16"/>
              </w:rPr>
            </w:pPr>
            <w:r w:rsidRPr="00C37990">
              <w:rPr>
                <w:rFonts w:asciiTheme="majorHAnsi" w:hAnsiTheme="majorHAnsi" w:cs="Calibri"/>
                <w:color w:val="343434"/>
                <w:sz w:val="16"/>
                <w:szCs w:val="16"/>
              </w:rPr>
              <w:t xml:space="preserve">Sabaretnam M, Shivaprasad C, </w:t>
            </w:r>
            <w:r w:rsidRPr="00C37990">
              <w:rPr>
                <w:rFonts w:asciiTheme="majorHAnsi" w:hAnsiTheme="majorHAnsi" w:cs="Calibri"/>
                <w:i/>
                <w:color w:val="343434"/>
                <w:sz w:val="16"/>
                <w:szCs w:val="16"/>
              </w:rPr>
              <w:t>India</w:t>
            </w:r>
          </w:p>
          <w:p w14:paraId="6E4A390D" w14:textId="77777777" w:rsidR="008E1B9E" w:rsidRPr="00C37990" w:rsidRDefault="008E1B9E" w:rsidP="0085253F">
            <w:pPr>
              <w:widowControl w:val="0"/>
              <w:autoSpaceDE w:val="0"/>
              <w:autoSpaceDN w:val="0"/>
              <w:adjustRightInd w:val="0"/>
              <w:rPr>
                <w:rFonts w:asciiTheme="majorHAnsi" w:hAnsiTheme="majorHAnsi" w:cs="Calibri"/>
                <w:color w:val="343434"/>
                <w:sz w:val="16"/>
                <w:szCs w:val="16"/>
              </w:rPr>
            </w:pPr>
          </w:p>
        </w:tc>
      </w:tr>
      <w:tr w:rsidR="008E1B9E" w:rsidRPr="00C37990" w14:paraId="091C7D86" w14:textId="77777777" w:rsidTr="00C37990">
        <w:tc>
          <w:tcPr>
            <w:tcW w:w="710" w:type="dxa"/>
            <w:tcBorders>
              <w:top w:val="nil"/>
              <w:left w:val="nil"/>
              <w:bottom w:val="nil"/>
              <w:right w:val="nil"/>
            </w:tcBorders>
          </w:tcPr>
          <w:p w14:paraId="12170A29"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P86</w:t>
            </w:r>
          </w:p>
        </w:tc>
        <w:tc>
          <w:tcPr>
            <w:tcW w:w="5953" w:type="dxa"/>
            <w:tcBorders>
              <w:top w:val="nil"/>
              <w:left w:val="nil"/>
              <w:bottom w:val="nil"/>
              <w:right w:val="nil"/>
            </w:tcBorders>
          </w:tcPr>
          <w:p w14:paraId="18ED76B4" w14:textId="77777777" w:rsidR="008E1B9E" w:rsidRPr="00C37990" w:rsidRDefault="008E1B9E" w:rsidP="0085253F">
            <w:pPr>
              <w:pStyle w:val="NoList1"/>
              <w:rPr>
                <w:rFonts w:asciiTheme="majorHAnsi" w:hAnsiTheme="majorHAnsi"/>
                <w:b/>
                <w:sz w:val="16"/>
                <w:szCs w:val="16"/>
              </w:rPr>
            </w:pPr>
            <w:r w:rsidRPr="00C37990">
              <w:rPr>
                <w:rFonts w:asciiTheme="majorHAnsi" w:hAnsiTheme="majorHAnsi"/>
                <w:b/>
                <w:sz w:val="16"/>
                <w:szCs w:val="16"/>
              </w:rPr>
              <w:t>Metalloproteinase-13 Serum Concentration as a Marker of Thyroid Cancer Development</w:t>
            </w:r>
          </w:p>
          <w:p w14:paraId="68EF8685" w14:textId="77777777" w:rsidR="008E1B9E" w:rsidRPr="00C37990" w:rsidRDefault="008E1B9E" w:rsidP="0085253F">
            <w:pPr>
              <w:pStyle w:val="NoList1"/>
              <w:rPr>
                <w:rFonts w:asciiTheme="majorHAnsi" w:hAnsiTheme="majorHAnsi"/>
                <w:i/>
                <w:sz w:val="16"/>
                <w:szCs w:val="16"/>
              </w:rPr>
            </w:pPr>
            <w:r w:rsidRPr="00C37990">
              <w:rPr>
                <w:rFonts w:asciiTheme="majorHAnsi" w:hAnsiTheme="majorHAnsi"/>
                <w:sz w:val="16"/>
                <w:szCs w:val="16"/>
              </w:rPr>
              <w:t xml:space="preserve">U Pawlak, K Kołomecki, K Kuzdak, M Muszewska, A Kasiarz, Z Pasieka, </w:t>
            </w:r>
            <w:r w:rsidRPr="00C37990">
              <w:rPr>
                <w:rFonts w:asciiTheme="majorHAnsi" w:hAnsiTheme="majorHAnsi"/>
                <w:i/>
                <w:sz w:val="16"/>
                <w:szCs w:val="16"/>
              </w:rPr>
              <w:t>Poland</w:t>
            </w:r>
          </w:p>
          <w:p w14:paraId="48087FD2" w14:textId="77777777" w:rsidR="008E1B9E" w:rsidRPr="00C37990" w:rsidRDefault="008E1B9E" w:rsidP="0085253F">
            <w:pPr>
              <w:pStyle w:val="NoList1"/>
              <w:rPr>
                <w:rFonts w:asciiTheme="majorHAnsi" w:hAnsiTheme="majorHAnsi"/>
                <w:sz w:val="16"/>
                <w:szCs w:val="16"/>
              </w:rPr>
            </w:pPr>
          </w:p>
        </w:tc>
      </w:tr>
      <w:tr w:rsidR="008E1B9E" w:rsidRPr="00C37990" w14:paraId="5CE3E613" w14:textId="77777777" w:rsidTr="00C37990">
        <w:tc>
          <w:tcPr>
            <w:tcW w:w="710" w:type="dxa"/>
            <w:tcBorders>
              <w:top w:val="nil"/>
              <w:left w:val="nil"/>
              <w:bottom w:val="nil"/>
              <w:right w:val="nil"/>
            </w:tcBorders>
          </w:tcPr>
          <w:p w14:paraId="2508362D"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P87</w:t>
            </w:r>
          </w:p>
        </w:tc>
        <w:tc>
          <w:tcPr>
            <w:tcW w:w="5953" w:type="dxa"/>
            <w:tcBorders>
              <w:top w:val="nil"/>
              <w:left w:val="nil"/>
              <w:bottom w:val="nil"/>
              <w:right w:val="nil"/>
            </w:tcBorders>
          </w:tcPr>
          <w:p w14:paraId="4713348A" w14:textId="77777777" w:rsidR="008E1B9E" w:rsidRPr="00C37990" w:rsidRDefault="008E1B9E" w:rsidP="0085253F">
            <w:pPr>
              <w:rPr>
                <w:rFonts w:asciiTheme="majorHAnsi" w:hAnsiTheme="majorHAnsi" w:cs="Arial"/>
                <w:b/>
                <w:sz w:val="16"/>
                <w:szCs w:val="16"/>
              </w:rPr>
            </w:pPr>
            <w:r w:rsidRPr="00C37990">
              <w:rPr>
                <w:rFonts w:asciiTheme="majorHAnsi" w:hAnsiTheme="majorHAnsi" w:cs="Arial"/>
                <w:b/>
                <w:sz w:val="16"/>
                <w:szCs w:val="16"/>
              </w:rPr>
              <w:t>Evaluation of stemness markers from thyroid carcinoma specimens</w:t>
            </w:r>
          </w:p>
          <w:p w14:paraId="46D363F4" w14:textId="77777777" w:rsidR="008E1B9E" w:rsidRPr="00C37990" w:rsidRDefault="008E1B9E" w:rsidP="0085253F">
            <w:pPr>
              <w:rPr>
                <w:rFonts w:asciiTheme="majorHAnsi" w:hAnsiTheme="majorHAnsi" w:cs="Arial"/>
                <w:i/>
                <w:sz w:val="16"/>
                <w:szCs w:val="16"/>
              </w:rPr>
            </w:pPr>
            <w:r w:rsidRPr="00C37990">
              <w:rPr>
                <w:rFonts w:asciiTheme="majorHAnsi" w:hAnsiTheme="majorHAnsi" w:cs="Arial"/>
                <w:sz w:val="16"/>
                <w:szCs w:val="16"/>
              </w:rPr>
              <w:t xml:space="preserve">M Raffaelli, MA Puglisi, F Iacopino, S Ronti, C De Crea, G Fadda, CP Lombardi, G Sica, R Bellantone, </w:t>
            </w:r>
            <w:r w:rsidRPr="00C37990">
              <w:rPr>
                <w:rFonts w:asciiTheme="majorHAnsi" w:hAnsiTheme="majorHAnsi" w:cs="Arial"/>
                <w:i/>
                <w:sz w:val="16"/>
                <w:szCs w:val="16"/>
              </w:rPr>
              <w:t>Italy</w:t>
            </w:r>
          </w:p>
          <w:p w14:paraId="36AE6EF8" w14:textId="77777777" w:rsidR="008E1B9E" w:rsidRPr="00C37990" w:rsidRDefault="008E1B9E" w:rsidP="0085253F">
            <w:pPr>
              <w:rPr>
                <w:rFonts w:asciiTheme="majorHAnsi" w:hAnsiTheme="majorHAnsi" w:cs="Arial"/>
                <w:sz w:val="16"/>
                <w:szCs w:val="16"/>
              </w:rPr>
            </w:pPr>
          </w:p>
        </w:tc>
      </w:tr>
      <w:tr w:rsidR="008E1B9E" w:rsidRPr="00C37990" w14:paraId="658C990F" w14:textId="77777777" w:rsidTr="00C37990">
        <w:tc>
          <w:tcPr>
            <w:tcW w:w="710" w:type="dxa"/>
            <w:tcBorders>
              <w:top w:val="nil"/>
              <w:left w:val="nil"/>
              <w:bottom w:val="nil"/>
              <w:right w:val="nil"/>
            </w:tcBorders>
          </w:tcPr>
          <w:p w14:paraId="2DFE59C5"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P88</w:t>
            </w:r>
          </w:p>
        </w:tc>
        <w:tc>
          <w:tcPr>
            <w:tcW w:w="5953" w:type="dxa"/>
            <w:tcBorders>
              <w:top w:val="nil"/>
              <w:left w:val="nil"/>
              <w:bottom w:val="nil"/>
              <w:right w:val="nil"/>
            </w:tcBorders>
          </w:tcPr>
          <w:p w14:paraId="11C69F81" w14:textId="77777777" w:rsidR="008E1B9E" w:rsidRPr="00C37990" w:rsidRDefault="008E1B9E" w:rsidP="0085253F">
            <w:pPr>
              <w:rPr>
                <w:rFonts w:asciiTheme="majorHAnsi" w:hAnsiTheme="majorHAnsi" w:cs="Arial"/>
                <w:b/>
                <w:sz w:val="16"/>
                <w:szCs w:val="16"/>
              </w:rPr>
            </w:pPr>
            <w:r w:rsidRPr="00C37990">
              <w:rPr>
                <w:rFonts w:asciiTheme="majorHAnsi" w:hAnsiTheme="majorHAnsi" w:cs="Arial"/>
                <w:b/>
                <w:sz w:val="16"/>
                <w:szCs w:val="16"/>
              </w:rPr>
              <w:t>Video-assisted thyroidectomy for papillary thyroid carcinoma: oncologic outcome in patients with follow-up &gt; 10 years</w:t>
            </w:r>
          </w:p>
          <w:p w14:paraId="0BE1CF8A" w14:textId="77777777" w:rsidR="008E1B9E" w:rsidRPr="00C37990" w:rsidRDefault="008E1B9E" w:rsidP="0085253F">
            <w:pPr>
              <w:rPr>
                <w:rFonts w:asciiTheme="majorHAnsi" w:hAnsiTheme="majorHAnsi" w:cs="Arial"/>
                <w:i/>
                <w:sz w:val="16"/>
                <w:szCs w:val="16"/>
              </w:rPr>
            </w:pPr>
            <w:r w:rsidRPr="00C37990">
              <w:rPr>
                <w:rFonts w:asciiTheme="majorHAnsi" w:hAnsiTheme="majorHAnsi" w:cs="Arial"/>
                <w:sz w:val="16"/>
                <w:szCs w:val="16"/>
              </w:rPr>
              <w:t xml:space="preserve">CP Lombardi, M Raffaelli, C De Crea, L Sessa, R Bellantone, </w:t>
            </w:r>
            <w:r w:rsidRPr="00C37990">
              <w:rPr>
                <w:rFonts w:asciiTheme="majorHAnsi" w:hAnsiTheme="majorHAnsi" w:cs="Arial"/>
                <w:i/>
                <w:sz w:val="16"/>
                <w:szCs w:val="16"/>
              </w:rPr>
              <w:t>Italy</w:t>
            </w:r>
          </w:p>
          <w:p w14:paraId="70E39308" w14:textId="77777777" w:rsidR="008E1B9E" w:rsidRPr="00C37990" w:rsidRDefault="008E1B9E" w:rsidP="0085253F">
            <w:pPr>
              <w:rPr>
                <w:rFonts w:asciiTheme="majorHAnsi" w:hAnsiTheme="majorHAnsi" w:cs="Arial"/>
                <w:sz w:val="16"/>
                <w:szCs w:val="16"/>
              </w:rPr>
            </w:pPr>
          </w:p>
        </w:tc>
      </w:tr>
      <w:tr w:rsidR="008E1B9E" w:rsidRPr="00C37990" w14:paraId="0DC45F9C" w14:textId="77777777" w:rsidTr="00C37990">
        <w:tc>
          <w:tcPr>
            <w:tcW w:w="710" w:type="dxa"/>
            <w:tcBorders>
              <w:top w:val="nil"/>
              <w:left w:val="nil"/>
              <w:bottom w:val="nil"/>
              <w:right w:val="nil"/>
            </w:tcBorders>
          </w:tcPr>
          <w:p w14:paraId="5DD8B7BA"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P89</w:t>
            </w:r>
          </w:p>
        </w:tc>
        <w:tc>
          <w:tcPr>
            <w:tcW w:w="5953" w:type="dxa"/>
            <w:tcBorders>
              <w:top w:val="nil"/>
              <w:left w:val="nil"/>
              <w:bottom w:val="nil"/>
              <w:right w:val="nil"/>
            </w:tcBorders>
          </w:tcPr>
          <w:p w14:paraId="5E0D4E42" w14:textId="77777777" w:rsidR="008E1B9E" w:rsidRPr="00C37990" w:rsidRDefault="008E1B9E" w:rsidP="0085253F">
            <w:pPr>
              <w:rPr>
                <w:rFonts w:asciiTheme="majorHAnsi" w:hAnsiTheme="majorHAnsi" w:cs="Arial"/>
                <w:b/>
                <w:sz w:val="16"/>
                <w:szCs w:val="16"/>
              </w:rPr>
            </w:pPr>
            <w:r w:rsidRPr="00C37990">
              <w:rPr>
                <w:rFonts w:asciiTheme="majorHAnsi" w:hAnsiTheme="majorHAnsi" w:cs="Arial"/>
                <w:b/>
                <w:sz w:val="16"/>
                <w:szCs w:val="16"/>
              </w:rPr>
              <w:t>Unmeasurable thyroglobulin levels within 12 months following radical neck dissection for locally advanced thyroid cancer predict favourable long-term outcome</w:t>
            </w:r>
          </w:p>
          <w:p w14:paraId="3F802533" w14:textId="77777777" w:rsidR="008E1B9E" w:rsidRPr="00C37990" w:rsidRDefault="008E1B9E" w:rsidP="0085253F">
            <w:pPr>
              <w:rPr>
                <w:rFonts w:asciiTheme="majorHAnsi" w:hAnsiTheme="majorHAnsi" w:cs="Arial"/>
                <w:i/>
                <w:sz w:val="16"/>
                <w:szCs w:val="16"/>
              </w:rPr>
            </w:pPr>
            <w:r w:rsidRPr="00C37990">
              <w:rPr>
                <w:rFonts w:asciiTheme="majorHAnsi" w:hAnsiTheme="majorHAnsi" w:cs="Arial"/>
                <w:sz w:val="16"/>
                <w:szCs w:val="16"/>
              </w:rPr>
              <w:t xml:space="preserve">Cvasciuc T, Davidson T, Sadler G, Weaver A, Mihai R, </w:t>
            </w:r>
            <w:r w:rsidRPr="00C37990">
              <w:rPr>
                <w:rFonts w:asciiTheme="majorHAnsi" w:hAnsiTheme="majorHAnsi" w:cs="Arial"/>
                <w:i/>
                <w:sz w:val="16"/>
                <w:szCs w:val="16"/>
              </w:rPr>
              <w:t>UK</w:t>
            </w:r>
          </w:p>
          <w:p w14:paraId="321FEC98" w14:textId="77777777" w:rsidR="008E1B9E" w:rsidRPr="00C37990" w:rsidRDefault="008E1B9E" w:rsidP="0085253F">
            <w:pPr>
              <w:rPr>
                <w:rFonts w:asciiTheme="majorHAnsi" w:hAnsiTheme="majorHAnsi" w:cs="Times New Roman"/>
                <w:b/>
                <w:sz w:val="16"/>
                <w:szCs w:val="16"/>
              </w:rPr>
            </w:pPr>
          </w:p>
        </w:tc>
      </w:tr>
      <w:tr w:rsidR="008E1B9E" w:rsidRPr="00C37990" w14:paraId="7D49C273" w14:textId="77777777" w:rsidTr="00C37990">
        <w:tc>
          <w:tcPr>
            <w:tcW w:w="710" w:type="dxa"/>
            <w:tcBorders>
              <w:top w:val="nil"/>
              <w:left w:val="nil"/>
              <w:bottom w:val="nil"/>
              <w:right w:val="nil"/>
            </w:tcBorders>
          </w:tcPr>
          <w:p w14:paraId="419495B9"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P90</w:t>
            </w:r>
          </w:p>
        </w:tc>
        <w:tc>
          <w:tcPr>
            <w:tcW w:w="5953" w:type="dxa"/>
            <w:tcBorders>
              <w:top w:val="nil"/>
              <w:left w:val="nil"/>
              <w:bottom w:val="nil"/>
              <w:right w:val="nil"/>
            </w:tcBorders>
          </w:tcPr>
          <w:p w14:paraId="7C40C0EE"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b/>
                <w:sz w:val="16"/>
                <w:szCs w:val="16"/>
              </w:rPr>
              <w:t xml:space="preserve">Analysis of Factors Predicting Bilateral Lateral Neck Metastases with Unilateral Papillary Thyroid Carcinoma </w:t>
            </w:r>
          </w:p>
          <w:p w14:paraId="5B366BC9" w14:textId="77777777" w:rsidR="008E1B9E" w:rsidRPr="00C37990" w:rsidRDefault="008E1B9E" w:rsidP="0085253F">
            <w:pPr>
              <w:rPr>
                <w:rFonts w:asciiTheme="majorHAnsi" w:hAnsiTheme="majorHAnsi" w:cs="Times New Roman"/>
                <w:i/>
                <w:sz w:val="16"/>
                <w:szCs w:val="16"/>
              </w:rPr>
            </w:pPr>
            <w:r w:rsidRPr="00C37990">
              <w:rPr>
                <w:rFonts w:asciiTheme="majorHAnsi" w:hAnsiTheme="majorHAnsi" w:cs="Times New Roman"/>
                <w:sz w:val="16"/>
                <w:szCs w:val="16"/>
              </w:rPr>
              <w:t xml:space="preserve">SM Kim, YS Lee, H-S Chang, CS Park, </w:t>
            </w:r>
            <w:r w:rsidRPr="00C37990">
              <w:rPr>
                <w:rFonts w:asciiTheme="majorHAnsi" w:hAnsiTheme="majorHAnsi" w:cs="Times New Roman"/>
                <w:i/>
                <w:sz w:val="16"/>
                <w:szCs w:val="16"/>
              </w:rPr>
              <w:t>Korea</w:t>
            </w:r>
          </w:p>
          <w:p w14:paraId="51D1EBA4" w14:textId="77777777" w:rsidR="008E1B9E" w:rsidRPr="00C37990" w:rsidRDefault="008E1B9E" w:rsidP="0085253F">
            <w:pPr>
              <w:rPr>
                <w:rFonts w:asciiTheme="majorHAnsi" w:hAnsiTheme="majorHAnsi" w:cs="Times New Roman"/>
                <w:sz w:val="16"/>
                <w:szCs w:val="16"/>
              </w:rPr>
            </w:pPr>
          </w:p>
        </w:tc>
      </w:tr>
      <w:tr w:rsidR="008E1B9E" w:rsidRPr="00C37990" w14:paraId="0EB2612D" w14:textId="77777777" w:rsidTr="00C37990">
        <w:tc>
          <w:tcPr>
            <w:tcW w:w="710" w:type="dxa"/>
            <w:tcBorders>
              <w:top w:val="nil"/>
              <w:left w:val="nil"/>
              <w:bottom w:val="nil"/>
              <w:right w:val="nil"/>
            </w:tcBorders>
          </w:tcPr>
          <w:p w14:paraId="11B5A7BF"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P91</w:t>
            </w:r>
          </w:p>
        </w:tc>
        <w:tc>
          <w:tcPr>
            <w:tcW w:w="5953" w:type="dxa"/>
            <w:tcBorders>
              <w:top w:val="nil"/>
              <w:left w:val="nil"/>
              <w:bottom w:val="nil"/>
              <w:right w:val="nil"/>
            </w:tcBorders>
          </w:tcPr>
          <w:p w14:paraId="00F10882" w14:textId="77777777" w:rsidR="008E1B9E" w:rsidRPr="00C37990" w:rsidRDefault="008E1B9E" w:rsidP="0085253F">
            <w:pPr>
              <w:widowControl w:val="0"/>
              <w:autoSpaceDE w:val="0"/>
              <w:autoSpaceDN w:val="0"/>
              <w:adjustRightInd w:val="0"/>
              <w:rPr>
                <w:rFonts w:asciiTheme="majorHAnsi" w:hAnsiTheme="majorHAnsi" w:cs="Courier"/>
                <w:b/>
                <w:color w:val="343434"/>
                <w:sz w:val="16"/>
                <w:szCs w:val="16"/>
              </w:rPr>
            </w:pPr>
            <w:r w:rsidRPr="00C37990">
              <w:rPr>
                <w:rFonts w:asciiTheme="majorHAnsi" w:hAnsiTheme="majorHAnsi" w:cs="Courier"/>
                <w:b/>
                <w:color w:val="343434"/>
                <w:sz w:val="16"/>
                <w:szCs w:val="16"/>
              </w:rPr>
              <w:t>Incidence of level I cervical nodal metastasis in thyroid papillary carcinoma (PTC) patients with involved level II nodes</w:t>
            </w:r>
          </w:p>
          <w:p w14:paraId="39E00698" w14:textId="77777777" w:rsidR="008E1B9E" w:rsidRPr="00C37990" w:rsidRDefault="008E1B9E" w:rsidP="0085253F">
            <w:pPr>
              <w:widowControl w:val="0"/>
              <w:autoSpaceDE w:val="0"/>
              <w:autoSpaceDN w:val="0"/>
              <w:adjustRightInd w:val="0"/>
              <w:rPr>
                <w:rFonts w:asciiTheme="majorHAnsi" w:hAnsiTheme="majorHAnsi" w:cs="Courier"/>
                <w:i/>
                <w:color w:val="343434"/>
                <w:sz w:val="16"/>
                <w:szCs w:val="16"/>
              </w:rPr>
            </w:pPr>
            <w:r w:rsidRPr="00C37990">
              <w:rPr>
                <w:rFonts w:asciiTheme="majorHAnsi" w:hAnsiTheme="majorHAnsi" w:cs="Courier"/>
                <w:color w:val="343434"/>
                <w:sz w:val="16"/>
                <w:szCs w:val="16"/>
              </w:rPr>
              <w:t xml:space="preserve">MR Khalil, MF Sakr, A Diab, B Elsabaa, H Al-wagihr, </w:t>
            </w:r>
            <w:r w:rsidRPr="00C37990">
              <w:rPr>
                <w:rFonts w:asciiTheme="majorHAnsi" w:hAnsiTheme="majorHAnsi" w:cs="Courier"/>
                <w:i/>
                <w:color w:val="343434"/>
                <w:sz w:val="16"/>
                <w:szCs w:val="16"/>
              </w:rPr>
              <w:t>Egypt</w:t>
            </w:r>
          </w:p>
          <w:p w14:paraId="6269C4DE" w14:textId="77777777" w:rsidR="008E1B9E" w:rsidRPr="00C37990" w:rsidRDefault="008E1B9E" w:rsidP="0085253F">
            <w:pPr>
              <w:widowControl w:val="0"/>
              <w:autoSpaceDE w:val="0"/>
              <w:autoSpaceDN w:val="0"/>
              <w:adjustRightInd w:val="0"/>
              <w:rPr>
                <w:rFonts w:asciiTheme="majorHAnsi" w:hAnsiTheme="majorHAnsi" w:cs="Courier"/>
                <w:color w:val="343434"/>
                <w:sz w:val="16"/>
                <w:szCs w:val="16"/>
              </w:rPr>
            </w:pPr>
          </w:p>
        </w:tc>
      </w:tr>
      <w:tr w:rsidR="008E1B9E" w:rsidRPr="00C37990" w14:paraId="1790A227" w14:textId="77777777" w:rsidTr="00C37990">
        <w:tc>
          <w:tcPr>
            <w:tcW w:w="710" w:type="dxa"/>
            <w:tcBorders>
              <w:top w:val="nil"/>
              <w:left w:val="nil"/>
              <w:bottom w:val="nil"/>
              <w:right w:val="nil"/>
            </w:tcBorders>
          </w:tcPr>
          <w:p w14:paraId="6C46BDBB"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P92</w:t>
            </w:r>
          </w:p>
        </w:tc>
        <w:tc>
          <w:tcPr>
            <w:tcW w:w="5953" w:type="dxa"/>
            <w:tcBorders>
              <w:top w:val="nil"/>
              <w:left w:val="nil"/>
              <w:bottom w:val="nil"/>
              <w:right w:val="nil"/>
            </w:tcBorders>
          </w:tcPr>
          <w:p w14:paraId="70E9AC96"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Optimal surgical management for micropapillary thyroid carcinoma in endemic zone- an experience from a thyroid surgery center of north india</w:t>
            </w:r>
          </w:p>
          <w:p w14:paraId="4F8EE7DC" w14:textId="77777777" w:rsidR="008E1B9E" w:rsidRPr="00C37990" w:rsidRDefault="008E1B9E" w:rsidP="0085253F">
            <w:pPr>
              <w:rPr>
                <w:rFonts w:asciiTheme="majorHAnsi" w:hAnsiTheme="majorHAnsi"/>
                <w:sz w:val="16"/>
                <w:szCs w:val="16"/>
              </w:rPr>
            </w:pPr>
            <w:r w:rsidRPr="00C37990">
              <w:rPr>
                <w:rFonts w:asciiTheme="majorHAnsi" w:hAnsiTheme="majorHAnsi"/>
                <w:sz w:val="16"/>
                <w:szCs w:val="16"/>
              </w:rPr>
              <w:t xml:space="preserve">G Chand, A Agarwal, A Mishra, G Agarwal, AK Verma, SK Mishra, </w:t>
            </w:r>
            <w:r w:rsidRPr="00C37990">
              <w:rPr>
                <w:rFonts w:asciiTheme="majorHAnsi" w:hAnsiTheme="majorHAnsi"/>
                <w:i/>
                <w:sz w:val="16"/>
                <w:szCs w:val="16"/>
              </w:rPr>
              <w:t>India</w:t>
            </w:r>
          </w:p>
          <w:p w14:paraId="3861B605" w14:textId="77777777" w:rsidR="008E1B9E" w:rsidRPr="00C37990" w:rsidRDefault="008E1B9E" w:rsidP="0085253F">
            <w:pPr>
              <w:rPr>
                <w:rFonts w:asciiTheme="majorHAnsi" w:hAnsiTheme="majorHAnsi" w:cs="Times New Roman"/>
                <w:b/>
                <w:sz w:val="16"/>
                <w:szCs w:val="16"/>
              </w:rPr>
            </w:pPr>
          </w:p>
        </w:tc>
      </w:tr>
      <w:tr w:rsidR="008E1B9E" w:rsidRPr="00C37990" w14:paraId="46C05963" w14:textId="77777777" w:rsidTr="00C37990">
        <w:tc>
          <w:tcPr>
            <w:tcW w:w="710" w:type="dxa"/>
            <w:tcBorders>
              <w:top w:val="nil"/>
              <w:left w:val="nil"/>
              <w:bottom w:val="nil"/>
              <w:right w:val="nil"/>
            </w:tcBorders>
          </w:tcPr>
          <w:p w14:paraId="22A97ED2"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P93</w:t>
            </w:r>
          </w:p>
        </w:tc>
        <w:tc>
          <w:tcPr>
            <w:tcW w:w="5953" w:type="dxa"/>
            <w:tcBorders>
              <w:top w:val="nil"/>
              <w:left w:val="nil"/>
              <w:bottom w:val="nil"/>
              <w:right w:val="nil"/>
            </w:tcBorders>
          </w:tcPr>
          <w:p w14:paraId="5B731129" w14:textId="77777777" w:rsidR="008E1B9E" w:rsidRPr="00C37990" w:rsidRDefault="008E1B9E" w:rsidP="0085253F">
            <w:pPr>
              <w:widowControl w:val="0"/>
              <w:autoSpaceDE w:val="0"/>
              <w:autoSpaceDN w:val="0"/>
              <w:adjustRightInd w:val="0"/>
              <w:rPr>
                <w:rFonts w:asciiTheme="majorHAnsi" w:hAnsiTheme="majorHAnsi" w:cs="Calibri"/>
                <w:b/>
                <w:color w:val="343434"/>
                <w:sz w:val="16"/>
                <w:szCs w:val="16"/>
              </w:rPr>
            </w:pPr>
            <w:r w:rsidRPr="00C37990">
              <w:rPr>
                <w:rFonts w:asciiTheme="majorHAnsi" w:hAnsiTheme="majorHAnsi" w:cs="Arial"/>
                <w:b/>
                <w:color w:val="343434"/>
                <w:sz w:val="16"/>
                <w:szCs w:val="16"/>
              </w:rPr>
              <w:t>Follicular Variant Of Papillary Thyroid Carcinoma: A Paradox Tumor</w:t>
            </w:r>
          </w:p>
          <w:p w14:paraId="686627AF" w14:textId="77777777" w:rsidR="008E1B9E" w:rsidRPr="00C37990" w:rsidRDefault="008E1B9E" w:rsidP="0085253F">
            <w:pPr>
              <w:rPr>
                <w:rFonts w:asciiTheme="majorHAnsi" w:hAnsiTheme="majorHAnsi" w:cs="Arial"/>
                <w:i/>
                <w:color w:val="343434"/>
                <w:sz w:val="16"/>
                <w:szCs w:val="16"/>
              </w:rPr>
            </w:pPr>
            <w:r w:rsidRPr="00C37990">
              <w:rPr>
                <w:rFonts w:asciiTheme="majorHAnsi" w:hAnsiTheme="majorHAnsi" w:cs="Arial"/>
                <w:color w:val="343434"/>
                <w:sz w:val="16"/>
                <w:szCs w:val="16"/>
              </w:rPr>
              <w:t xml:space="preserve">A Kiriakopoulos, D Linos, </w:t>
            </w:r>
            <w:r w:rsidRPr="00C37990">
              <w:rPr>
                <w:rFonts w:asciiTheme="majorHAnsi" w:hAnsiTheme="majorHAnsi" w:cs="Arial"/>
                <w:i/>
                <w:color w:val="343434"/>
                <w:sz w:val="16"/>
                <w:szCs w:val="16"/>
              </w:rPr>
              <w:t>Greece</w:t>
            </w:r>
          </w:p>
          <w:p w14:paraId="320D63F4" w14:textId="77777777" w:rsidR="008E1B9E" w:rsidRPr="00C37990" w:rsidRDefault="008E1B9E" w:rsidP="0085253F">
            <w:pPr>
              <w:rPr>
                <w:rFonts w:asciiTheme="majorHAnsi" w:hAnsiTheme="majorHAnsi" w:cs="Times New Roman"/>
                <w:b/>
                <w:sz w:val="16"/>
                <w:szCs w:val="16"/>
              </w:rPr>
            </w:pPr>
          </w:p>
        </w:tc>
      </w:tr>
      <w:tr w:rsidR="008E1B9E" w:rsidRPr="00C37990" w14:paraId="16824DFC" w14:textId="77777777" w:rsidTr="00C37990">
        <w:tc>
          <w:tcPr>
            <w:tcW w:w="710" w:type="dxa"/>
            <w:tcBorders>
              <w:top w:val="nil"/>
              <w:left w:val="nil"/>
              <w:bottom w:val="nil"/>
              <w:right w:val="nil"/>
            </w:tcBorders>
          </w:tcPr>
          <w:p w14:paraId="5C320B52"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P94</w:t>
            </w:r>
          </w:p>
        </w:tc>
        <w:tc>
          <w:tcPr>
            <w:tcW w:w="5953" w:type="dxa"/>
            <w:tcBorders>
              <w:top w:val="nil"/>
              <w:left w:val="nil"/>
              <w:bottom w:val="nil"/>
              <w:right w:val="nil"/>
            </w:tcBorders>
          </w:tcPr>
          <w:p w14:paraId="06E93943" w14:textId="77777777" w:rsidR="008E1B9E" w:rsidRPr="00C37990" w:rsidRDefault="008E1B9E" w:rsidP="0085253F">
            <w:pPr>
              <w:widowControl w:val="0"/>
              <w:autoSpaceDE w:val="0"/>
              <w:autoSpaceDN w:val="0"/>
              <w:adjustRightInd w:val="0"/>
              <w:rPr>
                <w:rFonts w:asciiTheme="majorHAnsi" w:hAnsiTheme="majorHAnsi" w:cs="Calibri"/>
                <w:b/>
                <w:color w:val="343434"/>
                <w:sz w:val="16"/>
                <w:szCs w:val="16"/>
              </w:rPr>
            </w:pPr>
            <w:r w:rsidRPr="00C37990">
              <w:rPr>
                <w:rFonts w:asciiTheme="majorHAnsi" w:hAnsiTheme="majorHAnsi" w:cs="Arial"/>
                <w:b/>
                <w:color w:val="343434"/>
                <w:sz w:val="16"/>
                <w:szCs w:val="16"/>
              </w:rPr>
              <w:t>Metastatic localizations of progressive medullary thyroid carcinomas. Retrospective study of 78 patients</w:t>
            </w:r>
          </w:p>
          <w:p w14:paraId="3C46651B" w14:textId="77777777" w:rsidR="008E1B9E" w:rsidRPr="00C37990" w:rsidRDefault="008E1B9E" w:rsidP="0085253F">
            <w:pPr>
              <w:rPr>
                <w:rFonts w:asciiTheme="majorHAnsi" w:hAnsiTheme="majorHAnsi" w:cs="Arial"/>
                <w:i/>
                <w:color w:val="343434"/>
                <w:sz w:val="16"/>
                <w:szCs w:val="16"/>
              </w:rPr>
            </w:pPr>
            <w:r w:rsidRPr="00C37990">
              <w:rPr>
                <w:rFonts w:asciiTheme="majorHAnsi" w:hAnsiTheme="majorHAnsi" w:cs="Arial"/>
                <w:color w:val="343434"/>
                <w:sz w:val="16"/>
                <w:szCs w:val="16"/>
              </w:rPr>
              <w:t xml:space="preserve">M Boutami , C Blanchard ,  C Ansquer , C Caillard , C Rousseau , D Drui, J-F Chatal, F Borson-Chazot, D Taïeb, J-P Vuillez, F Kraeber-Bodéré, E Mirallié, </w:t>
            </w:r>
            <w:r w:rsidRPr="00C37990">
              <w:rPr>
                <w:rFonts w:asciiTheme="majorHAnsi" w:hAnsiTheme="majorHAnsi" w:cs="Arial"/>
                <w:i/>
                <w:color w:val="343434"/>
                <w:sz w:val="16"/>
                <w:szCs w:val="16"/>
              </w:rPr>
              <w:t>France</w:t>
            </w:r>
          </w:p>
          <w:p w14:paraId="73A18543" w14:textId="77777777" w:rsidR="008E1B9E" w:rsidRPr="00C37990" w:rsidRDefault="008E1B9E" w:rsidP="0085253F">
            <w:pPr>
              <w:rPr>
                <w:rFonts w:asciiTheme="majorHAnsi" w:hAnsiTheme="majorHAnsi" w:cs="Times New Roman"/>
                <w:b/>
                <w:sz w:val="16"/>
                <w:szCs w:val="16"/>
              </w:rPr>
            </w:pPr>
          </w:p>
        </w:tc>
      </w:tr>
      <w:tr w:rsidR="008E1B9E" w:rsidRPr="00C37990" w14:paraId="4FB3295C" w14:textId="77777777" w:rsidTr="00C37990">
        <w:tc>
          <w:tcPr>
            <w:tcW w:w="710" w:type="dxa"/>
            <w:tcBorders>
              <w:top w:val="nil"/>
              <w:left w:val="nil"/>
              <w:bottom w:val="nil"/>
              <w:right w:val="nil"/>
            </w:tcBorders>
          </w:tcPr>
          <w:p w14:paraId="1FF66CBA" w14:textId="77777777" w:rsidR="008E1B9E" w:rsidRPr="00C37990" w:rsidRDefault="008E1B9E" w:rsidP="0085253F">
            <w:pPr>
              <w:tabs>
                <w:tab w:val="left" w:pos="653"/>
              </w:tabs>
              <w:rPr>
                <w:rFonts w:asciiTheme="majorHAnsi" w:hAnsiTheme="majorHAnsi"/>
                <w:b/>
                <w:sz w:val="16"/>
                <w:szCs w:val="16"/>
              </w:rPr>
            </w:pPr>
            <w:r w:rsidRPr="00C37990">
              <w:rPr>
                <w:rFonts w:asciiTheme="majorHAnsi" w:hAnsiTheme="majorHAnsi"/>
                <w:b/>
                <w:sz w:val="16"/>
                <w:szCs w:val="16"/>
              </w:rPr>
              <w:lastRenderedPageBreak/>
              <w:t>P95</w:t>
            </w:r>
          </w:p>
        </w:tc>
        <w:tc>
          <w:tcPr>
            <w:tcW w:w="5953" w:type="dxa"/>
            <w:tcBorders>
              <w:top w:val="nil"/>
              <w:left w:val="nil"/>
              <w:bottom w:val="nil"/>
              <w:right w:val="nil"/>
            </w:tcBorders>
          </w:tcPr>
          <w:p w14:paraId="4BB5ED8B"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Aggressive presentation of anaplastic thyroid carcinoma: report of 80 cases from an endemic goiter area</w:t>
            </w:r>
          </w:p>
          <w:p w14:paraId="1D66BC66"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A Agarwal, R Pradhan, P Lal, M Jain, G Chand, A Mishra, G Agarwal, AK Verma, SK Mishra, </w:t>
            </w:r>
            <w:r w:rsidRPr="00C37990">
              <w:rPr>
                <w:rFonts w:asciiTheme="majorHAnsi" w:hAnsiTheme="majorHAnsi"/>
                <w:i/>
                <w:sz w:val="16"/>
                <w:szCs w:val="16"/>
              </w:rPr>
              <w:t>India</w:t>
            </w:r>
          </w:p>
          <w:p w14:paraId="095652CD" w14:textId="77777777" w:rsidR="008E1B9E" w:rsidRPr="00C37990" w:rsidRDefault="008E1B9E" w:rsidP="0085253F">
            <w:pPr>
              <w:rPr>
                <w:rFonts w:asciiTheme="majorHAnsi" w:hAnsiTheme="majorHAnsi"/>
                <w:sz w:val="16"/>
                <w:szCs w:val="16"/>
              </w:rPr>
            </w:pPr>
          </w:p>
        </w:tc>
      </w:tr>
      <w:tr w:rsidR="008E1B9E" w:rsidRPr="00C37990" w14:paraId="1CF172B1" w14:textId="77777777" w:rsidTr="00C37990">
        <w:tc>
          <w:tcPr>
            <w:tcW w:w="710" w:type="dxa"/>
            <w:tcBorders>
              <w:top w:val="nil"/>
              <w:left w:val="nil"/>
              <w:bottom w:val="nil"/>
              <w:right w:val="nil"/>
            </w:tcBorders>
          </w:tcPr>
          <w:p w14:paraId="274692AE"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P96</w:t>
            </w:r>
          </w:p>
        </w:tc>
        <w:tc>
          <w:tcPr>
            <w:tcW w:w="5953" w:type="dxa"/>
            <w:tcBorders>
              <w:top w:val="nil"/>
              <w:left w:val="nil"/>
              <w:bottom w:val="nil"/>
              <w:right w:val="nil"/>
            </w:tcBorders>
          </w:tcPr>
          <w:p w14:paraId="5975D209" w14:textId="77777777" w:rsidR="008E1B9E" w:rsidRPr="00C37990" w:rsidRDefault="008E1B9E" w:rsidP="0085253F">
            <w:pPr>
              <w:widowControl w:val="0"/>
              <w:autoSpaceDE w:val="0"/>
              <w:autoSpaceDN w:val="0"/>
              <w:adjustRightInd w:val="0"/>
              <w:rPr>
                <w:rFonts w:asciiTheme="majorHAnsi" w:hAnsiTheme="majorHAnsi" w:cs="Verdana"/>
                <w:color w:val="343434"/>
                <w:sz w:val="16"/>
                <w:szCs w:val="16"/>
              </w:rPr>
            </w:pPr>
            <w:r w:rsidRPr="00C37990">
              <w:rPr>
                <w:rFonts w:asciiTheme="majorHAnsi" w:hAnsiTheme="majorHAnsi" w:cs="Times New Roman"/>
                <w:b/>
                <w:bCs/>
                <w:color w:val="343434"/>
                <w:sz w:val="16"/>
                <w:szCs w:val="16"/>
              </w:rPr>
              <w:t>Lymph node recurrence in central neck compartment in patients with differentiated thyroid cancer: who and why?</w:t>
            </w:r>
          </w:p>
          <w:p w14:paraId="18077F49" w14:textId="77777777" w:rsidR="008E1B9E" w:rsidRPr="00C37990" w:rsidRDefault="008E1B9E" w:rsidP="0085253F">
            <w:pPr>
              <w:widowControl w:val="0"/>
              <w:autoSpaceDE w:val="0"/>
              <w:autoSpaceDN w:val="0"/>
              <w:adjustRightInd w:val="0"/>
              <w:rPr>
                <w:rFonts w:asciiTheme="majorHAnsi" w:hAnsiTheme="majorHAnsi" w:cs="Times New Roman"/>
                <w:i/>
                <w:color w:val="343434"/>
                <w:sz w:val="16"/>
                <w:szCs w:val="16"/>
              </w:rPr>
            </w:pPr>
            <w:r w:rsidRPr="00C37990">
              <w:rPr>
                <w:rFonts w:asciiTheme="majorHAnsi" w:hAnsiTheme="majorHAnsi" w:cs="Times New Roman"/>
                <w:color w:val="343434"/>
                <w:sz w:val="16"/>
                <w:szCs w:val="16"/>
              </w:rPr>
              <w:t xml:space="preserve">C Brient, A Lowery, D Taïeb, F Castinetti, I Morange, JV Lombard, C De Micco, J-F Henry, F Sebag, </w:t>
            </w:r>
            <w:r w:rsidRPr="00C37990">
              <w:rPr>
                <w:rFonts w:asciiTheme="majorHAnsi" w:hAnsiTheme="majorHAnsi" w:cs="Times New Roman"/>
                <w:i/>
                <w:color w:val="343434"/>
                <w:sz w:val="16"/>
                <w:szCs w:val="16"/>
              </w:rPr>
              <w:t>France</w:t>
            </w:r>
          </w:p>
          <w:p w14:paraId="72AAC917" w14:textId="77777777" w:rsidR="008E1B9E" w:rsidRPr="00C37990" w:rsidRDefault="008E1B9E" w:rsidP="0085253F">
            <w:pPr>
              <w:widowControl w:val="0"/>
              <w:autoSpaceDE w:val="0"/>
              <w:autoSpaceDN w:val="0"/>
              <w:adjustRightInd w:val="0"/>
              <w:rPr>
                <w:rFonts w:asciiTheme="majorHAnsi" w:hAnsiTheme="majorHAnsi" w:cs="Verdana"/>
                <w:color w:val="343434"/>
                <w:sz w:val="16"/>
                <w:szCs w:val="16"/>
              </w:rPr>
            </w:pPr>
          </w:p>
        </w:tc>
      </w:tr>
      <w:tr w:rsidR="008E1B9E" w:rsidRPr="00C37990" w14:paraId="16BE2DFF" w14:textId="77777777" w:rsidTr="00C37990">
        <w:tc>
          <w:tcPr>
            <w:tcW w:w="710" w:type="dxa"/>
            <w:tcBorders>
              <w:top w:val="nil"/>
              <w:left w:val="nil"/>
              <w:bottom w:val="nil"/>
              <w:right w:val="nil"/>
            </w:tcBorders>
          </w:tcPr>
          <w:p w14:paraId="75C9A32D"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P97</w:t>
            </w:r>
          </w:p>
        </w:tc>
        <w:tc>
          <w:tcPr>
            <w:tcW w:w="5953" w:type="dxa"/>
            <w:tcBorders>
              <w:top w:val="nil"/>
              <w:left w:val="nil"/>
              <w:bottom w:val="nil"/>
              <w:right w:val="nil"/>
            </w:tcBorders>
          </w:tcPr>
          <w:p w14:paraId="5385DC00" w14:textId="77777777" w:rsidR="008E1B9E" w:rsidRPr="00C37990" w:rsidRDefault="008E1B9E" w:rsidP="0085253F">
            <w:pPr>
              <w:rPr>
                <w:rFonts w:asciiTheme="majorHAnsi" w:hAnsiTheme="majorHAnsi"/>
                <w:b/>
                <w:caps/>
                <w:sz w:val="16"/>
                <w:szCs w:val="16"/>
              </w:rPr>
            </w:pPr>
            <w:r w:rsidRPr="00C37990">
              <w:rPr>
                <w:rFonts w:asciiTheme="majorHAnsi" w:hAnsiTheme="majorHAnsi"/>
                <w:b/>
                <w:sz w:val="16"/>
                <w:szCs w:val="16"/>
              </w:rPr>
              <w:t>Nodular Lymphocyte-Predominant Hodgkin´s Lymphoma of the Thyroid</w:t>
            </w:r>
          </w:p>
          <w:p w14:paraId="5155C025"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AA Rafael, RR Marques, SS Silva, J Torrinha, </w:t>
            </w:r>
            <w:r w:rsidRPr="00C37990">
              <w:rPr>
                <w:rFonts w:asciiTheme="majorHAnsi" w:hAnsiTheme="majorHAnsi"/>
                <w:i/>
                <w:sz w:val="16"/>
                <w:szCs w:val="16"/>
              </w:rPr>
              <w:t>Portugal</w:t>
            </w:r>
          </w:p>
          <w:p w14:paraId="61B9249B" w14:textId="77777777" w:rsidR="008E1B9E" w:rsidRPr="00C37990" w:rsidRDefault="008E1B9E" w:rsidP="0085253F">
            <w:pPr>
              <w:rPr>
                <w:rFonts w:asciiTheme="majorHAnsi" w:hAnsiTheme="majorHAnsi" w:cs="Times New Roman"/>
                <w:b/>
                <w:sz w:val="16"/>
                <w:szCs w:val="16"/>
              </w:rPr>
            </w:pPr>
          </w:p>
        </w:tc>
      </w:tr>
      <w:tr w:rsidR="008E1B9E" w:rsidRPr="00C37990" w14:paraId="0FDF6AE4" w14:textId="77777777" w:rsidTr="00C37990">
        <w:tc>
          <w:tcPr>
            <w:tcW w:w="710" w:type="dxa"/>
            <w:tcBorders>
              <w:top w:val="nil"/>
              <w:left w:val="nil"/>
              <w:bottom w:val="nil"/>
              <w:right w:val="nil"/>
            </w:tcBorders>
          </w:tcPr>
          <w:p w14:paraId="18F74164"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P98</w:t>
            </w:r>
          </w:p>
        </w:tc>
        <w:tc>
          <w:tcPr>
            <w:tcW w:w="5953" w:type="dxa"/>
            <w:tcBorders>
              <w:top w:val="nil"/>
              <w:left w:val="nil"/>
              <w:bottom w:val="nil"/>
              <w:right w:val="nil"/>
            </w:tcBorders>
          </w:tcPr>
          <w:p w14:paraId="6094642E" w14:textId="77777777" w:rsidR="008E1B9E" w:rsidRPr="00C37990" w:rsidRDefault="008E1B9E" w:rsidP="0085253F">
            <w:pPr>
              <w:rPr>
                <w:rFonts w:asciiTheme="majorHAnsi" w:hAnsiTheme="majorHAnsi" w:cs="Arial"/>
                <w:b/>
                <w:sz w:val="16"/>
                <w:szCs w:val="16"/>
              </w:rPr>
            </w:pPr>
            <w:r w:rsidRPr="00C37990">
              <w:rPr>
                <w:rFonts w:asciiTheme="majorHAnsi" w:hAnsiTheme="majorHAnsi" w:cs="Arial"/>
                <w:b/>
                <w:sz w:val="16"/>
                <w:szCs w:val="16"/>
              </w:rPr>
              <w:t>Should lateral neck dissection be proposed to all the patients with sporadic medullary thyroid carcinoma?</w:t>
            </w:r>
          </w:p>
          <w:p w14:paraId="37D42429" w14:textId="77777777" w:rsidR="008E1B9E" w:rsidRPr="00C37990" w:rsidRDefault="008E1B9E" w:rsidP="0085253F">
            <w:pPr>
              <w:rPr>
                <w:rFonts w:asciiTheme="majorHAnsi" w:hAnsiTheme="majorHAnsi" w:cs="Arial"/>
                <w:i/>
                <w:sz w:val="16"/>
                <w:szCs w:val="16"/>
              </w:rPr>
            </w:pPr>
            <w:r w:rsidRPr="00C37990">
              <w:rPr>
                <w:rFonts w:asciiTheme="majorHAnsi" w:hAnsiTheme="majorHAnsi" w:cs="Arial"/>
                <w:sz w:val="16"/>
                <w:szCs w:val="16"/>
              </w:rPr>
              <w:t xml:space="preserve">M Raffaelli, C De Crea, V Milano, R Bellantone, CP Lombardi, </w:t>
            </w:r>
            <w:r w:rsidRPr="00C37990">
              <w:rPr>
                <w:rFonts w:asciiTheme="majorHAnsi" w:hAnsiTheme="majorHAnsi" w:cs="Arial"/>
                <w:i/>
                <w:sz w:val="16"/>
                <w:szCs w:val="16"/>
              </w:rPr>
              <w:t>Italy</w:t>
            </w:r>
          </w:p>
          <w:p w14:paraId="607BFE80" w14:textId="77777777" w:rsidR="008E1B9E" w:rsidRPr="00C37990" w:rsidRDefault="008E1B9E" w:rsidP="0085253F">
            <w:pPr>
              <w:rPr>
                <w:rFonts w:asciiTheme="majorHAnsi" w:hAnsiTheme="majorHAnsi" w:cs="Arial"/>
                <w:sz w:val="16"/>
                <w:szCs w:val="16"/>
              </w:rPr>
            </w:pPr>
          </w:p>
        </w:tc>
      </w:tr>
      <w:tr w:rsidR="008E1B9E" w:rsidRPr="00C37990" w14:paraId="22F5D2C6" w14:textId="77777777" w:rsidTr="00C37990">
        <w:tc>
          <w:tcPr>
            <w:tcW w:w="710" w:type="dxa"/>
            <w:tcBorders>
              <w:top w:val="nil"/>
              <w:left w:val="nil"/>
              <w:bottom w:val="nil"/>
              <w:right w:val="nil"/>
            </w:tcBorders>
          </w:tcPr>
          <w:p w14:paraId="09146002" w14:textId="77777777" w:rsidR="008E1B9E" w:rsidRPr="00C37990" w:rsidRDefault="008E1B9E" w:rsidP="0085253F">
            <w:pPr>
              <w:tabs>
                <w:tab w:val="left" w:pos="893"/>
              </w:tabs>
              <w:rPr>
                <w:rFonts w:asciiTheme="majorHAnsi" w:hAnsiTheme="majorHAnsi"/>
                <w:b/>
                <w:sz w:val="16"/>
                <w:szCs w:val="16"/>
              </w:rPr>
            </w:pPr>
            <w:r w:rsidRPr="00C37990">
              <w:rPr>
                <w:rFonts w:asciiTheme="majorHAnsi" w:hAnsiTheme="majorHAnsi"/>
                <w:b/>
                <w:sz w:val="16"/>
                <w:szCs w:val="16"/>
              </w:rPr>
              <w:t>P99</w:t>
            </w:r>
          </w:p>
        </w:tc>
        <w:tc>
          <w:tcPr>
            <w:tcW w:w="5953" w:type="dxa"/>
            <w:tcBorders>
              <w:top w:val="nil"/>
              <w:left w:val="nil"/>
              <w:bottom w:val="nil"/>
              <w:right w:val="nil"/>
            </w:tcBorders>
          </w:tcPr>
          <w:p w14:paraId="6DB3E286" w14:textId="77777777" w:rsidR="008E1B9E" w:rsidRPr="00C37990" w:rsidRDefault="008E1B9E" w:rsidP="0085253F">
            <w:pPr>
              <w:rPr>
                <w:rFonts w:asciiTheme="majorHAnsi" w:hAnsiTheme="majorHAnsi" w:cs="Arial"/>
                <w:b/>
                <w:sz w:val="16"/>
                <w:szCs w:val="16"/>
              </w:rPr>
            </w:pPr>
            <w:r w:rsidRPr="00C37990">
              <w:rPr>
                <w:rFonts w:asciiTheme="majorHAnsi" w:hAnsiTheme="majorHAnsi" w:cs="Arial"/>
                <w:b/>
                <w:sz w:val="16"/>
                <w:szCs w:val="16"/>
              </w:rPr>
              <w:t>Thyroid Cancer in Patients with Graves’ Disease as an Incidental Finding</w:t>
            </w:r>
          </w:p>
          <w:p w14:paraId="2906188E" w14:textId="77777777" w:rsidR="008E1B9E" w:rsidRPr="00C37990" w:rsidRDefault="008E1B9E" w:rsidP="0085253F">
            <w:pPr>
              <w:rPr>
                <w:rFonts w:asciiTheme="majorHAnsi" w:hAnsiTheme="majorHAnsi" w:cs="Arial"/>
                <w:i/>
                <w:sz w:val="16"/>
                <w:szCs w:val="16"/>
              </w:rPr>
            </w:pPr>
            <w:r w:rsidRPr="00C37990">
              <w:rPr>
                <w:rFonts w:asciiTheme="majorHAnsi" w:hAnsiTheme="majorHAnsi" w:cs="Arial"/>
                <w:sz w:val="16"/>
                <w:szCs w:val="16"/>
              </w:rPr>
              <w:t xml:space="preserve">S. Al Mogrampi, M. Verroiotou, N. Papoulidis, I. Fardellas, </w:t>
            </w:r>
            <w:r w:rsidRPr="00C37990">
              <w:rPr>
                <w:rFonts w:asciiTheme="majorHAnsi" w:hAnsiTheme="majorHAnsi" w:cs="Arial"/>
                <w:i/>
                <w:sz w:val="16"/>
                <w:szCs w:val="16"/>
              </w:rPr>
              <w:t>Greece</w:t>
            </w:r>
          </w:p>
          <w:p w14:paraId="69E8CC63" w14:textId="77777777" w:rsidR="008E1B9E" w:rsidRPr="00C37990" w:rsidRDefault="008E1B9E" w:rsidP="0085253F">
            <w:pPr>
              <w:rPr>
                <w:rFonts w:asciiTheme="majorHAnsi" w:hAnsiTheme="majorHAnsi" w:cs="Arial"/>
                <w:sz w:val="16"/>
                <w:szCs w:val="16"/>
              </w:rPr>
            </w:pPr>
          </w:p>
        </w:tc>
      </w:tr>
      <w:tr w:rsidR="008E1B9E" w:rsidRPr="00C37990" w14:paraId="5DBF3903" w14:textId="77777777" w:rsidTr="00C37990">
        <w:tc>
          <w:tcPr>
            <w:tcW w:w="710" w:type="dxa"/>
            <w:tcBorders>
              <w:top w:val="nil"/>
              <w:left w:val="nil"/>
              <w:bottom w:val="nil"/>
              <w:right w:val="nil"/>
            </w:tcBorders>
          </w:tcPr>
          <w:p w14:paraId="4BA3C37B"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P100</w:t>
            </w:r>
          </w:p>
        </w:tc>
        <w:tc>
          <w:tcPr>
            <w:tcW w:w="5953" w:type="dxa"/>
            <w:tcBorders>
              <w:top w:val="nil"/>
              <w:left w:val="nil"/>
              <w:bottom w:val="nil"/>
              <w:right w:val="nil"/>
            </w:tcBorders>
          </w:tcPr>
          <w:p w14:paraId="648F1F72" w14:textId="77777777" w:rsidR="008E1B9E" w:rsidRPr="00C37990" w:rsidRDefault="008E1B9E" w:rsidP="0085253F">
            <w:pPr>
              <w:rPr>
                <w:rFonts w:asciiTheme="majorHAnsi" w:hAnsiTheme="majorHAnsi" w:cs="Arial"/>
                <w:b/>
                <w:sz w:val="16"/>
                <w:szCs w:val="16"/>
              </w:rPr>
            </w:pPr>
            <w:r w:rsidRPr="00C37990">
              <w:rPr>
                <w:rFonts w:asciiTheme="majorHAnsi" w:hAnsiTheme="majorHAnsi" w:cs="Arial"/>
                <w:b/>
                <w:sz w:val="16"/>
                <w:szCs w:val="16"/>
              </w:rPr>
              <w:t xml:space="preserve">Papillary Thyroid Carcinoma in Hashimoto’s Thyroiditis as an Incidental Finding </w:t>
            </w:r>
          </w:p>
          <w:p w14:paraId="61B6497B" w14:textId="77777777" w:rsidR="008E1B9E" w:rsidRPr="00C37990" w:rsidRDefault="008E1B9E" w:rsidP="0085253F">
            <w:pPr>
              <w:rPr>
                <w:rFonts w:asciiTheme="majorHAnsi" w:hAnsiTheme="majorHAnsi" w:cs="Arial"/>
                <w:i/>
                <w:sz w:val="16"/>
                <w:szCs w:val="16"/>
              </w:rPr>
            </w:pPr>
            <w:r w:rsidRPr="00C37990">
              <w:rPr>
                <w:rFonts w:asciiTheme="majorHAnsi" w:hAnsiTheme="majorHAnsi" w:cs="Arial"/>
                <w:sz w:val="16"/>
                <w:szCs w:val="16"/>
              </w:rPr>
              <w:t xml:space="preserve">M. Verroiotou S. Al Mogrampi, N. Papoulidis, I. Fardellas, </w:t>
            </w:r>
            <w:r w:rsidRPr="00C37990">
              <w:rPr>
                <w:rFonts w:asciiTheme="majorHAnsi" w:hAnsiTheme="majorHAnsi" w:cs="Arial"/>
                <w:i/>
                <w:sz w:val="16"/>
                <w:szCs w:val="16"/>
              </w:rPr>
              <w:t>Greece</w:t>
            </w:r>
          </w:p>
          <w:p w14:paraId="292DD132" w14:textId="77777777" w:rsidR="008E1B9E" w:rsidRPr="00C37990" w:rsidRDefault="008E1B9E" w:rsidP="0085253F">
            <w:pPr>
              <w:rPr>
                <w:rFonts w:asciiTheme="majorHAnsi" w:hAnsiTheme="majorHAnsi" w:cs="Times New Roman"/>
                <w:b/>
                <w:sz w:val="16"/>
                <w:szCs w:val="16"/>
              </w:rPr>
            </w:pPr>
          </w:p>
        </w:tc>
      </w:tr>
      <w:tr w:rsidR="008E1B9E" w:rsidRPr="00C37990" w14:paraId="05DFC1FB" w14:textId="77777777" w:rsidTr="00C37990">
        <w:tc>
          <w:tcPr>
            <w:tcW w:w="710" w:type="dxa"/>
            <w:tcBorders>
              <w:top w:val="nil"/>
              <w:left w:val="nil"/>
              <w:bottom w:val="nil"/>
              <w:right w:val="nil"/>
            </w:tcBorders>
          </w:tcPr>
          <w:p w14:paraId="0BFB1DBB"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P101</w:t>
            </w:r>
          </w:p>
        </w:tc>
        <w:tc>
          <w:tcPr>
            <w:tcW w:w="5953" w:type="dxa"/>
            <w:tcBorders>
              <w:top w:val="nil"/>
              <w:left w:val="nil"/>
              <w:bottom w:val="nil"/>
              <w:right w:val="nil"/>
            </w:tcBorders>
          </w:tcPr>
          <w:p w14:paraId="3BB04927" w14:textId="77777777" w:rsidR="008E1B9E" w:rsidRPr="00C37990" w:rsidRDefault="008E1B9E" w:rsidP="0085253F">
            <w:pPr>
              <w:rPr>
                <w:rFonts w:asciiTheme="majorHAnsi" w:hAnsiTheme="majorHAnsi"/>
                <w:b/>
                <w:bCs/>
                <w:sz w:val="16"/>
                <w:szCs w:val="16"/>
              </w:rPr>
            </w:pPr>
            <w:r w:rsidRPr="00C37990">
              <w:rPr>
                <w:rFonts w:asciiTheme="majorHAnsi" w:hAnsiTheme="majorHAnsi"/>
                <w:b/>
                <w:bCs/>
                <w:sz w:val="16"/>
                <w:szCs w:val="16"/>
              </w:rPr>
              <w:t>Clinical course of medullary thyroid cancer in index and screening patients with MEN 2: the Norwegian experience.</w:t>
            </w:r>
          </w:p>
          <w:p w14:paraId="74F33C2D"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EM Opsahl, T Bjøro, L Mæhle, K Brauckhoff, LF Engebretsen, E Sigstad, KK Grøholt,LA Akslen, AE Åsberg, LH Jørgensen, JE Varhaug, K Helset, W Sjursen, C Johnsrud, J Svartberg, M Brauckhoff, </w:t>
            </w:r>
            <w:r w:rsidRPr="00C37990">
              <w:rPr>
                <w:rFonts w:asciiTheme="majorHAnsi" w:hAnsiTheme="majorHAnsi"/>
                <w:i/>
                <w:sz w:val="16"/>
                <w:szCs w:val="16"/>
              </w:rPr>
              <w:t>Norway</w:t>
            </w:r>
          </w:p>
          <w:p w14:paraId="3258707A" w14:textId="77777777" w:rsidR="008E1B9E" w:rsidRPr="00C37990" w:rsidRDefault="008E1B9E" w:rsidP="0085253F">
            <w:pPr>
              <w:rPr>
                <w:rFonts w:asciiTheme="majorHAnsi" w:hAnsiTheme="majorHAnsi"/>
                <w:sz w:val="16"/>
                <w:szCs w:val="16"/>
                <w:vertAlign w:val="superscript"/>
              </w:rPr>
            </w:pPr>
          </w:p>
        </w:tc>
      </w:tr>
      <w:tr w:rsidR="008E1B9E" w:rsidRPr="00C37990" w14:paraId="138A8957" w14:textId="77777777" w:rsidTr="00C37990">
        <w:tc>
          <w:tcPr>
            <w:tcW w:w="710" w:type="dxa"/>
            <w:tcBorders>
              <w:top w:val="nil"/>
              <w:left w:val="nil"/>
              <w:bottom w:val="nil"/>
              <w:right w:val="nil"/>
            </w:tcBorders>
          </w:tcPr>
          <w:p w14:paraId="74215C7F"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P102</w:t>
            </w:r>
          </w:p>
        </w:tc>
        <w:tc>
          <w:tcPr>
            <w:tcW w:w="5953" w:type="dxa"/>
            <w:tcBorders>
              <w:top w:val="nil"/>
              <w:left w:val="nil"/>
              <w:bottom w:val="nil"/>
              <w:right w:val="nil"/>
            </w:tcBorders>
          </w:tcPr>
          <w:p w14:paraId="3EE67BAF" w14:textId="77777777" w:rsidR="008E1B9E" w:rsidRPr="00C37990" w:rsidRDefault="008E1B9E" w:rsidP="0085253F">
            <w:pPr>
              <w:rPr>
                <w:rFonts w:asciiTheme="majorHAnsi" w:eastAsia="Cambria" w:hAnsiTheme="majorHAnsi" w:cs="Cambria"/>
                <w:b/>
                <w:sz w:val="16"/>
                <w:szCs w:val="16"/>
              </w:rPr>
            </w:pPr>
            <w:r w:rsidRPr="00C37990">
              <w:rPr>
                <w:rFonts w:asciiTheme="majorHAnsi" w:eastAsia="Cambria" w:hAnsiTheme="majorHAnsi" w:cs="Cambria"/>
                <w:b/>
                <w:sz w:val="16"/>
                <w:szCs w:val="16"/>
              </w:rPr>
              <w:t>Will thyroid cancer become the most common malignancy in females? – a population-based study of 994 patients</w:t>
            </w:r>
            <w:r w:rsidRPr="00C37990">
              <w:rPr>
                <w:rFonts w:asciiTheme="majorHAnsi" w:eastAsia="Cambria" w:hAnsiTheme="majorHAnsi" w:cs="Cambria"/>
                <w:sz w:val="16"/>
                <w:szCs w:val="16"/>
              </w:rPr>
              <w:br/>
              <w:t xml:space="preserve">P Bümming, KA Gunnarsdottir, E Holmberg, S Jansson, </w:t>
            </w:r>
            <w:r w:rsidRPr="00C37990">
              <w:rPr>
                <w:rFonts w:asciiTheme="majorHAnsi" w:eastAsia="Cambria" w:hAnsiTheme="majorHAnsi" w:cs="Cambria"/>
                <w:i/>
                <w:sz w:val="16"/>
                <w:szCs w:val="16"/>
              </w:rPr>
              <w:t>Sweden</w:t>
            </w:r>
          </w:p>
          <w:p w14:paraId="2B23B2AE" w14:textId="77777777" w:rsidR="008E1B9E" w:rsidRPr="00C37990" w:rsidRDefault="008E1B9E" w:rsidP="0085253F">
            <w:pPr>
              <w:rPr>
                <w:rFonts w:asciiTheme="majorHAnsi" w:eastAsia="Cambria" w:hAnsiTheme="majorHAnsi" w:cs="Cambria"/>
                <w:b/>
                <w:sz w:val="16"/>
                <w:szCs w:val="16"/>
              </w:rPr>
            </w:pPr>
          </w:p>
        </w:tc>
      </w:tr>
      <w:tr w:rsidR="008E1B9E" w:rsidRPr="00C37990" w14:paraId="72538429" w14:textId="77777777" w:rsidTr="00C37990">
        <w:tc>
          <w:tcPr>
            <w:tcW w:w="710" w:type="dxa"/>
            <w:tcBorders>
              <w:top w:val="nil"/>
              <w:left w:val="nil"/>
              <w:bottom w:val="nil"/>
              <w:right w:val="nil"/>
            </w:tcBorders>
          </w:tcPr>
          <w:p w14:paraId="44C39710"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P103</w:t>
            </w:r>
          </w:p>
        </w:tc>
        <w:tc>
          <w:tcPr>
            <w:tcW w:w="5953" w:type="dxa"/>
            <w:tcBorders>
              <w:top w:val="nil"/>
              <w:left w:val="nil"/>
              <w:bottom w:val="nil"/>
              <w:right w:val="nil"/>
            </w:tcBorders>
          </w:tcPr>
          <w:p w14:paraId="1E870D18"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Malignancy Evaluation of Thyroid Neoplasm Suspicion on Fine Needle Aspiration Biopsy; Cerrahpasa Experience</w:t>
            </w:r>
          </w:p>
          <w:p w14:paraId="3E0E01C0"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S Teksöz, AE Arikan, Y Tosun, M Ozcan, Y Bukey, F Aksoy, R Ozgultekin, A Ozyegin, </w:t>
            </w:r>
            <w:r w:rsidRPr="00C37990">
              <w:rPr>
                <w:rFonts w:asciiTheme="majorHAnsi" w:hAnsiTheme="majorHAnsi"/>
                <w:i/>
                <w:sz w:val="16"/>
                <w:szCs w:val="16"/>
              </w:rPr>
              <w:t>Turkey</w:t>
            </w:r>
          </w:p>
          <w:p w14:paraId="3A65E6C9" w14:textId="77777777" w:rsidR="008E1B9E" w:rsidRPr="00C37990" w:rsidRDefault="008E1B9E" w:rsidP="0085253F">
            <w:pPr>
              <w:rPr>
                <w:rFonts w:asciiTheme="majorHAnsi" w:hAnsiTheme="majorHAnsi"/>
                <w:sz w:val="16"/>
                <w:szCs w:val="16"/>
              </w:rPr>
            </w:pPr>
          </w:p>
        </w:tc>
      </w:tr>
      <w:tr w:rsidR="008E1B9E" w:rsidRPr="00C37990" w14:paraId="69789673" w14:textId="77777777" w:rsidTr="00C37990">
        <w:tc>
          <w:tcPr>
            <w:tcW w:w="710" w:type="dxa"/>
            <w:tcBorders>
              <w:top w:val="nil"/>
              <w:left w:val="nil"/>
              <w:bottom w:val="nil"/>
              <w:right w:val="nil"/>
            </w:tcBorders>
          </w:tcPr>
          <w:p w14:paraId="0901FC41"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P104</w:t>
            </w:r>
          </w:p>
        </w:tc>
        <w:tc>
          <w:tcPr>
            <w:tcW w:w="5953" w:type="dxa"/>
            <w:tcBorders>
              <w:top w:val="nil"/>
              <w:left w:val="nil"/>
              <w:bottom w:val="nil"/>
              <w:right w:val="nil"/>
            </w:tcBorders>
          </w:tcPr>
          <w:p w14:paraId="2C36F7B2"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Intrathyroıdal Paraganglıomas: new case Report and revıew of the lıterature</w:t>
            </w:r>
          </w:p>
          <w:p w14:paraId="53C93656"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Burak Karabulut, Salih Canpolat, Çağatay Oysu, </w:t>
            </w:r>
            <w:r w:rsidRPr="00C37990">
              <w:rPr>
                <w:rFonts w:asciiTheme="majorHAnsi" w:hAnsiTheme="majorHAnsi"/>
                <w:i/>
                <w:sz w:val="16"/>
                <w:szCs w:val="16"/>
              </w:rPr>
              <w:t>Turkey</w:t>
            </w:r>
          </w:p>
          <w:p w14:paraId="693676CD" w14:textId="77777777" w:rsidR="008E1B9E" w:rsidRPr="00C37990" w:rsidRDefault="008E1B9E" w:rsidP="0085253F">
            <w:pPr>
              <w:rPr>
                <w:rFonts w:asciiTheme="majorHAnsi" w:hAnsiTheme="majorHAnsi"/>
                <w:sz w:val="16"/>
                <w:szCs w:val="16"/>
              </w:rPr>
            </w:pPr>
          </w:p>
        </w:tc>
      </w:tr>
      <w:tr w:rsidR="008E1B9E" w:rsidRPr="00C37990" w14:paraId="25A90EAE" w14:textId="77777777" w:rsidTr="00C37990">
        <w:tc>
          <w:tcPr>
            <w:tcW w:w="710" w:type="dxa"/>
            <w:tcBorders>
              <w:top w:val="nil"/>
              <w:left w:val="nil"/>
              <w:bottom w:val="nil"/>
              <w:right w:val="nil"/>
            </w:tcBorders>
          </w:tcPr>
          <w:p w14:paraId="52309CE8"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P105</w:t>
            </w:r>
          </w:p>
        </w:tc>
        <w:tc>
          <w:tcPr>
            <w:tcW w:w="5953" w:type="dxa"/>
            <w:tcBorders>
              <w:top w:val="nil"/>
              <w:left w:val="nil"/>
              <w:bottom w:val="nil"/>
              <w:right w:val="nil"/>
            </w:tcBorders>
          </w:tcPr>
          <w:p w14:paraId="2E005609" w14:textId="77777777" w:rsidR="008E1B9E" w:rsidRPr="00C37990" w:rsidRDefault="008E1B9E" w:rsidP="0085253F">
            <w:pPr>
              <w:pStyle w:val="size12white"/>
              <w:spacing w:before="0" w:beforeAutospacing="0" w:after="0" w:afterAutospacing="0"/>
              <w:rPr>
                <w:rFonts w:asciiTheme="majorHAnsi" w:hAnsiTheme="majorHAnsi" w:cs="Times New Roman"/>
                <w:b/>
                <w:sz w:val="16"/>
                <w:szCs w:val="16"/>
                <w:lang w:val="en-US"/>
              </w:rPr>
            </w:pPr>
            <w:r w:rsidRPr="00C37990">
              <w:rPr>
                <w:rFonts w:asciiTheme="majorHAnsi" w:hAnsiTheme="majorHAnsi" w:cs="Times New Roman"/>
                <w:b/>
                <w:bCs/>
                <w:sz w:val="16"/>
                <w:szCs w:val="16"/>
                <w:lang w:val="en-US"/>
              </w:rPr>
              <w:t>Patients (pN1a) with Papillary thyroid carcinoma - follow up after limited surgery without RIA</w:t>
            </w:r>
          </w:p>
          <w:p w14:paraId="5DF1645F" w14:textId="77777777" w:rsidR="008E1B9E" w:rsidRDefault="008E1B9E" w:rsidP="0085253F">
            <w:pPr>
              <w:pStyle w:val="size12white"/>
              <w:spacing w:before="0" w:beforeAutospacing="0" w:after="0" w:afterAutospacing="0"/>
              <w:rPr>
                <w:rFonts w:asciiTheme="majorHAnsi" w:hAnsiTheme="majorHAnsi" w:cs="Times New Roman"/>
                <w:i/>
                <w:sz w:val="16"/>
                <w:szCs w:val="16"/>
              </w:rPr>
            </w:pPr>
            <w:r w:rsidRPr="00C37990">
              <w:rPr>
                <w:rFonts w:asciiTheme="majorHAnsi" w:hAnsiTheme="majorHAnsi" w:cs="Times New Roman"/>
                <w:sz w:val="16"/>
                <w:szCs w:val="16"/>
                <w:lang w:val="en-US"/>
              </w:rPr>
              <w:t>R. Pandev, A. Kouzi, G. Cherkezov,</w:t>
            </w:r>
            <w:r w:rsidRPr="00C37990">
              <w:rPr>
                <w:rFonts w:asciiTheme="majorHAnsi" w:hAnsiTheme="majorHAnsi" w:cs="Times New Roman"/>
                <w:sz w:val="16"/>
                <w:szCs w:val="16"/>
              </w:rPr>
              <w:t xml:space="preserve"> D. Damyanov, </w:t>
            </w:r>
            <w:r w:rsidRPr="00C37990">
              <w:rPr>
                <w:rFonts w:asciiTheme="majorHAnsi" w:hAnsiTheme="majorHAnsi" w:cs="Times New Roman"/>
                <w:i/>
                <w:sz w:val="16"/>
                <w:szCs w:val="16"/>
              </w:rPr>
              <w:t>Bulgaria</w:t>
            </w:r>
          </w:p>
          <w:p w14:paraId="10A466D5" w14:textId="77777777" w:rsidR="00C37990" w:rsidRPr="00C37990" w:rsidRDefault="00C37990" w:rsidP="0085253F">
            <w:pPr>
              <w:pStyle w:val="size12white"/>
              <w:spacing w:before="0" w:beforeAutospacing="0" w:after="0" w:afterAutospacing="0"/>
              <w:rPr>
                <w:rFonts w:asciiTheme="majorHAnsi" w:hAnsiTheme="majorHAnsi" w:cs="Times New Roman"/>
                <w:i/>
                <w:sz w:val="16"/>
                <w:szCs w:val="16"/>
              </w:rPr>
            </w:pPr>
          </w:p>
          <w:p w14:paraId="0E09B673" w14:textId="77777777" w:rsidR="008E1B9E" w:rsidRPr="00C37990" w:rsidRDefault="008E1B9E" w:rsidP="0085253F">
            <w:pPr>
              <w:pStyle w:val="size12white"/>
              <w:spacing w:before="0" w:beforeAutospacing="0" w:after="0" w:afterAutospacing="0"/>
              <w:rPr>
                <w:rFonts w:asciiTheme="majorHAnsi" w:hAnsiTheme="majorHAnsi" w:cs="Times New Roman"/>
                <w:sz w:val="16"/>
                <w:szCs w:val="16"/>
              </w:rPr>
            </w:pPr>
          </w:p>
        </w:tc>
      </w:tr>
      <w:tr w:rsidR="008E1B9E" w:rsidRPr="00C37990" w14:paraId="435DED67" w14:textId="77777777" w:rsidTr="00C37990">
        <w:tc>
          <w:tcPr>
            <w:tcW w:w="710" w:type="dxa"/>
            <w:tcBorders>
              <w:top w:val="nil"/>
              <w:left w:val="nil"/>
              <w:bottom w:val="nil"/>
              <w:right w:val="nil"/>
            </w:tcBorders>
          </w:tcPr>
          <w:p w14:paraId="61A4E5D4"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lastRenderedPageBreak/>
              <w:t>P106</w:t>
            </w:r>
          </w:p>
        </w:tc>
        <w:tc>
          <w:tcPr>
            <w:tcW w:w="5953" w:type="dxa"/>
            <w:tcBorders>
              <w:top w:val="nil"/>
              <w:left w:val="nil"/>
              <w:bottom w:val="nil"/>
              <w:right w:val="nil"/>
            </w:tcBorders>
          </w:tcPr>
          <w:p w14:paraId="0E11CDD6" w14:textId="77777777" w:rsidR="008E1B9E" w:rsidRPr="00C37990" w:rsidRDefault="008E1B9E" w:rsidP="0085253F">
            <w:pPr>
              <w:widowControl w:val="0"/>
              <w:autoSpaceDE w:val="0"/>
              <w:autoSpaceDN w:val="0"/>
              <w:adjustRightInd w:val="0"/>
              <w:rPr>
                <w:rFonts w:asciiTheme="majorHAnsi" w:hAnsiTheme="majorHAnsi" w:cs="Calibri"/>
                <w:color w:val="343434"/>
                <w:sz w:val="16"/>
                <w:szCs w:val="16"/>
              </w:rPr>
            </w:pPr>
            <w:r w:rsidRPr="00C37990">
              <w:rPr>
                <w:rFonts w:asciiTheme="majorHAnsi" w:hAnsiTheme="majorHAnsi" w:cs="Calibri"/>
                <w:b/>
                <w:bCs/>
                <w:color w:val="343434"/>
                <w:sz w:val="16"/>
                <w:szCs w:val="16"/>
              </w:rPr>
              <w:t>Calvarian tumor 8 years after thyroidectomy for benign goiter: should immunohistochemistry of thyroglobulin be performed routinely?</w:t>
            </w:r>
          </w:p>
          <w:p w14:paraId="5C1239B9" w14:textId="77777777" w:rsidR="008E1B9E" w:rsidRPr="00C37990" w:rsidRDefault="008E1B9E" w:rsidP="0085253F">
            <w:pPr>
              <w:widowControl w:val="0"/>
              <w:autoSpaceDE w:val="0"/>
              <w:autoSpaceDN w:val="0"/>
              <w:adjustRightInd w:val="0"/>
              <w:rPr>
                <w:rFonts w:asciiTheme="majorHAnsi" w:hAnsiTheme="majorHAnsi" w:cs="Arial"/>
                <w:bCs/>
                <w:i/>
                <w:iCs/>
                <w:color w:val="343434"/>
                <w:sz w:val="16"/>
                <w:szCs w:val="16"/>
                <w:vertAlign w:val="superscript"/>
              </w:rPr>
            </w:pPr>
            <w:r w:rsidRPr="00C37990">
              <w:rPr>
                <w:rFonts w:asciiTheme="majorHAnsi" w:hAnsiTheme="majorHAnsi" w:cs="Arial"/>
                <w:bCs/>
                <w:iCs/>
                <w:color w:val="343434"/>
                <w:sz w:val="16"/>
                <w:szCs w:val="16"/>
              </w:rPr>
              <w:t xml:space="preserve">A Meyer, A K Neukirch, M Tosch, C Dotzenrath, </w:t>
            </w:r>
            <w:r w:rsidRPr="00C37990">
              <w:rPr>
                <w:rFonts w:asciiTheme="majorHAnsi" w:hAnsiTheme="majorHAnsi" w:cs="Arial"/>
                <w:bCs/>
                <w:i/>
                <w:iCs/>
                <w:color w:val="343434"/>
                <w:sz w:val="16"/>
                <w:szCs w:val="16"/>
              </w:rPr>
              <w:t>Germany</w:t>
            </w:r>
          </w:p>
          <w:p w14:paraId="423D43C6" w14:textId="77777777" w:rsidR="008E1B9E" w:rsidRPr="00C37990" w:rsidRDefault="008E1B9E" w:rsidP="0085253F">
            <w:pPr>
              <w:rPr>
                <w:rFonts w:asciiTheme="majorHAnsi" w:hAnsiTheme="majorHAnsi" w:cs="Times New Roman"/>
                <w:b/>
                <w:sz w:val="16"/>
                <w:szCs w:val="16"/>
              </w:rPr>
            </w:pPr>
          </w:p>
        </w:tc>
      </w:tr>
      <w:tr w:rsidR="008E1B9E" w:rsidRPr="00C37990" w14:paraId="04F6089E" w14:textId="77777777" w:rsidTr="00C37990">
        <w:tc>
          <w:tcPr>
            <w:tcW w:w="710" w:type="dxa"/>
            <w:tcBorders>
              <w:top w:val="nil"/>
              <w:left w:val="nil"/>
              <w:bottom w:val="nil"/>
              <w:right w:val="nil"/>
            </w:tcBorders>
          </w:tcPr>
          <w:p w14:paraId="05696688"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P107</w:t>
            </w:r>
          </w:p>
        </w:tc>
        <w:tc>
          <w:tcPr>
            <w:tcW w:w="5953" w:type="dxa"/>
            <w:tcBorders>
              <w:top w:val="nil"/>
              <w:left w:val="nil"/>
              <w:bottom w:val="nil"/>
              <w:right w:val="nil"/>
            </w:tcBorders>
          </w:tcPr>
          <w:p w14:paraId="378F2847"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b/>
                <w:sz w:val="16"/>
                <w:szCs w:val="16"/>
              </w:rPr>
              <w:t>The Role of Prophylactic Level VI Node Dissection in Papillary Cancer</w:t>
            </w:r>
          </w:p>
          <w:p w14:paraId="0A090077" w14:textId="77777777" w:rsidR="008E1B9E" w:rsidRPr="00C37990" w:rsidRDefault="008E1B9E" w:rsidP="0085253F">
            <w:pPr>
              <w:rPr>
                <w:rFonts w:asciiTheme="majorHAnsi" w:hAnsiTheme="majorHAnsi" w:cs="Times New Roman"/>
                <w:i/>
                <w:sz w:val="16"/>
                <w:szCs w:val="16"/>
                <w:u w:val="single"/>
              </w:rPr>
            </w:pPr>
            <w:r w:rsidRPr="00C37990">
              <w:rPr>
                <w:rFonts w:asciiTheme="majorHAnsi" w:hAnsiTheme="majorHAnsi" w:cs="Times New Roman"/>
                <w:sz w:val="16"/>
                <w:szCs w:val="16"/>
              </w:rPr>
              <w:t xml:space="preserve">A Madhavan, K Leung, Ragai Hanna, W Elsaify, </w:t>
            </w:r>
            <w:r w:rsidRPr="00C37990">
              <w:rPr>
                <w:rFonts w:asciiTheme="majorHAnsi" w:hAnsiTheme="majorHAnsi" w:cs="Times New Roman"/>
                <w:i/>
                <w:sz w:val="16"/>
                <w:szCs w:val="16"/>
              </w:rPr>
              <w:t>UK</w:t>
            </w:r>
          </w:p>
          <w:p w14:paraId="16639273" w14:textId="77777777" w:rsidR="008E1B9E" w:rsidRPr="00C37990" w:rsidRDefault="008E1B9E" w:rsidP="0085253F">
            <w:pPr>
              <w:widowControl w:val="0"/>
              <w:autoSpaceDE w:val="0"/>
              <w:autoSpaceDN w:val="0"/>
              <w:adjustRightInd w:val="0"/>
              <w:rPr>
                <w:rFonts w:asciiTheme="majorHAnsi" w:hAnsiTheme="majorHAnsi" w:cs="Calibri"/>
                <w:b/>
                <w:bCs/>
                <w:color w:val="343434"/>
                <w:sz w:val="16"/>
                <w:szCs w:val="16"/>
              </w:rPr>
            </w:pPr>
          </w:p>
        </w:tc>
      </w:tr>
      <w:tr w:rsidR="008E1B9E" w:rsidRPr="00C37990" w14:paraId="59BDD9C8" w14:textId="77777777" w:rsidTr="00C37990">
        <w:tc>
          <w:tcPr>
            <w:tcW w:w="710" w:type="dxa"/>
            <w:tcBorders>
              <w:top w:val="nil"/>
              <w:left w:val="nil"/>
              <w:bottom w:val="nil"/>
              <w:right w:val="nil"/>
            </w:tcBorders>
          </w:tcPr>
          <w:p w14:paraId="6DB549C5"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P108</w:t>
            </w:r>
          </w:p>
        </w:tc>
        <w:tc>
          <w:tcPr>
            <w:tcW w:w="5953" w:type="dxa"/>
            <w:tcBorders>
              <w:top w:val="nil"/>
              <w:left w:val="nil"/>
              <w:bottom w:val="nil"/>
              <w:right w:val="nil"/>
            </w:tcBorders>
          </w:tcPr>
          <w:p w14:paraId="5EDC097E" w14:textId="77777777" w:rsidR="008E1B9E" w:rsidRPr="00C37990" w:rsidRDefault="008E1B9E" w:rsidP="0085253F">
            <w:pPr>
              <w:rPr>
                <w:rFonts w:asciiTheme="majorHAnsi" w:hAnsiTheme="majorHAnsi" w:cs="Times New Roman"/>
                <w:b/>
                <w:sz w:val="16"/>
                <w:szCs w:val="16"/>
              </w:rPr>
            </w:pPr>
            <w:r w:rsidRPr="00C37990">
              <w:rPr>
                <w:rFonts w:asciiTheme="majorHAnsi" w:hAnsiTheme="majorHAnsi" w:cs="Times New Roman"/>
                <w:b/>
                <w:sz w:val="16"/>
                <w:szCs w:val="16"/>
              </w:rPr>
              <w:t>Increasing Incidence of Thyroid Cancer in Teeside Region: A true epidemic or increased diagnostic scrutiny?</w:t>
            </w:r>
          </w:p>
          <w:p w14:paraId="3A651B96" w14:textId="77777777" w:rsidR="008E1B9E" w:rsidRPr="00C37990" w:rsidRDefault="008E1B9E" w:rsidP="0085253F">
            <w:pPr>
              <w:rPr>
                <w:rFonts w:asciiTheme="majorHAnsi" w:hAnsiTheme="majorHAnsi" w:cs="Times New Roman"/>
                <w:i/>
                <w:sz w:val="16"/>
                <w:szCs w:val="16"/>
              </w:rPr>
            </w:pPr>
            <w:r w:rsidRPr="00C37990">
              <w:rPr>
                <w:rFonts w:asciiTheme="majorHAnsi" w:hAnsiTheme="majorHAnsi" w:cs="Times New Roman"/>
                <w:sz w:val="16"/>
                <w:szCs w:val="16"/>
              </w:rPr>
              <w:t xml:space="preserve">A Madhavan, K Leung, Ragai Hanna, W Elsaify, </w:t>
            </w:r>
            <w:r w:rsidRPr="00C37990">
              <w:rPr>
                <w:rFonts w:asciiTheme="majorHAnsi" w:hAnsiTheme="majorHAnsi" w:cs="Times New Roman"/>
                <w:i/>
                <w:sz w:val="16"/>
                <w:szCs w:val="16"/>
              </w:rPr>
              <w:t>UK</w:t>
            </w:r>
          </w:p>
          <w:p w14:paraId="53E02A26" w14:textId="77777777" w:rsidR="008E1B9E" w:rsidRPr="00C37990" w:rsidRDefault="008E1B9E" w:rsidP="0085253F">
            <w:pPr>
              <w:rPr>
                <w:rFonts w:asciiTheme="majorHAnsi" w:hAnsiTheme="majorHAnsi" w:cs="Times New Roman"/>
                <w:sz w:val="16"/>
                <w:szCs w:val="16"/>
              </w:rPr>
            </w:pPr>
          </w:p>
        </w:tc>
      </w:tr>
      <w:tr w:rsidR="008E1B9E" w:rsidRPr="00C37990" w14:paraId="50F4D99A" w14:textId="77777777" w:rsidTr="00C37990">
        <w:tc>
          <w:tcPr>
            <w:tcW w:w="710" w:type="dxa"/>
            <w:tcBorders>
              <w:top w:val="nil"/>
              <w:left w:val="nil"/>
              <w:bottom w:val="nil"/>
              <w:right w:val="nil"/>
            </w:tcBorders>
          </w:tcPr>
          <w:p w14:paraId="6358AFA9"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P109</w:t>
            </w:r>
          </w:p>
        </w:tc>
        <w:tc>
          <w:tcPr>
            <w:tcW w:w="5953" w:type="dxa"/>
            <w:tcBorders>
              <w:top w:val="nil"/>
              <w:left w:val="nil"/>
              <w:bottom w:val="nil"/>
              <w:right w:val="nil"/>
            </w:tcBorders>
          </w:tcPr>
          <w:p w14:paraId="5C57D6B6"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The Results Of Surgical Treatment In The Recurrence Of Medullary Thyroid Carcinoma</w:t>
            </w:r>
          </w:p>
          <w:p w14:paraId="30D4E8AC" w14:textId="77777777" w:rsidR="008E1B9E" w:rsidRPr="00C37990" w:rsidRDefault="008E1B9E" w:rsidP="0085253F">
            <w:pPr>
              <w:rPr>
                <w:rStyle w:val="hps"/>
                <w:rFonts w:asciiTheme="majorHAnsi" w:hAnsiTheme="majorHAnsi"/>
                <w:i/>
                <w:color w:val="222222"/>
                <w:sz w:val="16"/>
                <w:szCs w:val="16"/>
              </w:rPr>
            </w:pPr>
            <w:r w:rsidRPr="00C37990">
              <w:rPr>
                <w:rStyle w:val="hps"/>
                <w:rFonts w:asciiTheme="majorHAnsi" w:hAnsiTheme="majorHAnsi"/>
                <w:color w:val="222222"/>
                <w:sz w:val="16"/>
                <w:szCs w:val="16"/>
              </w:rPr>
              <w:t>JM Rodríguez, G Mateu, B Febrero, A Ríos, N Torregrosa, E Amate, P Parrilla, Spain</w:t>
            </w:r>
          </w:p>
          <w:p w14:paraId="72EEDF2E" w14:textId="77777777" w:rsidR="008E1B9E" w:rsidRPr="00C37990" w:rsidRDefault="008E1B9E" w:rsidP="0085253F">
            <w:pPr>
              <w:rPr>
                <w:rFonts w:asciiTheme="majorHAnsi" w:hAnsiTheme="majorHAnsi"/>
                <w:color w:val="222222"/>
                <w:sz w:val="16"/>
                <w:szCs w:val="16"/>
              </w:rPr>
            </w:pPr>
          </w:p>
        </w:tc>
      </w:tr>
      <w:tr w:rsidR="008E1B9E" w:rsidRPr="00C37990" w14:paraId="31269582" w14:textId="77777777" w:rsidTr="00C37990">
        <w:tc>
          <w:tcPr>
            <w:tcW w:w="710" w:type="dxa"/>
            <w:tcBorders>
              <w:top w:val="nil"/>
              <w:left w:val="nil"/>
              <w:bottom w:val="nil"/>
              <w:right w:val="nil"/>
            </w:tcBorders>
          </w:tcPr>
          <w:p w14:paraId="5C4CC661"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P110</w:t>
            </w:r>
          </w:p>
        </w:tc>
        <w:tc>
          <w:tcPr>
            <w:tcW w:w="5953" w:type="dxa"/>
            <w:tcBorders>
              <w:top w:val="nil"/>
              <w:left w:val="nil"/>
              <w:bottom w:val="nil"/>
              <w:right w:val="nil"/>
            </w:tcBorders>
          </w:tcPr>
          <w:p w14:paraId="0863647D"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Incidental Thyroid Carcinoma; Still a Challenge in Thyrotoxic Diseases; Cerrahpasa Experience</w:t>
            </w:r>
          </w:p>
          <w:p w14:paraId="6812BC71"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S Teksö, Ae Arikan, S Ferahman, Y Bukey, M Ozcan, R Ozgultekin, A Ozyegin, </w:t>
            </w:r>
            <w:r w:rsidRPr="00C37990">
              <w:rPr>
                <w:rFonts w:asciiTheme="majorHAnsi" w:hAnsiTheme="majorHAnsi"/>
                <w:i/>
                <w:sz w:val="16"/>
                <w:szCs w:val="16"/>
              </w:rPr>
              <w:t>Turkey</w:t>
            </w:r>
          </w:p>
          <w:p w14:paraId="31D41B43" w14:textId="77777777" w:rsidR="008E1B9E" w:rsidRPr="00C37990" w:rsidRDefault="008E1B9E" w:rsidP="0085253F">
            <w:pPr>
              <w:rPr>
                <w:rFonts w:asciiTheme="majorHAnsi" w:hAnsiTheme="majorHAnsi"/>
                <w:sz w:val="16"/>
                <w:szCs w:val="16"/>
              </w:rPr>
            </w:pPr>
          </w:p>
        </w:tc>
      </w:tr>
      <w:tr w:rsidR="008E1B9E" w:rsidRPr="00C37990" w14:paraId="42DA1FA4" w14:textId="77777777" w:rsidTr="00C37990">
        <w:tc>
          <w:tcPr>
            <w:tcW w:w="710" w:type="dxa"/>
            <w:tcBorders>
              <w:top w:val="nil"/>
              <w:left w:val="nil"/>
              <w:bottom w:val="nil"/>
              <w:right w:val="nil"/>
            </w:tcBorders>
          </w:tcPr>
          <w:p w14:paraId="30427099"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P111</w:t>
            </w:r>
          </w:p>
        </w:tc>
        <w:tc>
          <w:tcPr>
            <w:tcW w:w="5953" w:type="dxa"/>
            <w:tcBorders>
              <w:top w:val="nil"/>
              <w:left w:val="nil"/>
              <w:bottom w:val="nil"/>
              <w:right w:val="nil"/>
            </w:tcBorders>
          </w:tcPr>
          <w:p w14:paraId="7FE66549"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 xml:space="preserve">Intrathyroid Cancer lymphatic metastasis can spread from one lobe to other almost never </w:t>
            </w:r>
          </w:p>
          <w:p w14:paraId="44C89B34"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Romanchishen AF, </w:t>
            </w:r>
            <w:r w:rsidRPr="00C37990">
              <w:rPr>
                <w:rFonts w:asciiTheme="majorHAnsi" w:hAnsiTheme="majorHAnsi"/>
                <w:i/>
                <w:sz w:val="16"/>
                <w:szCs w:val="16"/>
              </w:rPr>
              <w:t>Russia</w:t>
            </w:r>
          </w:p>
          <w:p w14:paraId="5EF6F321" w14:textId="77777777" w:rsidR="008E1B9E" w:rsidRPr="00C37990" w:rsidRDefault="008E1B9E" w:rsidP="0085253F">
            <w:pPr>
              <w:rPr>
                <w:rFonts w:asciiTheme="majorHAnsi" w:hAnsiTheme="majorHAnsi"/>
                <w:sz w:val="16"/>
                <w:szCs w:val="16"/>
              </w:rPr>
            </w:pPr>
          </w:p>
        </w:tc>
      </w:tr>
      <w:tr w:rsidR="008E1B9E" w:rsidRPr="00C37990" w14:paraId="6379C445" w14:textId="77777777" w:rsidTr="00C37990">
        <w:tc>
          <w:tcPr>
            <w:tcW w:w="710" w:type="dxa"/>
            <w:tcBorders>
              <w:top w:val="nil"/>
              <w:left w:val="nil"/>
              <w:bottom w:val="nil"/>
              <w:right w:val="nil"/>
            </w:tcBorders>
          </w:tcPr>
          <w:p w14:paraId="44FCAA93"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P112</w:t>
            </w:r>
          </w:p>
        </w:tc>
        <w:tc>
          <w:tcPr>
            <w:tcW w:w="5953" w:type="dxa"/>
            <w:tcBorders>
              <w:top w:val="nil"/>
              <w:left w:val="nil"/>
              <w:bottom w:val="nil"/>
              <w:right w:val="nil"/>
            </w:tcBorders>
          </w:tcPr>
          <w:p w14:paraId="2C2894A2" w14:textId="77777777" w:rsidR="008E1B9E" w:rsidRPr="00C37990" w:rsidRDefault="008E1B9E" w:rsidP="0085253F">
            <w:pPr>
              <w:rPr>
                <w:rFonts w:asciiTheme="majorHAnsi" w:hAnsiTheme="majorHAnsi"/>
                <w:b/>
                <w:sz w:val="16"/>
                <w:szCs w:val="16"/>
                <w:lang w:val="en-GB"/>
              </w:rPr>
            </w:pPr>
            <w:r w:rsidRPr="00C37990">
              <w:rPr>
                <w:rFonts w:asciiTheme="majorHAnsi" w:hAnsiTheme="majorHAnsi"/>
                <w:b/>
                <w:sz w:val="16"/>
                <w:szCs w:val="16"/>
                <w:lang w:val="en-GB"/>
              </w:rPr>
              <w:t xml:space="preserve">Should we offer radical treatment in elderly patient with differentiated thyroid carcinoma?  </w:t>
            </w:r>
          </w:p>
          <w:p w14:paraId="2BDACC6A" w14:textId="77777777" w:rsidR="008E1B9E" w:rsidRPr="00C37990" w:rsidRDefault="008E1B9E" w:rsidP="0085253F">
            <w:pPr>
              <w:rPr>
                <w:rFonts w:asciiTheme="majorHAnsi" w:hAnsiTheme="majorHAnsi"/>
                <w:i/>
                <w:sz w:val="16"/>
                <w:szCs w:val="16"/>
                <w:lang w:val="en-GB"/>
              </w:rPr>
            </w:pPr>
            <w:r w:rsidRPr="00C37990">
              <w:rPr>
                <w:rFonts w:asciiTheme="majorHAnsi" w:hAnsiTheme="majorHAnsi"/>
                <w:sz w:val="16"/>
                <w:szCs w:val="16"/>
                <w:lang w:val="en-GB"/>
              </w:rPr>
              <w:t xml:space="preserve">M Ruiz, CT Lerma, MA Prats, IM Cidoncha, EE Cortes, J Luis, </w:t>
            </w:r>
            <w:r w:rsidRPr="00C37990">
              <w:rPr>
                <w:rFonts w:asciiTheme="majorHAnsi" w:hAnsiTheme="majorHAnsi"/>
                <w:i/>
                <w:sz w:val="16"/>
                <w:szCs w:val="16"/>
                <w:lang w:val="en-GB"/>
              </w:rPr>
              <w:t>Spain</w:t>
            </w:r>
          </w:p>
          <w:p w14:paraId="03E0D5E1" w14:textId="77777777" w:rsidR="008E1B9E" w:rsidRPr="00C37990" w:rsidRDefault="008E1B9E" w:rsidP="0085253F">
            <w:pPr>
              <w:rPr>
                <w:rFonts w:asciiTheme="majorHAnsi" w:hAnsiTheme="majorHAnsi"/>
                <w:b/>
                <w:sz w:val="16"/>
                <w:szCs w:val="16"/>
                <w:lang w:val="en-GB"/>
              </w:rPr>
            </w:pPr>
          </w:p>
        </w:tc>
      </w:tr>
      <w:tr w:rsidR="008E1B9E" w:rsidRPr="00C37990" w14:paraId="3120B3EB" w14:textId="77777777" w:rsidTr="00C37990">
        <w:tc>
          <w:tcPr>
            <w:tcW w:w="710" w:type="dxa"/>
            <w:tcBorders>
              <w:top w:val="nil"/>
              <w:left w:val="nil"/>
              <w:bottom w:val="nil"/>
              <w:right w:val="nil"/>
            </w:tcBorders>
          </w:tcPr>
          <w:p w14:paraId="516B795C"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P113</w:t>
            </w:r>
          </w:p>
        </w:tc>
        <w:tc>
          <w:tcPr>
            <w:tcW w:w="5953" w:type="dxa"/>
            <w:tcBorders>
              <w:top w:val="nil"/>
              <w:left w:val="nil"/>
              <w:bottom w:val="nil"/>
              <w:right w:val="nil"/>
            </w:tcBorders>
          </w:tcPr>
          <w:p w14:paraId="231BA6A6" w14:textId="77777777" w:rsidR="008E1B9E" w:rsidRPr="00C37990" w:rsidRDefault="008E1B9E" w:rsidP="0085253F">
            <w:pPr>
              <w:pStyle w:val="Heading1"/>
              <w:shd w:val="clear" w:color="auto" w:fill="FFFFFF"/>
              <w:spacing w:before="0"/>
              <w:rPr>
                <w:color w:val="000000"/>
                <w:sz w:val="16"/>
                <w:szCs w:val="16"/>
                <w:lang w:val="en-GB"/>
              </w:rPr>
            </w:pPr>
            <w:r w:rsidRPr="00C37990">
              <w:rPr>
                <w:color w:val="000000"/>
                <w:sz w:val="16"/>
                <w:szCs w:val="16"/>
                <w:lang w:val="en-GB"/>
              </w:rPr>
              <w:t xml:space="preserve">Papillary thyroid cancer and skip metastases. Our experience. </w:t>
            </w:r>
          </w:p>
          <w:p w14:paraId="76D4FB2E" w14:textId="77777777" w:rsidR="008E1B9E" w:rsidRPr="00C37990" w:rsidRDefault="008E1B9E" w:rsidP="0085253F">
            <w:pPr>
              <w:shd w:val="clear" w:color="auto" w:fill="FFFFFF"/>
              <w:rPr>
                <w:rFonts w:asciiTheme="majorHAnsi" w:hAnsiTheme="majorHAnsi" w:cs="Arial"/>
                <w:i/>
                <w:color w:val="000000"/>
                <w:sz w:val="16"/>
                <w:szCs w:val="16"/>
              </w:rPr>
            </w:pPr>
            <w:r w:rsidRPr="00C37990">
              <w:rPr>
                <w:rFonts w:asciiTheme="majorHAnsi" w:hAnsiTheme="majorHAnsi" w:cs="Arial"/>
                <w:color w:val="000000"/>
                <w:sz w:val="16"/>
                <w:szCs w:val="16"/>
              </w:rPr>
              <w:t xml:space="preserve">Barrios Treviño B, Exposito Rodriguez A, León Valarezo M, Gutierrez Rogriguez T, Roca Domínguez B, Leturio Fernandez S, Del Hoyo Arechavaleta I, Gómez Palacios A, </w:t>
            </w:r>
            <w:r w:rsidRPr="00C37990">
              <w:rPr>
                <w:rFonts w:asciiTheme="majorHAnsi" w:hAnsiTheme="majorHAnsi" w:cs="Arial"/>
                <w:i/>
                <w:color w:val="000000"/>
                <w:sz w:val="16"/>
                <w:szCs w:val="16"/>
              </w:rPr>
              <w:t>Spain</w:t>
            </w:r>
          </w:p>
          <w:p w14:paraId="63B4FB7C" w14:textId="77777777" w:rsidR="008E1B9E" w:rsidRPr="00C37990" w:rsidRDefault="008E1B9E" w:rsidP="0085253F">
            <w:pPr>
              <w:shd w:val="clear" w:color="auto" w:fill="FFFFFF"/>
              <w:rPr>
                <w:rFonts w:asciiTheme="majorHAnsi" w:hAnsiTheme="majorHAnsi" w:cs="Arial"/>
                <w:color w:val="000000"/>
                <w:sz w:val="16"/>
                <w:szCs w:val="16"/>
              </w:rPr>
            </w:pPr>
          </w:p>
        </w:tc>
      </w:tr>
      <w:tr w:rsidR="008E1B9E" w:rsidRPr="00C37990" w14:paraId="653BAAA6" w14:textId="77777777" w:rsidTr="00C37990">
        <w:tc>
          <w:tcPr>
            <w:tcW w:w="710" w:type="dxa"/>
            <w:tcBorders>
              <w:top w:val="nil"/>
              <w:left w:val="nil"/>
              <w:bottom w:val="nil"/>
              <w:right w:val="nil"/>
            </w:tcBorders>
          </w:tcPr>
          <w:p w14:paraId="4EA2F91D"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P114</w:t>
            </w:r>
          </w:p>
        </w:tc>
        <w:tc>
          <w:tcPr>
            <w:tcW w:w="5953" w:type="dxa"/>
            <w:tcBorders>
              <w:top w:val="nil"/>
              <w:left w:val="nil"/>
              <w:bottom w:val="nil"/>
              <w:right w:val="nil"/>
            </w:tcBorders>
          </w:tcPr>
          <w:p w14:paraId="5D3BB6F5" w14:textId="77777777" w:rsidR="008E1B9E" w:rsidRPr="00C37990" w:rsidRDefault="008E1B9E" w:rsidP="0085253F">
            <w:pPr>
              <w:widowControl w:val="0"/>
              <w:autoSpaceDE w:val="0"/>
              <w:autoSpaceDN w:val="0"/>
              <w:adjustRightInd w:val="0"/>
              <w:rPr>
                <w:rFonts w:asciiTheme="majorHAnsi" w:hAnsiTheme="majorHAnsi" w:cs="Arial"/>
                <w:b/>
                <w:color w:val="262626"/>
                <w:sz w:val="16"/>
                <w:szCs w:val="16"/>
              </w:rPr>
            </w:pPr>
            <w:r w:rsidRPr="00C37990">
              <w:rPr>
                <w:rFonts w:asciiTheme="majorHAnsi" w:hAnsiTheme="majorHAnsi" w:cs="Arial"/>
                <w:b/>
                <w:iCs/>
                <w:sz w:val="16"/>
                <w:szCs w:val="16"/>
              </w:rPr>
              <w:t>T0N1bM1 PAPILLARY THYROID CARCINOMA. Diagnosis and surgical treatment.</w:t>
            </w:r>
          </w:p>
          <w:p w14:paraId="56E6C4A5" w14:textId="77777777" w:rsidR="008E1B9E" w:rsidRPr="00C37990" w:rsidRDefault="008E1B9E" w:rsidP="0085253F">
            <w:pPr>
              <w:widowControl w:val="0"/>
              <w:autoSpaceDE w:val="0"/>
              <w:autoSpaceDN w:val="0"/>
              <w:adjustRightInd w:val="0"/>
              <w:rPr>
                <w:rFonts w:asciiTheme="majorHAnsi" w:hAnsiTheme="majorHAnsi" w:cs="Calibri"/>
                <w:bCs/>
                <w:i/>
                <w:iCs/>
                <w:color w:val="343434"/>
                <w:sz w:val="16"/>
                <w:szCs w:val="16"/>
              </w:rPr>
            </w:pPr>
            <w:r w:rsidRPr="00C37990">
              <w:rPr>
                <w:rFonts w:asciiTheme="majorHAnsi" w:hAnsiTheme="majorHAnsi" w:cs="Calibri"/>
                <w:bCs/>
                <w:iCs/>
                <w:color w:val="343434"/>
                <w:sz w:val="16"/>
                <w:szCs w:val="16"/>
              </w:rPr>
              <w:t xml:space="preserve">E Caubet, O Gonzalez, JM Balibrea, R Vilallonga, C Zafon, J Temprana-Salvador, C Iglesias, J Mesa, JM Fort, M Armengol, </w:t>
            </w:r>
            <w:r w:rsidRPr="00C37990">
              <w:rPr>
                <w:rFonts w:asciiTheme="majorHAnsi" w:hAnsiTheme="majorHAnsi" w:cs="Calibri"/>
                <w:bCs/>
                <w:i/>
                <w:iCs/>
                <w:color w:val="343434"/>
                <w:sz w:val="16"/>
                <w:szCs w:val="16"/>
              </w:rPr>
              <w:t>Spain</w:t>
            </w:r>
          </w:p>
          <w:p w14:paraId="6E12E081" w14:textId="77777777" w:rsidR="008E1B9E" w:rsidRPr="00C37990" w:rsidRDefault="008E1B9E" w:rsidP="0085253F">
            <w:pPr>
              <w:widowControl w:val="0"/>
              <w:autoSpaceDE w:val="0"/>
              <w:autoSpaceDN w:val="0"/>
              <w:adjustRightInd w:val="0"/>
              <w:rPr>
                <w:rFonts w:asciiTheme="majorHAnsi" w:hAnsiTheme="majorHAnsi" w:cs="Calibri"/>
                <w:color w:val="343434"/>
                <w:sz w:val="16"/>
                <w:szCs w:val="16"/>
              </w:rPr>
            </w:pPr>
          </w:p>
        </w:tc>
      </w:tr>
      <w:tr w:rsidR="008E1B9E" w:rsidRPr="00C37990" w14:paraId="01A59D9F" w14:textId="77777777" w:rsidTr="00C37990">
        <w:tc>
          <w:tcPr>
            <w:tcW w:w="710" w:type="dxa"/>
            <w:tcBorders>
              <w:top w:val="nil"/>
              <w:left w:val="nil"/>
              <w:bottom w:val="nil"/>
              <w:right w:val="nil"/>
            </w:tcBorders>
          </w:tcPr>
          <w:p w14:paraId="3D0E90D3"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P115</w:t>
            </w:r>
          </w:p>
        </w:tc>
        <w:tc>
          <w:tcPr>
            <w:tcW w:w="5953" w:type="dxa"/>
            <w:tcBorders>
              <w:top w:val="nil"/>
              <w:left w:val="nil"/>
              <w:bottom w:val="nil"/>
              <w:right w:val="nil"/>
            </w:tcBorders>
          </w:tcPr>
          <w:p w14:paraId="72D6C56B" w14:textId="77777777" w:rsidR="008E1B9E" w:rsidRPr="00C37990" w:rsidRDefault="008E1B9E" w:rsidP="0085253F">
            <w:pPr>
              <w:widowControl w:val="0"/>
              <w:autoSpaceDE w:val="0"/>
              <w:autoSpaceDN w:val="0"/>
              <w:adjustRightInd w:val="0"/>
              <w:rPr>
                <w:rFonts w:asciiTheme="majorHAnsi" w:hAnsiTheme="majorHAnsi" w:cs="Times New Roman"/>
                <w:b/>
                <w:sz w:val="16"/>
                <w:szCs w:val="16"/>
              </w:rPr>
            </w:pPr>
            <w:r w:rsidRPr="00C37990">
              <w:rPr>
                <w:rFonts w:asciiTheme="majorHAnsi" w:hAnsiTheme="majorHAnsi" w:cs="Times New Roman"/>
                <w:b/>
                <w:sz w:val="16"/>
                <w:szCs w:val="16"/>
              </w:rPr>
              <w:t>Acute airway failure secondary to thyroid metastasis from renal carcinoma</w:t>
            </w:r>
          </w:p>
          <w:p w14:paraId="346080C0" w14:textId="77777777" w:rsidR="008E1B9E" w:rsidRPr="00C37990" w:rsidRDefault="008E1B9E" w:rsidP="0085253F">
            <w:pPr>
              <w:widowControl w:val="0"/>
              <w:autoSpaceDE w:val="0"/>
              <w:autoSpaceDN w:val="0"/>
              <w:adjustRightInd w:val="0"/>
              <w:rPr>
                <w:rFonts w:asciiTheme="majorHAnsi" w:hAnsiTheme="majorHAnsi" w:cs="Times New Roman"/>
                <w:i/>
                <w:sz w:val="16"/>
                <w:szCs w:val="16"/>
              </w:rPr>
            </w:pPr>
            <w:r w:rsidRPr="00C37990">
              <w:rPr>
                <w:rFonts w:asciiTheme="majorHAnsi" w:hAnsiTheme="majorHAnsi" w:cs="Times New Roman"/>
                <w:sz w:val="16"/>
                <w:szCs w:val="16"/>
              </w:rPr>
              <w:t xml:space="preserve">IF Franco, G Lissidini, A Gurrado, G Di Meo, V Ferraro, LI Sgaramella, R Isernia, M Testini, </w:t>
            </w:r>
            <w:r w:rsidRPr="00C37990">
              <w:rPr>
                <w:rFonts w:asciiTheme="majorHAnsi" w:hAnsiTheme="majorHAnsi" w:cs="Times New Roman"/>
                <w:i/>
                <w:sz w:val="16"/>
                <w:szCs w:val="16"/>
              </w:rPr>
              <w:t>Italy</w:t>
            </w:r>
          </w:p>
          <w:p w14:paraId="7538085C" w14:textId="77777777" w:rsidR="008E1B9E" w:rsidRPr="00C37990" w:rsidRDefault="008E1B9E" w:rsidP="0085253F">
            <w:pPr>
              <w:widowControl w:val="0"/>
              <w:autoSpaceDE w:val="0"/>
              <w:autoSpaceDN w:val="0"/>
              <w:adjustRightInd w:val="0"/>
              <w:rPr>
                <w:rFonts w:asciiTheme="majorHAnsi" w:hAnsiTheme="majorHAnsi" w:cs="Times New Roman"/>
                <w:sz w:val="16"/>
                <w:szCs w:val="16"/>
              </w:rPr>
            </w:pPr>
          </w:p>
        </w:tc>
      </w:tr>
      <w:tr w:rsidR="008E1B9E" w:rsidRPr="00C37990" w14:paraId="52606761" w14:textId="77777777" w:rsidTr="00C37990">
        <w:tc>
          <w:tcPr>
            <w:tcW w:w="710" w:type="dxa"/>
            <w:tcBorders>
              <w:top w:val="nil"/>
              <w:left w:val="nil"/>
              <w:bottom w:val="nil"/>
              <w:right w:val="nil"/>
            </w:tcBorders>
          </w:tcPr>
          <w:p w14:paraId="499C9B54"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P116</w:t>
            </w:r>
          </w:p>
        </w:tc>
        <w:tc>
          <w:tcPr>
            <w:tcW w:w="5953" w:type="dxa"/>
            <w:tcBorders>
              <w:top w:val="nil"/>
              <w:left w:val="nil"/>
              <w:bottom w:val="nil"/>
              <w:right w:val="nil"/>
            </w:tcBorders>
          </w:tcPr>
          <w:p w14:paraId="17FFB2B2" w14:textId="77777777" w:rsidR="008E1B9E" w:rsidRPr="00C37990" w:rsidRDefault="008E1B9E" w:rsidP="0085253F">
            <w:pPr>
              <w:rPr>
                <w:rFonts w:asciiTheme="majorHAnsi" w:hAnsiTheme="majorHAnsi"/>
                <w:b/>
                <w:bCs/>
                <w:sz w:val="16"/>
                <w:szCs w:val="16"/>
              </w:rPr>
            </w:pPr>
            <w:r w:rsidRPr="00C37990">
              <w:rPr>
                <w:rFonts w:asciiTheme="majorHAnsi" w:hAnsiTheme="majorHAnsi"/>
                <w:b/>
                <w:bCs/>
                <w:sz w:val="16"/>
                <w:szCs w:val="16"/>
              </w:rPr>
              <w:t>Clinical course of medullary thyroid cancer in index and screening patients with MEN 2: the Norwegian experience.</w:t>
            </w:r>
          </w:p>
          <w:p w14:paraId="4777190D"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EM Opsahl, T Bjøro, L Mæhle, K Brauckhoff, LF Engebretsen, E Sigstad, KK Grøholt,LA Akslen, AE Åsberg, LH Jørgensen, JE Varhaug, K Helset, W Sjursen, C Johnsrud, J Svartberg, M Brauckhoff, </w:t>
            </w:r>
            <w:r w:rsidRPr="00C37990">
              <w:rPr>
                <w:rFonts w:asciiTheme="majorHAnsi" w:hAnsiTheme="majorHAnsi"/>
                <w:i/>
                <w:sz w:val="16"/>
                <w:szCs w:val="16"/>
              </w:rPr>
              <w:t>Norway</w:t>
            </w:r>
          </w:p>
          <w:p w14:paraId="3F08DF04" w14:textId="77777777" w:rsidR="008E1B9E" w:rsidRPr="00C37990" w:rsidRDefault="008E1B9E" w:rsidP="0085253F">
            <w:pPr>
              <w:rPr>
                <w:rFonts w:asciiTheme="majorHAnsi" w:hAnsiTheme="majorHAnsi"/>
                <w:sz w:val="16"/>
                <w:szCs w:val="16"/>
              </w:rPr>
            </w:pPr>
          </w:p>
        </w:tc>
      </w:tr>
      <w:tr w:rsidR="008E1B9E" w:rsidRPr="00C37990" w14:paraId="22048A0F" w14:textId="77777777" w:rsidTr="00C37990">
        <w:tc>
          <w:tcPr>
            <w:tcW w:w="710" w:type="dxa"/>
            <w:tcBorders>
              <w:top w:val="nil"/>
              <w:left w:val="nil"/>
              <w:bottom w:val="nil"/>
              <w:right w:val="nil"/>
            </w:tcBorders>
          </w:tcPr>
          <w:p w14:paraId="576AE6A7"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P117</w:t>
            </w:r>
          </w:p>
        </w:tc>
        <w:tc>
          <w:tcPr>
            <w:tcW w:w="5953" w:type="dxa"/>
            <w:tcBorders>
              <w:top w:val="nil"/>
              <w:left w:val="nil"/>
              <w:bottom w:val="nil"/>
              <w:right w:val="nil"/>
            </w:tcBorders>
          </w:tcPr>
          <w:p w14:paraId="3B1F7C85" w14:textId="77777777" w:rsidR="008E1B9E" w:rsidRPr="00C37990" w:rsidRDefault="0085253F" w:rsidP="0085253F">
            <w:pPr>
              <w:widowControl w:val="0"/>
              <w:autoSpaceDE w:val="0"/>
              <w:autoSpaceDN w:val="0"/>
              <w:adjustRightInd w:val="0"/>
              <w:rPr>
                <w:rFonts w:asciiTheme="majorHAnsi" w:hAnsiTheme="majorHAnsi" w:cs="Times New Roman"/>
                <w:color w:val="343434"/>
                <w:sz w:val="16"/>
                <w:szCs w:val="16"/>
              </w:rPr>
            </w:pPr>
            <w:r w:rsidRPr="00C37990">
              <w:rPr>
                <w:rFonts w:asciiTheme="majorHAnsi" w:hAnsiTheme="majorHAnsi" w:cs="Times New Roman"/>
                <w:b/>
                <w:bCs/>
                <w:color w:val="343434"/>
                <w:sz w:val="16"/>
                <w:szCs w:val="16"/>
              </w:rPr>
              <w:t>The spectrum of thyroid carcinoma: lessons for diagnostics</w:t>
            </w:r>
          </w:p>
          <w:p w14:paraId="41F8CAB7" w14:textId="77777777" w:rsidR="008E1B9E" w:rsidRPr="00C37990" w:rsidRDefault="008E1B9E" w:rsidP="0085253F">
            <w:pPr>
              <w:widowControl w:val="0"/>
              <w:autoSpaceDE w:val="0"/>
              <w:autoSpaceDN w:val="0"/>
              <w:adjustRightInd w:val="0"/>
              <w:rPr>
                <w:rFonts w:ascii="Calibri" w:hAnsi="Calibri" w:cs="Calibri"/>
                <w:i/>
                <w:color w:val="272727"/>
                <w:sz w:val="16"/>
                <w:szCs w:val="16"/>
              </w:rPr>
            </w:pPr>
            <w:r w:rsidRPr="00C37990">
              <w:rPr>
                <w:rFonts w:ascii="Calibri" w:hAnsi="Calibri" w:cs="Calibri"/>
                <w:color w:val="272727"/>
                <w:sz w:val="16"/>
                <w:szCs w:val="16"/>
              </w:rPr>
              <w:t xml:space="preserve">A Ozolins, I Strumfa, D Gailis, E Vasko, A Vanags, Z Narbuts, J Gardovskis, </w:t>
            </w:r>
            <w:r w:rsidRPr="00C37990">
              <w:rPr>
                <w:rFonts w:ascii="Calibri" w:hAnsi="Calibri" w:cs="Calibri"/>
                <w:i/>
                <w:color w:val="272727"/>
                <w:sz w:val="16"/>
                <w:szCs w:val="16"/>
              </w:rPr>
              <w:t>Latvia</w:t>
            </w:r>
          </w:p>
          <w:p w14:paraId="0085A481" w14:textId="77777777" w:rsidR="008E1B9E" w:rsidRPr="00C37990" w:rsidRDefault="008E1B9E" w:rsidP="0085253F">
            <w:pPr>
              <w:widowControl w:val="0"/>
              <w:autoSpaceDE w:val="0"/>
              <w:autoSpaceDN w:val="0"/>
              <w:adjustRightInd w:val="0"/>
              <w:rPr>
                <w:rFonts w:asciiTheme="majorHAnsi" w:hAnsiTheme="majorHAnsi" w:cs="Times New Roman"/>
                <w:b/>
                <w:bCs/>
                <w:color w:val="343434"/>
                <w:sz w:val="16"/>
                <w:szCs w:val="16"/>
              </w:rPr>
            </w:pPr>
          </w:p>
        </w:tc>
      </w:tr>
      <w:tr w:rsidR="008E1B9E" w:rsidRPr="00C37990" w14:paraId="515CE78A" w14:textId="77777777" w:rsidTr="00C37990">
        <w:tc>
          <w:tcPr>
            <w:tcW w:w="710" w:type="dxa"/>
            <w:tcBorders>
              <w:top w:val="nil"/>
              <w:left w:val="nil"/>
              <w:bottom w:val="nil"/>
              <w:right w:val="nil"/>
            </w:tcBorders>
          </w:tcPr>
          <w:p w14:paraId="233126D6"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lastRenderedPageBreak/>
              <w:t>P118</w:t>
            </w:r>
          </w:p>
        </w:tc>
        <w:tc>
          <w:tcPr>
            <w:tcW w:w="5953" w:type="dxa"/>
            <w:tcBorders>
              <w:top w:val="nil"/>
              <w:left w:val="nil"/>
              <w:bottom w:val="nil"/>
              <w:right w:val="nil"/>
            </w:tcBorders>
          </w:tcPr>
          <w:p w14:paraId="2FABA65D"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Analysis of 380 lymph node dissections in patients with differentiated thyroid cancer performed in one center during 2010-2012</w:t>
            </w:r>
          </w:p>
          <w:p w14:paraId="671A0BF9" w14:textId="77777777" w:rsidR="008E1B9E" w:rsidRPr="00C37990" w:rsidRDefault="008E1B9E" w:rsidP="0085253F">
            <w:pPr>
              <w:pStyle w:val="NormalWeb"/>
              <w:rPr>
                <w:rFonts w:asciiTheme="majorHAnsi" w:hAnsiTheme="majorHAnsi"/>
                <w:color w:val="000000"/>
                <w:sz w:val="16"/>
                <w:szCs w:val="16"/>
                <w:vertAlign w:val="superscript"/>
                <w:lang w:val="en-US"/>
              </w:rPr>
            </w:pPr>
            <w:r w:rsidRPr="00C37990">
              <w:rPr>
                <w:rFonts w:asciiTheme="majorHAnsi" w:hAnsiTheme="majorHAnsi"/>
                <w:color w:val="000000"/>
                <w:sz w:val="16"/>
                <w:szCs w:val="16"/>
                <w:lang w:val="en-US"/>
              </w:rPr>
              <w:t>VA Makarin, RA Chernikov, IV Sleptsov, AA Semenov, IK Chinchuk, AG Kulyash, AA Uspenskaya, NI Timofeeva, KY Novokshonov, YV Karelina, EA Fedorov, SL Vorobiev, YN Fedotov, AN Bubnov, Russia</w:t>
            </w:r>
          </w:p>
          <w:p w14:paraId="6D4A2AE8" w14:textId="77777777" w:rsidR="008E1B9E" w:rsidRPr="00C37990" w:rsidRDefault="008E1B9E" w:rsidP="0085253F">
            <w:pPr>
              <w:pStyle w:val="NormalWeb"/>
              <w:rPr>
                <w:rFonts w:asciiTheme="majorHAnsi" w:hAnsiTheme="majorHAnsi"/>
                <w:color w:val="000000"/>
                <w:sz w:val="16"/>
                <w:szCs w:val="16"/>
                <w:lang w:val="en-US"/>
              </w:rPr>
            </w:pPr>
          </w:p>
        </w:tc>
      </w:tr>
      <w:tr w:rsidR="008E1B9E" w:rsidRPr="00C37990" w14:paraId="7D856AAE" w14:textId="77777777" w:rsidTr="00C37990">
        <w:tc>
          <w:tcPr>
            <w:tcW w:w="710" w:type="dxa"/>
            <w:tcBorders>
              <w:top w:val="nil"/>
              <w:left w:val="nil"/>
              <w:bottom w:val="nil"/>
              <w:right w:val="nil"/>
            </w:tcBorders>
          </w:tcPr>
          <w:p w14:paraId="742B6A47"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P119</w:t>
            </w:r>
          </w:p>
        </w:tc>
        <w:tc>
          <w:tcPr>
            <w:tcW w:w="5953" w:type="dxa"/>
            <w:tcBorders>
              <w:top w:val="nil"/>
              <w:left w:val="nil"/>
              <w:bottom w:val="nil"/>
              <w:right w:val="nil"/>
            </w:tcBorders>
          </w:tcPr>
          <w:p w14:paraId="40991B22" w14:textId="77777777" w:rsidR="008E1B9E" w:rsidRPr="00C37990" w:rsidRDefault="008E1B9E" w:rsidP="0085253F">
            <w:pPr>
              <w:ind w:right="-86"/>
              <w:outlineLvl w:val="0"/>
              <w:rPr>
                <w:rFonts w:asciiTheme="majorHAnsi" w:hAnsiTheme="majorHAnsi"/>
                <w:b/>
                <w:sz w:val="16"/>
                <w:szCs w:val="16"/>
              </w:rPr>
            </w:pPr>
            <w:r w:rsidRPr="00C37990">
              <w:rPr>
                <w:rFonts w:asciiTheme="majorHAnsi" w:hAnsiTheme="majorHAnsi"/>
                <w:b/>
                <w:sz w:val="16"/>
                <w:szCs w:val="16"/>
              </w:rPr>
              <w:t xml:space="preserve">Central compartment neck dissection is not dangerous presider for thyroid cancer patients </w:t>
            </w:r>
          </w:p>
          <w:p w14:paraId="4CB2AC36" w14:textId="77777777" w:rsidR="008E1B9E" w:rsidRPr="00C37990" w:rsidRDefault="008E1B9E" w:rsidP="0085253F">
            <w:pPr>
              <w:rPr>
                <w:rFonts w:asciiTheme="majorHAnsi" w:hAnsiTheme="majorHAnsi"/>
                <w:i/>
                <w:sz w:val="16"/>
                <w:szCs w:val="16"/>
                <w:lang w:val="it-IT"/>
              </w:rPr>
            </w:pPr>
            <w:r w:rsidRPr="00C37990">
              <w:rPr>
                <w:rFonts w:asciiTheme="majorHAnsi" w:hAnsiTheme="majorHAnsi"/>
                <w:sz w:val="16"/>
                <w:szCs w:val="16"/>
                <w:lang w:val="it-IT"/>
              </w:rPr>
              <w:t xml:space="preserve">Romanchishen AF, Romanchishen FA, Vabalayte KV, </w:t>
            </w:r>
            <w:r w:rsidRPr="00C37990">
              <w:rPr>
                <w:rFonts w:asciiTheme="majorHAnsi" w:hAnsiTheme="majorHAnsi"/>
                <w:i/>
                <w:sz w:val="16"/>
                <w:szCs w:val="16"/>
                <w:lang w:val="it-IT"/>
              </w:rPr>
              <w:t>Russia</w:t>
            </w:r>
          </w:p>
        </w:tc>
      </w:tr>
      <w:tr w:rsidR="008E1B9E" w:rsidRPr="00C37990" w14:paraId="38C15349" w14:textId="77777777" w:rsidTr="00C37990">
        <w:tc>
          <w:tcPr>
            <w:tcW w:w="710" w:type="dxa"/>
            <w:tcBorders>
              <w:top w:val="nil"/>
              <w:left w:val="nil"/>
              <w:bottom w:val="nil"/>
              <w:right w:val="nil"/>
            </w:tcBorders>
          </w:tcPr>
          <w:p w14:paraId="025A97F7"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P120</w:t>
            </w:r>
          </w:p>
        </w:tc>
        <w:tc>
          <w:tcPr>
            <w:tcW w:w="5953" w:type="dxa"/>
            <w:tcBorders>
              <w:top w:val="nil"/>
              <w:left w:val="nil"/>
              <w:bottom w:val="nil"/>
              <w:right w:val="nil"/>
            </w:tcBorders>
          </w:tcPr>
          <w:p w14:paraId="688490DB" w14:textId="77777777" w:rsidR="008E1B9E" w:rsidRPr="00C37990" w:rsidRDefault="008E1B9E" w:rsidP="0085253F">
            <w:pPr>
              <w:widowControl w:val="0"/>
              <w:autoSpaceDE w:val="0"/>
              <w:autoSpaceDN w:val="0"/>
              <w:adjustRightInd w:val="0"/>
              <w:rPr>
                <w:rFonts w:asciiTheme="majorHAnsi" w:eastAsia="Batang" w:hAnsiTheme="majorHAnsi" w:cs="Batang"/>
                <w:b/>
                <w:color w:val="343434"/>
                <w:sz w:val="16"/>
                <w:szCs w:val="16"/>
              </w:rPr>
            </w:pPr>
            <w:r w:rsidRPr="00C37990">
              <w:rPr>
                <w:rFonts w:asciiTheme="majorHAnsi" w:eastAsia="Batang" w:hAnsiTheme="majorHAnsi" w:cs="Batang"/>
                <w:b/>
                <w:color w:val="343434"/>
                <w:sz w:val="16"/>
                <w:szCs w:val="16"/>
              </w:rPr>
              <w:t>First Experience Of Prophylactic Thyroidectomies In Children.</w:t>
            </w:r>
          </w:p>
          <w:p w14:paraId="40B60F42" w14:textId="77777777" w:rsidR="008E1B9E" w:rsidRPr="00C37990" w:rsidRDefault="008E1B9E" w:rsidP="0085253F">
            <w:pPr>
              <w:widowControl w:val="0"/>
              <w:autoSpaceDE w:val="0"/>
              <w:autoSpaceDN w:val="0"/>
              <w:adjustRightInd w:val="0"/>
              <w:rPr>
                <w:rFonts w:ascii="Calibri" w:hAnsi="Calibri" w:cs="Calibri"/>
                <w:i/>
                <w:color w:val="343434"/>
                <w:sz w:val="16"/>
                <w:szCs w:val="16"/>
                <w:vertAlign w:val="superscript"/>
              </w:rPr>
            </w:pPr>
            <w:r w:rsidRPr="00C37990">
              <w:rPr>
                <w:rFonts w:ascii="Calibri" w:hAnsi="Calibri" w:cs="Calibri"/>
                <w:color w:val="343434"/>
                <w:sz w:val="16"/>
                <w:szCs w:val="16"/>
              </w:rPr>
              <w:t xml:space="preserve">A Ozolins, Z Narbuts, N Fokina, O Volrats, I Dzivite-Krisjane, J Gardovskis, </w:t>
            </w:r>
            <w:r w:rsidRPr="00C37990">
              <w:rPr>
                <w:rFonts w:ascii="Calibri" w:hAnsi="Calibri" w:cs="Calibri"/>
                <w:i/>
                <w:color w:val="343434"/>
                <w:sz w:val="16"/>
                <w:szCs w:val="16"/>
              </w:rPr>
              <w:t>Latvia</w:t>
            </w:r>
          </w:p>
          <w:p w14:paraId="23741E76" w14:textId="77777777" w:rsidR="008E1B9E" w:rsidRPr="00C37990" w:rsidRDefault="008E1B9E" w:rsidP="0085253F">
            <w:pPr>
              <w:widowControl w:val="0"/>
              <w:autoSpaceDE w:val="0"/>
              <w:autoSpaceDN w:val="0"/>
              <w:adjustRightInd w:val="0"/>
              <w:rPr>
                <w:rFonts w:asciiTheme="majorHAnsi" w:hAnsiTheme="majorHAnsi" w:cs="Calibri"/>
                <w:color w:val="343434"/>
                <w:sz w:val="16"/>
                <w:szCs w:val="16"/>
              </w:rPr>
            </w:pPr>
          </w:p>
        </w:tc>
      </w:tr>
      <w:tr w:rsidR="008E1B9E" w:rsidRPr="00C37990" w14:paraId="15D520B5" w14:textId="77777777" w:rsidTr="00C37990">
        <w:tc>
          <w:tcPr>
            <w:tcW w:w="710" w:type="dxa"/>
            <w:tcBorders>
              <w:top w:val="nil"/>
              <w:left w:val="nil"/>
              <w:bottom w:val="nil"/>
              <w:right w:val="nil"/>
            </w:tcBorders>
          </w:tcPr>
          <w:p w14:paraId="6BA4D6C2"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P121</w:t>
            </w:r>
          </w:p>
        </w:tc>
        <w:tc>
          <w:tcPr>
            <w:tcW w:w="5953" w:type="dxa"/>
            <w:tcBorders>
              <w:top w:val="nil"/>
              <w:left w:val="nil"/>
              <w:bottom w:val="nil"/>
              <w:right w:val="nil"/>
            </w:tcBorders>
          </w:tcPr>
          <w:p w14:paraId="2DCFB601" w14:textId="77777777" w:rsidR="008E1B9E" w:rsidRPr="00C37990" w:rsidRDefault="008E1B9E" w:rsidP="0085253F">
            <w:pPr>
              <w:ind w:right="-335"/>
              <w:rPr>
                <w:rFonts w:asciiTheme="majorHAnsi" w:hAnsiTheme="majorHAnsi"/>
                <w:b/>
                <w:sz w:val="16"/>
                <w:szCs w:val="16"/>
              </w:rPr>
            </w:pPr>
            <w:r w:rsidRPr="00C37990">
              <w:rPr>
                <w:rFonts w:asciiTheme="majorHAnsi" w:hAnsiTheme="majorHAnsi"/>
                <w:b/>
                <w:sz w:val="16"/>
                <w:szCs w:val="16"/>
              </w:rPr>
              <w:t>Primary squamous cell thyroid carcinoma coexistent with papillary carcinoma</w:t>
            </w:r>
          </w:p>
          <w:p w14:paraId="14862300" w14:textId="77777777" w:rsidR="008E1B9E" w:rsidRPr="00C37990" w:rsidRDefault="008E1B9E" w:rsidP="0085253F">
            <w:pPr>
              <w:ind w:right="-335"/>
              <w:rPr>
                <w:rFonts w:asciiTheme="majorHAnsi" w:hAnsiTheme="majorHAnsi"/>
                <w:bCs/>
                <w:i/>
                <w:sz w:val="16"/>
                <w:szCs w:val="16"/>
              </w:rPr>
            </w:pPr>
            <w:r w:rsidRPr="00C37990">
              <w:rPr>
                <w:rFonts w:asciiTheme="majorHAnsi" w:hAnsiTheme="majorHAnsi"/>
                <w:sz w:val="16"/>
                <w:szCs w:val="16"/>
              </w:rPr>
              <w:t xml:space="preserve">H Markogiannakis, A Chrysovergis, C Zoubouli, C Tsami, A Giannopoulos, George Papaxoinis, D Pectasides, </w:t>
            </w:r>
            <w:r w:rsidRPr="00C37990">
              <w:rPr>
                <w:rFonts w:asciiTheme="majorHAnsi" w:hAnsiTheme="majorHAnsi"/>
                <w:bCs/>
                <w:sz w:val="16"/>
                <w:szCs w:val="16"/>
              </w:rPr>
              <w:t>A Manouras</w:t>
            </w:r>
            <w:r w:rsidRPr="00C37990">
              <w:rPr>
                <w:rFonts w:asciiTheme="majorHAnsi" w:hAnsiTheme="majorHAnsi"/>
                <w:bCs/>
                <w:i/>
                <w:sz w:val="16"/>
                <w:szCs w:val="16"/>
              </w:rPr>
              <w:t>, Greece</w:t>
            </w:r>
          </w:p>
          <w:p w14:paraId="78F97A48" w14:textId="77777777" w:rsidR="008E1B9E" w:rsidRPr="00C37990" w:rsidRDefault="008E1B9E" w:rsidP="0085253F">
            <w:pPr>
              <w:ind w:right="-335"/>
              <w:rPr>
                <w:rFonts w:asciiTheme="majorHAnsi" w:hAnsiTheme="majorHAnsi"/>
                <w:bCs/>
                <w:iCs/>
                <w:sz w:val="16"/>
                <w:szCs w:val="16"/>
              </w:rPr>
            </w:pPr>
          </w:p>
        </w:tc>
      </w:tr>
      <w:tr w:rsidR="008E1B9E" w:rsidRPr="00C37990" w14:paraId="24CEC61F" w14:textId="77777777" w:rsidTr="00C37990">
        <w:tc>
          <w:tcPr>
            <w:tcW w:w="710" w:type="dxa"/>
            <w:tcBorders>
              <w:top w:val="nil"/>
              <w:left w:val="nil"/>
              <w:bottom w:val="nil"/>
              <w:right w:val="nil"/>
            </w:tcBorders>
          </w:tcPr>
          <w:p w14:paraId="2C547FAB"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P122</w:t>
            </w:r>
          </w:p>
        </w:tc>
        <w:tc>
          <w:tcPr>
            <w:tcW w:w="5953" w:type="dxa"/>
            <w:tcBorders>
              <w:top w:val="nil"/>
              <w:left w:val="nil"/>
              <w:bottom w:val="nil"/>
              <w:right w:val="nil"/>
            </w:tcBorders>
          </w:tcPr>
          <w:p w14:paraId="40B29AA3" w14:textId="77777777" w:rsidR="008E1B9E" w:rsidRPr="00C37990" w:rsidRDefault="008E1B9E" w:rsidP="0085253F">
            <w:pPr>
              <w:rPr>
                <w:rFonts w:asciiTheme="majorHAnsi" w:hAnsiTheme="majorHAnsi"/>
                <w:b/>
                <w:sz w:val="16"/>
                <w:szCs w:val="16"/>
              </w:rPr>
            </w:pPr>
            <w:r w:rsidRPr="00C37990">
              <w:rPr>
                <w:rFonts w:asciiTheme="majorHAnsi" w:hAnsiTheme="majorHAnsi"/>
                <w:b/>
                <w:sz w:val="16"/>
                <w:szCs w:val="16"/>
              </w:rPr>
              <w:t>Accuracy of Ultrasound in detecting cervical nodal metastases in patients with differentiated thyroid carcinoma</w:t>
            </w:r>
          </w:p>
          <w:p w14:paraId="1EE33F0D"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A Madhavan, </w:t>
            </w:r>
            <w:r w:rsidRPr="00C37990">
              <w:rPr>
                <w:rFonts w:asciiTheme="majorHAnsi" w:hAnsiTheme="majorHAnsi"/>
                <w:i/>
                <w:sz w:val="16"/>
                <w:szCs w:val="16"/>
              </w:rPr>
              <w:t>UK</w:t>
            </w:r>
          </w:p>
          <w:p w14:paraId="0EF6956A" w14:textId="77777777" w:rsidR="008E1B9E" w:rsidRPr="00C37990" w:rsidRDefault="008E1B9E" w:rsidP="0085253F">
            <w:pPr>
              <w:rPr>
                <w:rFonts w:asciiTheme="majorHAnsi" w:hAnsiTheme="majorHAnsi"/>
                <w:sz w:val="16"/>
                <w:szCs w:val="16"/>
              </w:rPr>
            </w:pPr>
          </w:p>
        </w:tc>
      </w:tr>
      <w:tr w:rsidR="008E1B9E" w:rsidRPr="00C37990" w14:paraId="3B153767" w14:textId="77777777" w:rsidTr="00C37990">
        <w:tc>
          <w:tcPr>
            <w:tcW w:w="710" w:type="dxa"/>
            <w:tcBorders>
              <w:top w:val="nil"/>
              <w:left w:val="nil"/>
              <w:bottom w:val="nil"/>
              <w:right w:val="nil"/>
            </w:tcBorders>
          </w:tcPr>
          <w:p w14:paraId="2B935919"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P123</w:t>
            </w:r>
          </w:p>
        </w:tc>
        <w:tc>
          <w:tcPr>
            <w:tcW w:w="5953" w:type="dxa"/>
            <w:tcBorders>
              <w:top w:val="nil"/>
              <w:left w:val="nil"/>
              <w:bottom w:val="nil"/>
              <w:right w:val="nil"/>
            </w:tcBorders>
          </w:tcPr>
          <w:p w14:paraId="4ECDD2A6" w14:textId="77777777" w:rsidR="008E1B9E" w:rsidRPr="00C37990" w:rsidRDefault="008E1B9E" w:rsidP="0085253F">
            <w:pPr>
              <w:rPr>
                <w:rFonts w:asciiTheme="majorHAnsi" w:hAnsiTheme="majorHAnsi"/>
                <w:b/>
                <w:sz w:val="16"/>
                <w:szCs w:val="16"/>
                <w:lang w:val="es-ES"/>
              </w:rPr>
            </w:pPr>
            <w:r w:rsidRPr="00C37990">
              <w:rPr>
                <w:rFonts w:asciiTheme="majorHAnsi" w:hAnsiTheme="majorHAnsi"/>
                <w:b/>
                <w:sz w:val="16"/>
                <w:szCs w:val="16"/>
                <w:lang w:val="es-ES"/>
              </w:rPr>
              <w:t>How much can we trust on diagnostic tests in the differential diagnosis of lymph node recurrence of thyroid cancer?</w:t>
            </w:r>
          </w:p>
          <w:p w14:paraId="4916F77B" w14:textId="77777777" w:rsidR="008E1B9E" w:rsidRPr="00C37990" w:rsidRDefault="008E1B9E" w:rsidP="0085253F">
            <w:pPr>
              <w:rPr>
                <w:rFonts w:asciiTheme="majorHAnsi" w:hAnsiTheme="majorHAnsi"/>
                <w:i/>
                <w:sz w:val="16"/>
                <w:szCs w:val="16"/>
                <w:lang w:val="es-ES"/>
              </w:rPr>
            </w:pPr>
            <w:r w:rsidRPr="00C37990">
              <w:rPr>
                <w:rFonts w:asciiTheme="majorHAnsi" w:hAnsiTheme="majorHAnsi"/>
                <w:sz w:val="16"/>
                <w:szCs w:val="16"/>
                <w:lang w:val="es-ES"/>
              </w:rPr>
              <w:t xml:space="preserve">M Ruiz, CT Lerma, MA Prats, IM Cidoncha, EE Cortes, J Luis, </w:t>
            </w:r>
            <w:r w:rsidRPr="00C37990">
              <w:rPr>
                <w:rFonts w:asciiTheme="majorHAnsi" w:hAnsiTheme="majorHAnsi"/>
                <w:i/>
                <w:sz w:val="16"/>
                <w:szCs w:val="16"/>
                <w:lang w:val="es-ES"/>
              </w:rPr>
              <w:t>Spain</w:t>
            </w:r>
          </w:p>
          <w:p w14:paraId="112106F9" w14:textId="77777777" w:rsidR="008E1B9E" w:rsidRPr="00C37990" w:rsidRDefault="008E1B9E" w:rsidP="0085253F">
            <w:pPr>
              <w:rPr>
                <w:rFonts w:asciiTheme="majorHAnsi" w:hAnsiTheme="majorHAnsi"/>
                <w:i/>
                <w:sz w:val="16"/>
                <w:szCs w:val="16"/>
                <w:lang w:val="es-ES"/>
              </w:rPr>
            </w:pPr>
          </w:p>
        </w:tc>
      </w:tr>
      <w:tr w:rsidR="008E1B9E" w:rsidRPr="00C37990" w14:paraId="6541C76F" w14:textId="77777777" w:rsidTr="00C37990">
        <w:tc>
          <w:tcPr>
            <w:tcW w:w="710" w:type="dxa"/>
            <w:tcBorders>
              <w:top w:val="nil"/>
              <w:left w:val="nil"/>
              <w:bottom w:val="nil"/>
              <w:right w:val="nil"/>
            </w:tcBorders>
          </w:tcPr>
          <w:p w14:paraId="37FB460E"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P124</w:t>
            </w:r>
          </w:p>
        </w:tc>
        <w:tc>
          <w:tcPr>
            <w:tcW w:w="5953" w:type="dxa"/>
            <w:tcBorders>
              <w:top w:val="nil"/>
              <w:left w:val="nil"/>
              <w:bottom w:val="nil"/>
              <w:right w:val="nil"/>
            </w:tcBorders>
          </w:tcPr>
          <w:p w14:paraId="3DBB668C" w14:textId="77777777" w:rsidR="008E1B9E" w:rsidRPr="00C37990" w:rsidRDefault="008E1B9E" w:rsidP="0085253F">
            <w:pPr>
              <w:pStyle w:val="Heading1"/>
              <w:spacing w:before="0"/>
              <w:rPr>
                <w:color w:val="auto"/>
                <w:sz w:val="16"/>
                <w:szCs w:val="16"/>
              </w:rPr>
            </w:pPr>
            <w:r w:rsidRPr="00C37990">
              <w:rPr>
                <w:color w:val="auto"/>
                <w:sz w:val="16"/>
                <w:szCs w:val="16"/>
              </w:rPr>
              <w:t>Detection of sentinel lymph nodes in lateral neck compartment in patients with differentiated thyroid cancer – its clinical importance</w:t>
            </w:r>
          </w:p>
          <w:p w14:paraId="5959CC12" w14:textId="77777777" w:rsidR="008E1B9E" w:rsidRPr="00C37990" w:rsidRDefault="008E1B9E" w:rsidP="0085253F">
            <w:pPr>
              <w:rPr>
                <w:rFonts w:asciiTheme="majorHAnsi" w:hAnsiTheme="majorHAnsi"/>
                <w:i/>
                <w:sz w:val="16"/>
                <w:szCs w:val="16"/>
              </w:rPr>
            </w:pPr>
            <w:r w:rsidRPr="00C37990">
              <w:rPr>
                <w:rFonts w:asciiTheme="majorHAnsi" w:hAnsiTheme="majorHAnsi"/>
                <w:sz w:val="16"/>
                <w:szCs w:val="16"/>
              </w:rPr>
              <w:t xml:space="preserve">Králik R, Malina J, Dyttert D, Takácsová E, Grigerová M, </w:t>
            </w:r>
            <w:r w:rsidRPr="00C37990">
              <w:rPr>
                <w:rFonts w:asciiTheme="majorHAnsi" w:hAnsiTheme="majorHAnsi"/>
                <w:i/>
                <w:sz w:val="16"/>
                <w:szCs w:val="16"/>
              </w:rPr>
              <w:t>Slovakia</w:t>
            </w:r>
          </w:p>
          <w:p w14:paraId="64F6A5C1" w14:textId="77777777" w:rsidR="008E1B9E" w:rsidRPr="00C37990" w:rsidRDefault="008E1B9E" w:rsidP="0085253F">
            <w:pPr>
              <w:rPr>
                <w:rFonts w:asciiTheme="majorHAnsi" w:hAnsiTheme="majorHAnsi"/>
                <w:b/>
                <w:sz w:val="16"/>
                <w:szCs w:val="16"/>
                <w:lang w:val="es-ES"/>
              </w:rPr>
            </w:pPr>
          </w:p>
        </w:tc>
      </w:tr>
      <w:tr w:rsidR="008E1B9E" w:rsidRPr="00C37990" w14:paraId="6347044F" w14:textId="77777777" w:rsidTr="00C37990">
        <w:tc>
          <w:tcPr>
            <w:tcW w:w="710" w:type="dxa"/>
            <w:tcBorders>
              <w:top w:val="nil"/>
              <w:left w:val="nil"/>
              <w:bottom w:val="nil"/>
              <w:right w:val="nil"/>
            </w:tcBorders>
          </w:tcPr>
          <w:p w14:paraId="278CE3DD" w14:textId="77777777" w:rsidR="008E1B9E" w:rsidRPr="00C37990" w:rsidRDefault="008E1B9E" w:rsidP="0085253F">
            <w:pPr>
              <w:tabs>
                <w:tab w:val="left" w:pos="720"/>
              </w:tabs>
              <w:rPr>
                <w:rFonts w:asciiTheme="majorHAnsi" w:hAnsiTheme="majorHAnsi"/>
                <w:b/>
                <w:sz w:val="16"/>
                <w:szCs w:val="16"/>
              </w:rPr>
            </w:pPr>
            <w:r w:rsidRPr="00C37990">
              <w:rPr>
                <w:rFonts w:asciiTheme="majorHAnsi" w:hAnsiTheme="majorHAnsi"/>
                <w:b/>
                <w:sz w:val="16"/>
                <w:szCs w:val="16"/>
              </w:rPr>
              <w:t>P125</w:t>
            </w:r>
          </w:p>
        </w:tc>
        <w:tc>
          <w:tcPr>
            <w:tcW w:w="5953" w:type="dxa"/>
            <w:tcBorders>
              <w:top w:val="nil"/>
              <w:left w:val="nil"/>
              <w:bottom w:val="nil"/>
              <w:right w:val="nil"/>
            </w:tcBorders>
          </w:tcPr>
          <w:p w14:paraId="630E5665" w14:textId="77777777" w:rsidR="008E1B9E" w:rsidRPr="00C37990" w:rsidRDefault="008E1B9E" w:rsidP="0085253F">
            <w:pPr>
              <w:pStyle w:val="Tekstpodstawowy21"/>
              <w:jc w:val="left"/>
              <w:rPr>
                <w:rFonts w:asciiTheme="majorHAnsi" w:hAnsiTheme="majorHAnsi"/>
                <w:b w:val="0"/>
                <w:bCs w:val="0"/>
                <w:sz w:val="16"/>
                <w:szCs w:val="16"/>
              </w:rPr>
            </w:pPr>
            <w:r w:rsidRPr="00C37990">
              <w:rPr>
                <w:rFonts w:asciiTheme="majorHAnsi" w:hAnsiTheme="majorHAnsi"/>
                <w:sz w:val="16"/>
                <w:szCs w:val="16"/>
                <w:lang w:val="en-US"/>
              </w:rPr>
              <w:t>Metastatic cancer to the thyroid gland: a series of 36 patients operated on within last 28 years with five-year follow-up.</w:t>
            </w:r>
          </w:p>
          <w:p w14:paraId="38155AFA" w14:textId="77777777" w:rsidR="008E1B9E" w:rsidRPr="00C37990" w:rsidRDefault="008E1B9E" w:rsidP="0085253F">
            <w:pPr>
              <w:pStyle w:val="Tekstpodstawowy21"/>
              <w:rPr>
                <w:rFonts w:asciiTheme="majorHAnsi" w:hAnsiTheme="majorHAnsi"/>
                <w:b w:val="0"/>
                <w:bCs w:val="0"/>
                <w:i/>
                <w:sz w:val="16"/>
                <w:szCs w:val="16"/>
              </w:rPr>
            </w:pPr>
            <w:r w:rsidRPr="00C37990">
              <w:rPr>
                <w:rFonts w:asciiTheme="majorHAnsi" w:hAnsiTheme="majorHAnsi"/>
                <w:b w:val="0"/>
                <w:bCs w:val="0"/>
                <w:sz w:val="16"/>
                <w:szCs w:val="16"/>
              </w:rPr>
              <w:t xml:space="preserve">A Konturek, M Barczynski, M Stopa, W Nowak, </w:t>
            </w:r>
            <w:r w:rsidRPr="00C37990">
              <w:rPr>
                <w:rFonts w:asciiTheme="majorHAnsi" w:hAnsiTheme="majorHAnsi"/>
                <w:b w:val="0"/>
                <w:bCs w:val="0"/>
                <w:i/>
                <w:sz w:val="16"/>
                <w:szCs w:val="16"/>
              </w:rPr>
              <w:t>Poland</w:t>
            </w:r>
          </w:p>
          <w:p w14:paraId="264FED15" w14:textId="77777777" w:rsidR="008E1B9E" w:rsidRPr="00C37990" w:rsidRDefault="008E1B9E" w:rsidP="0085253F">
            <w:pPr>
              <w:pStyle w:val="Heading1"/>
              <w:spacing w:before="0"/>
              <w:rPr>
                <w:sz w:val="16"/>
                <w:szCs w:val="16"/>
              </w:rPr>
            </w:pPr>
          </w:p>
        </w:tc>
      </w:tr>
      <w:tr w:rsidR="008C5B30" w:rsidRPr="00C37990" w14:paraId="2CC8CC69" w14:textId="77777777" w:rsidTr="00C37990">
        <w:tc>
          <w:tcPr>
            <w:tcW w:w="710" w:type="dxa"/>
            <w:tcBorders>
              <w:top w:val="nil"/>
              <w:left w:val="nil"/>
              <w:bottom w:val="nil"/>
              <w:right w:val="nil"/>
            </w:tcBorders>
          </w:tcPr>
          <w:p w14:paraId="067C6E3B" w14:textId="2E56A971" w:rsidR="008C5B30" w:rsidRPr="00C37990" w:rsidRDefault="008C5B30" w:rsidP="0085253F">
            <w:pPr>
              <w:tabs>
                <w:tab w:val="left" w:pos="720"/>
              </w:tabs>
              <w:rPr>
                <w:rFonts w:asciiTheme="majorHAnsi" w:hAnsiTheme="majorHAnsi"/>
                <w:b/>
                <w:sz w:val="16"/>
                <w:szCs w:val="16"/>
              </w:rPr>
            </w:pPr>
            <w:r>
              <w:rPr>
                <w:rFonts w:asciiTheme="majorHAnsi" w:hAnsiTheme="majorHAnsi"/>
                <w:b/>
                <w:sz w:val="16"/>
                <w:szCs w:val="16"/>
              </w:rPr>
              <w:t>P126</w:t>
            </w:r>
          </w:p>
        </w:tc>
        <w:tc>
          <w:tcPr>
            <w:tcW w:w="5953" w:type="dxa"/>
            <w:tcBorders>
              <w:top w:val="nil"/>
              <w:left w:val="nil"/>
              <w:bottom w:val="nil"/>
              <w:right w:val="nil"/>
            </w:tcBorders>
          </w:tcPr>
          <w:p w14:paraId="03A3DE69" w14:textId="2611FFF8" w:rsidR="008C5B30" w:rsidRPr="008C5B30" w:rsidRDefault="008C5B30" w:rsidP="008C5B30">
            <w:pPr>
              <w:jc w:val="both"/>
              <w:rPr>
                <w:rFonts w:asciiTheme="majorHAnsi" w:hAnsiTheme="majorHAnsi"/>
                <w:b/>
                <w:sz w:val="16"/>
                <w:szCs w:val="16"/>
              </w:rPr>
            </w:pPr>
            <w:r w:rsidRPr="008C5B30">
              <w:rPr>
                <w:rFonts w:asciiTheme="majorHAnsi" w:hAnsiTheme="majorHAnsi"/>
                <w:b/>
                <w:sz w:val="16"/>
                <w:szCs w:val="16"/>
              </w:rPr>
              <w:t xml:space="preserve">Medullary And Papillary Thyroid </w:t>
            </w:r>
            <w:r>
              <w:rPr>
                <w:rFonts w:asciiTheme="majorHAnsi" w:hAnsiTheme="majorHAnsi"/>
                <w:b/>
                <w:sz w:val="16"/>
                <w:szCs w:val="16"/>
              </w:rPr>
              <w:t>Carcinoma As Concomitant Tumors</w:t>
            </w:r>
          </w:p>
          <w:p w14:paraId="6E9D8A1F" w14:textId="2E117AA9" w:rsidR="008C5B30" w:rsidRPr="008C5B30" w:rsidRDefault="008C5B30" w:rsidP="0085253F">
            <w:pPr>
              <w:pStyle w:val="Tekstpodstawowy21"/>
              <w:jc w:val="left"/>
              <w:rPr>
                <w:rFonts w:asciiTheme="majorHAnsi" w:hAnsiTheme="majorHAnsi"/>
                <w:b w:val="0"/>
                <w:i/>
                <w:sz w:val="16"/>
                <w:szCs w:val="16"/>
                <w:lang w:val="en-US"/>
              </w:rPr>
            </w:pPr>
            <w:r w:rsidRPr="008C5B30">
              <w:rPr>
                <w:rFonts w:asciiTheme="majorHAnsi" w:hAnsiTheme="majorHAnsi"/>
                <w:b w:val="0"/>
                <w:sz w:val="16"/>
                <w:szCs w:val="16"/>
                <w:lang w:val="de-DE"/>
              </w:rPr>
              <w:t>B D</w:t>
            </w:r>
            <w:r>
              <w:rPr>
                <w:rFonts w:asciiTheme="majorHAnsi" w:hAnsiTheme="majorHAnsi"/>
                <w:b w:val="0"/>
                <w:sz w:val="16"/>
                <w:szCs w:val="16"/>
                <w:lang w:val="de-DE"/>
              </w:rPr>
              <w:t>amijan</w:t>
            </w:r>
            <w:r w:rsidRPr="008C5B30">
              <w:rPr>
                <w:rFonts w:asciiTheme="majorHAnsi" w:hAnsiTheme="majorHAnsi"/>
                <w:b w:val="0"/>
                <w:sz w:val="16"/>
                <w:szCs w:val="16"/>
                <w:lang w:val="de-DE"/>
              </w:rPr>
              <w:t xml:space="preserve">, N </w:t>
            </w:r>
            <w:r>
              <w:rPr>
                <w:rFonts w:asciiTheme="majorHAnsi" w:hAnsiTheme="majorHAnsi"/>
                <w:b w:val="0"/>
                <w:sz w:val="16"/>
                <w:szCs w:val="16"/>
                <w:lang w:val="de-DE"/>
              </w:rPr>
              <w:t>Glumac</w:t>
            </w:r>
            <w:r w:rsidRPr="008C5B30">
              <w:rPr>
                <w:rFonts w:asciiTheme="majorHAnsi" w:hAnsiTheme="majorHAnsi"/>
                <w:b w:val="0"/>
                <w:sz w:val="16"/>
                <w:szCs w:val="16"/>
                <w:lang w:val="de-DE"/>
              </w:rPr>
              <w:t>, O Blatnik, M Hocevar</w:t>
            </w:r>
            <w:r>
              <w:rPr>
                <w:rFonts w:asciiTheme="majorHAnsi" w:hAnsiTheme="majorHAnsi"/>
                <w:b w:val="0"/>
                <w:sz w:val="16"/>
                <w:szCs w:val="16"/>
                <w:lang w:val="de-DE"/>
              </w:rPr>
              <w:t xml:space="preserve">, </w:t>
            </w:r>
            <w:r>
              <w:rPr>
                <w:rFonts w:asciiTheme="majorHAnsi" w:hAnsiTheme="majorHAnsi"/>
                <w:b w:val="0"/>
                <w:i/>
                <w:sz w:val="16"/>
                <w:szCs w:val="16"/>
                <w:lang w:val="de-DE"/>
              </w:rPr>
              <w:t>Slovenia</w:t>
            </w:r>
          </w:p>
        </w:tc>
      </w:tr>
    </w:tbl>
    <w:p w14:paraId="367D480E" w14:textId="77777777" w:rsidR="008E1B9E" w:rsidRPr="00C37990" w:rsidRDefault="008E1B9E" w:rsidP="0085253F">
      <w:pPr>
        <w:rPr>
          <w:rFonts w:asciiTheme="majorHAnsi" w:hAnsiTheme="majorHAnsi"/>
          <w:sz w:val="16"/>
          <w:szCs w:val="16"/>
        </w:rPr>
      </w:pPr>
    </w:p>
    <w:p w14:paraId="7F421680" w14:textId="77777777" w:rsidR="008E1B9E" w:rsidRPr="008E1B9E" w:rsidRDefault="008E1B9E" w:rsidP="0085253F">
      <w:pPr>
        <w:rPr>
          <w:sz w:val="18"/>
          <w:szCs w:val="18"/>
        </w:rPr>
      </w:pPr>
    </w:p>
    <w:p w14:paraId="25662F67" w14:textId="77777777" w:rsidR="008E1B9E" w:rsidRPr="008E1B9E" w:rsidRDefault="008E1B9E" w:rsidP="0085253F">
      <w:pPr>
        <w:rPr>
          <w:sz w:val="18"/>
          <w:szCs w:val="18"/>
        </w:rPr>
      </w:pPr>
    </w:p>
    <w:p w14:paraId="5C35427B" w14:textId="77777777" w:rsidR="00FA07DC" w:rsidRDefault="00FA07DC" w:rsidP="00E513B6">
      <w:pPr>
        <w:rPr>
          <w:rFonts w:asciiTheme="majorHAnsi" w:hAnsiTheme="majorHAnsi" w:cs="Arial"/>
          <w:sz w:val="18"/>
          <w:szCs w:val="18"/>
        </w:rPr>
      </w:pPr>
    </w:p>
    <w:p w14:paraId="02444E24" w14:textId="77777777" w:rsidR="00C37990" w:rsidRDefault="00C37990" w:rsidP="00D54037">
      <w:pPr>
        <w:rPr>
          <w:rFonts w:asciiTheme="majorHAnsi" w:hAnsiTheme="majorHAnsi" w:cs="Arial"/>
          <w:sz w:val="18"/>
          <w:szCs w:val="18"/>
        </w:rPr>
      </w:pPr>
      <w:r>
        <w:rPr>
          <w:rFonts w:asciiTheme="majorHAnsi" w:hAnsiTheme="majorHAnsi" w:cs="Arial"/>
          <w:sz w:val="18"/>
          <w:szCs w:val="18"/>
        </w:rPr>
        <w:br w:type="page"/>
      </w:r>
    </w:p>
    <w:p w14:paraId="11766C4F" w14:textId="525A6DE2" w:rsidR="007F3210" w:rsidRDefault="001F6CC8" w:rsidP="001F6CC8">
      <w:pPr>
        <w:jc w:val="center"/>
        <w:rPr>
          <w:rFonts w:asciiTheme="majorHAnsi" w:hAnsiTheme="majorHAnsi" w:cs="Arial"/>
          <w:sz w:val="18"/>
          <w:szCs w:val="18"/>
        </w:rPr>
      </w:pPr>
      <w:r>
        <w:rPr>
          <w:rFonts w:asciiTheme="majorHAnsi" w:hAnsiTheme="majorHAnsi" w:cs="Arial"/>
          <w:sz w:val="18"/>
          <w:szCs w:val="18"/>
        </w:rPr>
        <w:lastRenderedPageBreak/>
        <w:t>T</w:t>
      </w:r>
      <w:r w:rsidR="00674488">
        <w:rPr>
          <w:rFonts w:asciiTheme="majorHAnsi" w:hAnsiTheme="majorHAnsi" w:cs="Arial"/>
          <w:sz w:val="18"/>
          <w:szCs w:val="18"/>
        </w:rPr>
        <w:t>hank you to our partners in Industry who have sponsored this meeting</w:t>
      </w:r>
    </w:p>
    <w:p w14:paraId="0725D325" w14:textId="77777777" w:rsidR="007F3210" w:rsidRPr="007F3210" w:rsidRDefault="007F3210" w:rsidP="007F3210">
      <w:pPr>
        <w:rPr>
          <w:rFonts w:asciiTheme="majorHAnsi" w:hAnsiTheme="majorHAnsi" w:cs="Arial"/>
          <w:sz w:val="18"/>
          <w:szCs w:val="18"/>
        </w:rPr>
      </w:pPr>
    </w:p>
    <w:p w14:paraId="5121DEA6" w14:textId="77777777" w:rsidR="007F3210" w:rsidRPr="007F3210" w:rsidRDefault="007F3210" w:rsidP="007F3210">
      <w:pPr>
        <w:rPr>
          <w:rFonts w:asciiTheme="majorHAnsi" w:hAnsiTheme="majorHAnsi" w:cs="Arial"/>
          <w:sz w:val="18"/>
          <w:szCs w:val="18"/>
        </w:rPr>
      </w:pPr>
    </w:p>
    <w:p w14:paraId="1B676697" w14:textId="77777777" w:rsidR="007F3210" w:rsidRPr="007F3210" w:rsidRDefault="007F3210" w:rsidP="007F3210">
      <w:pPr>
        <w:rPr>
          <w:rFonts w:asciiTheme="majorHAnsi" w:hAnsiTheme="majorHAnsi" w:cs="Arial"/>
          <w:sz w:val="18"/>
          <w:szCs w:val="18"/>
        </w:rPr>
      </w:pPr>
    </w:p>
    <w:p w14:paraId="68D771FD" w14:textId="77777777" w:rsidR="007F3210" w:rsidRPr="007F3210" w:rsidRDefault="007F3210" w:rsidP="007F3210">
      <w:pPr>
        <w:rPr>
          <w:rFonts w:asciiTheme="majorHAnsi" w:hAnsiTheme="majorHAnsi" w:cs="Arial"/>
          <w:sz w:val="18"/>
          <w:szCs w:val="18"/>
        </w:rPr>
      </w:pPr>
    </w:p>
    <w:p w14:paraId="2C3CED86" w14:textId="77777777" w:rsidR="007F3210" w:rsidRPr="007F3210" w:rsidRDefault="007F3210" w:rsidP="007F3210">
      <w:pPr>
        <w:rPr>
          <w:rFonts w:asciiTheme="majorHAnsi" w:hAnsiTheme="majorHAnsi" w:cs="Arial"/>
          <w:sz w:val="18"/>
          <w:szCs w:val="18"/>
        </w:rPr>
      </w:pPr>
    </w:p>
    <w:p w14:paraId="3870F5C3" w14:textId="77777777" w:rsidR="007F3210" w:rsidRPr="007F3210" w:rsidRDefault="007F3210" w:rsidP="007F3210">
      <w:pPr>
        <w:rPr>
          <w:rFonts w:asciiTheme="majorHAnsi" w:hAnsiTheme="majorHAnsi" w:cs="Arial"/>
          <w:sz w:val="18"/>
          <w:szCs w:val="18"/>
        </w:rPr>
      </w:pPr>
    </w:p>
    <w:p w14:paraId="609109A3" w14:textId="77777777" w:rsidR="007F3210" w:rsidRPr="007F3210" w:rsidRDefault="007F3210" w:rsidP="007F3210">
      <w:pPr>
        <w:rPr>
          <w:rFonts w:asciiTheme="majorHAnsi" w:hAnsiTheme="majorHAnsi" w:cs="Arial"/>
          <w:sz w:val="18"/>
          <w:szCs w:val="18"/>
        </w:rPr>
      </w:pPr>
    </w:p>
    <w:p w14:paraId="372B9D37" w14:textId="77777777" w:rsidR="007F3210" w:rsidRPr="007F3210" w:rsidRDefault="007F3210" w:rsidP="007F3210">
      <w:pPr>
        <w:rPr>
          <w:rFonts w:asciiTheme="majorHAnsi" w:hAnsiTheme="majorHAnsi" w:cs="Arial"/>
          <w:sz w:val="18"/>
          <w:szCs w:val="18"/>
        </w:rPr>
      </w:pPr>
    </w:p>
    <w:p w14:paraId="1F3B0925" w14:textId="77777777" w:rsidR="007F3210" w:rsidRPr="007F3210" w:rsidRDefault="007F3210" w:rsidP="007F3210">
      <w:pPr>
        <w:rPr>
          <w:rFonts w:asciiTheme="majorHAnsi" w:hAnsiTheme="majorHAnsi" w:cs="Arial"/>
          <w:sz w:val="18"/>
          <w:szCs w:val="18"/>
        </w:rPr>
      </w:pPr>
    </w:p>
    <w:p w14:paraId="36DA92D4" w14:textId="77777777" w:rsidR="007F3210" w:rsidRPr="007F3210" w:rsidRDefault="007F3210" w:rsidP="007F3210">
      <w:pPr>
        <w:rPr>
          <w:rFonts w:asciiTheme="majorHAnsi" w:hAnsiTheme="majorHAnsi" w:cs="Arial"/>
          <w:sz w:val="18"/>
          <w:szCs w:val="18"/>
        </w:rPr>
      </w:pPr>
    </w:p>
    <w:p w14:paraId="7A3FA64E" w14:textId="77777777" w:rsidR="007F3210" w:rsidRPr="007F3210" w:rsidRDefault="007F3210" w:rsidP="007F3210">
      <w:pPr>
        <w:rPr>
          <w:rFonts w:asciiTheme="majorHAnsi" w:hAnsiTheme="majorHAnsi" w:cs="Arial"/>
          <w:sz w:val="18"/>
          <w:szCs w:val="18"/>
        </w:rPr>
      </w:pPr>
    </w:p>
    <w:p w14:paraId="76DBEFA0" w14:textId="77777777" w:rsidR="007F3210" w:rsidRPr="007F3210" w:rsidRDefault="007F3210" w:rsidP="007F3210">
      <w:pPr>
        <w:rPr>
          <w:rFonts w:asciiTheme="majorHAnsi" w:hAnsiTheme="majorHAnsi" w:cs="Arial"/>
          <w:sz w:val="18"/>
          <w:szCs w:val="18"/>
        </w:rPr>
      </w:pPr>
    </w:p>
    <w:p w14:paraId="6E84BF8A" w14:textId="77777777" w:rsidR="007F3210" w:rsidRPr="007F3210" w:rsidRDefault="007F3210" w:rsidP="007F3210">
      <w:pPr>
        <w:rPr>
          <w:rFonts w:asciiTheme="majorHAnsi" w:hAnsiTheme="majorHAnsi" w:cs="Arial"/>
          <w:sz w:val="18"/>
          <w:szCs w:val="18"/>
        </w:rPr>
      </w:pPr>
    </w:p>
    <w:p w14:paraId="75B4F90E" w14:textId="77777777" w:rsidR="007F3210" w:rsidRPr="007F3210" w:rsidRDefault="007F3210" w:rsidP="007F3210">
      <w:pPr>
        <w:rPr>
          <w:rFonts w:asciiTheme="majorHAnsi" w:hAnsiTheme="majorHAnsi" w:cs="Arial"/>
          <w:sz w:val="18"/>
          <w:szCs w:val="18"/>
        </w:rPr>
      </w:pPr>
    </w:p>
    <w:p w14:paraId="3AC38BE4" w14:textId="77777777" w:rsidR="007F3210" w:rsidRPr="007F3210" w:rsidRDefault="007F3210" w:rsidP="007F3210">
      <w:pPr>
        <w:rPr>
          <w:rFonts w:asciiTheme="majorHAnsi" w:hAnsiTheme="majorHAnsi" w:cs="Arial"/>
          <w:sz w:val="18"/>
          <w:szCs w:val="18"/>
        </w:rPr>
      </w:pPr>
    </w:p>
    <w:p w14:paraId="7ADA82C4" w14:textId="77777777" w:rsidR="007F3210" w:rsidRPr="007F3210" w:rsidRDefault="007F3210" w:rsidP="007F3210">
      <w:pPr>
        <w:rPr>
          <w:rFonts w:asciiTheme="majorHAnsi" w:hAnsiTheme="majorHAnsi" w:cs="Arial"/>
          <w:sz w:val="18"/>
          <w:szCs w:val="18"/>
        </w:rPr>
      </w:pPr>
    </w:p>
    <w:p w14:paraId="2BD78A59" w14:textId="77777777" w:rsidR="007F3210" w:rsidRPr="007F3210" w:rsidRDefault="007F3210" w:rsidP="007F3210">
      <w:pPr>
        <w:rPr>
          <w:rFonts w:asciiTheme="majorHAnsi" w:hAnsiTheme="majorHAnsi" w:cs="Arial"/>
          <w:sz w:val="18"/>
          <w:szCs w:val="18"/>
        </w:rPr>
      </w:pPr>
    </w:p>
    <w:p w14:paraId="06E3369A" w14:textId="77777777" w:rsidR="007F3210" w:rsidRPr="007F3210" w:rsidRDefault="007F3210" w:rsidP="007F3210">
      <w:pPr>
        <w:rPr>
          <w:rFonts w:asciiTheme="majorHAnsi" w:hAnsiTheme="majorHAnsi" w:cs="Arial"/>
          <w:sz w:val="18"/>
          <w:szCs w:val="18"/>
        </w:rPr>
      </w:pPr>
    </w:p>
    <w:p w14:paraId="55B2633F" w14:textId="77777777" w:rsidR="007F3210" w:rsidRPr="007F3210" w:rsidRDefault="007F3210" w:rsidP="007F3210">
      <w:pPr>
        <w:rPr>
          <w:rFonts w:asciiTheme="majorHAnsi" w:hAnsiTheme="majorHAnsi" w:cs="Arial"/>
          <w:sz w:val="18"/>
          <w:szCs w:val="18"/>
        </w:rPr>
      </w:pPr>
    </w:p>
    <w:p w14:paraId="379655A8" w14:textId="77777777" w:rsidR="007F3210" w:rsidRPr="007F3210" w:rsidRDefault="007F3210" w:rsidP="007F3210">
      <w:pPr>
        <w:rPr>
          <w:rFonts w:asciiTheme="majorHAnsi" w:hAnsiTheme="majorHAnsi" w:cs="Arial"/>
          <w:sz w:val="18"/>
          <w:szCs w:val="18"/>
        </w:rPr>
      </w:pPr>
    </w:p>
    <w:p w14:paraId="1D60EBD8" w14:textId="77777777" w:rsidR="007F3210" w:rsidRDefault="007F3210" w:rsidP="007F3210">
      <w:pPr>
        <w:rPr>
          <w:rFonts w:asciiTheme="majorHAnsi" w:hAnsiTheme="majorHAnsi" w:cs="Arial"/>
          <w:sz w:val="18"/>
          <w:szCs w:val="18"/>
        </w:rPr>
      </w:pPr>
    </w:p>
    <w:p w14:paraId="2A4480D5" w14:textId="77777777" w:rsidR="007F3210" w:rsidRPr="007F3210" w:rsidRDefault="007F3210" w:rsidP="007F3210">
      <w:pPr>
        <w:rPr>
          <w:rFonts w:asciiTheme="majorHAnsi" w:hAnsiTheme="majorHAnsi" w:cs="Arial"/>
          <w:sz w:val="18"/>
          <w:szCs w:val="18"/>
        </w:rPr>
      </w:pPr>
    </w:p>
    <w:p w14:paraId="210F2A2C" w14:textId="77777777" w:rsidR="007F3210" w:rsidRDefault="007F3210" w:rsidP="007F3210">
      <w:pPr>
        <w:rPr>
          <w:rFonts w:asciiTheme="majorHAnsi" w:hAnsiTheme="majorHAnsi" w:cs="Arial"/>
          <w:sz w:val="18"/>
          <w:szCs w:val="18"/>
        </w:rPr>
      </w:pPr>
    </w:p>
    <w:p w14:paraId="5DD195B3" w14:textId="77777777" w:rsidR="007F3210" w:rsidRDefault="007F3210" w:rsidP="007F3210">
      <w:pPr>
        <w:rPr>
          <w:rFonts w:asciiTheme="majorHAnsi" w:hAnsiTheme="majorHAnsi" w:cs="Arial"/>
          <w:sz w:val="18"/>
          <w:szCs w:val="18"/>
        </w:rPr>
      </w:pPr>
    </w:p>
    <w:p w14:paraId="4C68EB50" w14:textId="77777777" w:rsidR="00674488" w:rsidRPr="007F3210" w:rsidRDefault="007F3210" w:rsidP="007F3210">
      <w:pPr>
        <w:tabs>
          <w:tab w:val="left" w:pos="5162"/>
        </w:tabs>
        <w:rPr>
          <w:rFonts w:asciiTheme="majorHAnsi" w:hAnsiTheme="majorHAnsi" w:cs="Arial"/>
          <w:sz w:val="18"/>
          <w:szCs w:val="18"/>
        </w:rPr>
      </w:pPr>
      <w:r>
        <w:rPr>
          <w:rFonts w:asciiTheme="majorHAnsi" w:hAnsiTheme="majorHAnsi" w:cs="Arial"/>
          <w:sz w:val="18"/>
          <w:szCs w:val="18"/>
        </w:rPr>
        <w:tab/>
      </w:r>
    </w:p>
    <w:sectPr w:rsidR="00674488" w:rsidRPr="007F3210" w:rsidSect="00E53AC3">
      <w:pgSz w:w="8400" w:h="11900"/>
      <w:pgMar w:top="1418" w:right="1029" w:bottom="1440"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0000012" w:usb3="00000000" w:csb0="0002009F" w:csb1="00000000"/>
  </w:font>
  <w:font w:name="Verdana">
    <w:panose1 w:val="020B0604030504040204"/>
    <w:charset w:val="00"/>
    <w:family w:val="auto"/>
    <w:pitch w:val="variable"/>
    <w:sig w:usb0="A10006FF" w:usb1="4000205B" w:usb2="00000010" w:usb3="00000000" w:csb0="000001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Helvetica Neue">
    <w:panose1 w:val="02000503000000020004"/>
    <w:charset w:val="00"/>
    <w:family w:val="auto"/>
    <w:pitch w:val="variable"/>
    <w:sig w:usb0="80000067" w:usb1="00000000" w:usb2="00000000" w:usb3="00000000" w:csb0="00000001" w:csb1="00000000"/>
  </w:font>
  <w:font w:name="Batang">
    <w:altName w:val="바탕"/>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151863"/>
    <w:multiLevelType w:val="hybridMultilevel"/>
    <w:tmpl w:val="1B2CAA4C"/>
    <w:lvl w:ilvl="0" w:tplc="212866C6">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36F4727F"/>
    <w:multiLevelType w:val="hybridMultilevel"/>
    <w:tmpl w:val="6C184D78"/>
    <w:lvl w:ilvl="0" w:tplc="8E6C29AE">
      <w:start w:val="1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7224AD6"/>
    <w:multiLevelType w:val="hybridMultilevel"/>
    <w:tmpl w:val="263EA4EA"/>
    <w:lvl w:ilvl="0" w:tplc="12CC64C4">
      <w:start w:val="1"/>
      <w:numFmt w:val="decimal"/>
      <w:lvlText w:val="%1."/>
      <w:lvlJc w:val="left"/>
      <w:pPr>
        <w:ind w:left="720" w:hanging="360"/>
      </w:pPr>
      <w:rPr>
        <w:rFonts w:cs="Times New Roman" w:hint="default"/>
        <w:vertAlign w:val="superscrip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
    <w:nsid w:val="6D5061F8"/>
    <w:multiLevelType w:val="hybridMultilevel"/>
    <w:tmpl w:val="F196A82E"/>
    <w:lvl w:ilvl="0" w:tplc="787C96A0">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defaultTabStop w:val="720"/>
  <w:characterSpacingControl w:val="doNotCompress"/>
  <w:compat>
    <w:useFELayout/>
    <w:compatSetting w:name="compatibilityMode" w:uri="http://schemas.microsoft.com/office/word" w:val="12"/>
  </w:compat>
  <w:rsids>
    <w:rsidRoot w:val="00E7585F"/>
    <w:rsid w:val="00002BB2"/>
    <w:rsid w:val="0006579C"/>
    <w:rsid w:val="000B359A"/>
    <w:rsid w:val="000F6A0D"/>
    <w:rsid w:val="00121476"/>
    <w:rsid w:val="00154B91"/>
    <w:rsid w:val="001A40D1"/>
    <w:rsid w:val="001B08EC"/>
    <w:rsid w:val="001D74F4"/>
    <w:rsid w:val="001F6CC8"/>
    <w:rsid w:val="00206C6E"/>
    <w:rsid w:val="00206F69"/>
    <w:rsid w:val="00214E5E"/>
    <w:rsid w:val="00234FFF"/>
    <w:rsid w:val="00260E2C"/>
    <w:rsid w:val="00276FF4"/>
    <w:rsid w:val="0029297B"/>
    <w:rsid w:val="002A6622"/>
    <w:rsid w:val="002D0637"/>
    <w:rsid w:val="003029BD"/>
    <w:rsid w:val="0032636B"/>
    <w:rsid w:val="00372480"/>
    <w:rsid w:val="003A1208"/>
    <w:rsid w:val="003E29B4"/>
    <w:rsid w:val="00400F27"/>
    <w:rsid w:val="00413A31"/>
    <w:rsid w:val="004572EC"/>
    <w:rsid w:val="00463F71"/>
    <w:rsid w:val="00481307"/>
    <w:rsid w:val="00497AFA"/>
    <w:rsid w:val="004A1124"/>
    <w:rsid w:val="004B0E66"/>
    <w:rsid w:val="004B6665"/>
    <w:rsid w:val="004C217C"/>
    <w:rsid w:val="004D3E20"/>
    <w:rsid w:val="004F5813"/>
    <w:rsid w:val="00555AA3"/>
    <w:rsid w:val="00560910"/>
    <w:rsid w:val="005C0D97"/>
    <w:rsid w:val="005F1D0C"/>
    <w:rsid w:val="0060150F"/>
    <w:rsid w:val="00661279"/>
    <w:rsid w:val="006647E9"/>
    <w:rsid w:val="0067116F"/>
    <w:rsid w:val="00674488"/>
    <w:rsid w:val="00683ED5"/>
    <w:rsid w:val="00695D6D"/>
    <w:rsid w:val="006A0FA7"/>
    <w:rsid w:val="0070095D"/>
    <w:rsid w:val="00710A61"/>
    <w:rsid w:val="007570AF"/>
    <w:rsid w:val="00780076"/>
    <w:rsid w:val="007E6E76"/>
    <w:rsid w:val="007F3210"/>
    <w:rsid w:val="007F4571"/>
    <w:rsid w:val="00824209"/>
    <w:rsid w:val="00825335"/>
    <w:rsid w:val="00843821"/>
    <w:rsid w:val="00852118"/>
    <w:rsid w:val="0085253F"/>
    <w:rsid w:val="008616E1"/>
    <w:rsid w:val="008807A0"/>
    <w:rsid w:val="008A6557"/>
    <w:rsid w:val="008C5B30"/>
    <w:rsid w:val="008D3586"/>
    <w:rsid w:val="008E1B9E"/>
    <w:rsid w:val="008E409B"/>
    <w:rsid w:val="008F193D"/>
    <w:rsid w:val="00905353"/>
    <w:rsid w:val="00910014"/>
    <w:rsid w:val="0092610B"/>
    <w:rsid w:val="00953AAA"/>
    <w:rsid w:val="009667BE"/>
    <w:rsid w:val="00982792"/>
    <w:rsid w:val="00986CD5"/>
    <w:rsid w:val="009A08E6"/>
    <w:rsid w:val="009A2466"/>
    <w:rsid w:val="009D2AD1"/>
    <w:rsid w:val="00AD4B29"/>
    <w:rsid w:val="00AE2941"/>
    <w:rsid w:val="00B35E87"/>
    <w:rsid w:val="00B4051C"/>
    <w:rsid w:val="00B47D9C"/>
    <w:rsid w:val="00B52EB7"/>
    <w:rsid w:val="00C37990"/>
    <w:rsid w:val="00C639D5"/>
    <w:rsid w:val="00C716DB"/>
    <w:rsid w:val="00CB4AC8"/>
    <w:rsid w:val="00CF2ADC"/>
    <w:rsid w:val="00D17A99"/>
    <w:rsid w:val="00D4286D"/>
    <w:rsid w:val="00D54037"/>
    <w:rsid w:val="00D61E04"/>
    <w:rsid w:val="00DE2C3A"/>
    <w:rsid w:val="00DF46D1"/>
    <w:rsid w:val="00E138BA"/>
    <w:rsid w:val="00E36C30"/>
    <w:rsid w:val="00E513B6"/>
    <w:rsid w:val="00E53AC3"/>
    <w:rsid w:val="00E726C5"/>
    <w:rsid w:val="00E7585F"/>
    <w:rsid w:val="00E845FF"/>
    <w:rsid w:val="00E93735"/>
    <w:rsid w:val="00EA43DA"/>
    <w:rsid w:val="00EA639B"/>
    <w:rsid w:val="00EC33F7"/>
    <w:rsid w:val="00F12F6E"/>
    <w:rsid w:val="00F21F99"/>
    <w:rsid w:val="00F558D6"/>
    <w:rsid w:val="00F71F6A"/>
    <w:rsid w:val="00F7678D"/>
    <w:rsid w:val="00FA07DC"/>
    <w:rsid w:val="00FB67F2"/>
    <w:rsid w:val="00FB7191"/>
    <w:rsid w:val="00FC7A2F"/>
    <w:rsid w:val="00FD223B"/>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3E50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39B"/>
  </w:style>
  <w:style w:type="paragraph" w:styleId="Heading1">
    <w:name w:val="heading 1"/>
    <w:basedOn w:val="Normal"/>
    <w:next w:val="Normal"/>
    <w:link w:val="Heading1Char"/>
    <w:qFormat/>
    <w:rsid w:val="00EA639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EA63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639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A639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A639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A639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A639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A639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A639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639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semiHidden/>
    <w:rsid w:val="00EA639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A639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A639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A639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A639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A639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A639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A639B"/>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7585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570AF"/>
    <w:rPr>
      <w:rFonts w:ascii="Lucida Grande" w:hAnsi="Lucida Grande"/>
      <w:sz w:val="18"/>
      <w:szCs w:val="18"/>
    </w:rPr>
  </w:style>
  <w:style w:type="character" w:customStyle="1" w:styleId="BalloonTextChar">
    <w:name w:val="Balloon Text Char"/>
    <w:basedOn w:val="DefaultParagraphFont"/>
    <w:link w:val="BalloonText"/>
    <w:uiPriority w:val="99"/>
    <w:semiHidden/>
    <w:rsid w:val="007570AF"/>
    <w:rPr>
      <w:rFonts w:ascii="Lucida Grande" w:hAnsi="Lucida Grande"/>
      <w:sz w:val="18"/>
      <w:szCs w:val="18"/>
    </w:rPr>
  </w:style>
  <w:style w:type="character" w:styleId="Hyperlink">
    <w:name w:val="Hyperlink"/>
    <w:basedOn w:val="DefaultParagraphFont"/>
    <w:uiPriority w:val="99"/>
    <w:unhideWhenUsed/>
    <w:rsid w:val="00260E2C"/>
    <w:rPr>
      <w:color w:val="0000FF" w:themeColor="hyperlink"/>
      <w:u w:val="single"/>
    </w:rPr>
  </w:style>
  <w:style w:type="paragraph" w:customStyle="1" w:styleId="FreeForm">
    <w:name w:val="Free Form"/>
    <w:rsid w:val="00260E2C"/>
    <w:rPr>
      <w:rFonts w:ascii="Helvetica" w:eastAsia="ヒラギノ角ゴ Pro W3" w:hAnsi="Helvetica" w:cs="Times New Roman"/>
      <w:color w:val="000000"/>
      <w:szCs w:val="20"/>
    </w:rPr>
  </w:style>
  <w:style w:type="paragraph" w:customStyle="1" w:styleId="Corpotesto1">
    <w:name w:val="Corpo testo1"/>
    <w:basedOn w:val="Normal"/>
    <w:semiHidden/>
    <w:rsid w:val="00260E2C"/>
    <w:rPr>
      <w:rFonts w:ascii="Times New Roman" w:eastAsia="Times New Roman" w:hAnsi="Times New Roman" w:cs="Times New Roman"/>
      <w:szCs w:val="20"/>
      <w:lang w:val="nl-NL" w:eastAsia="nl-NL"/>
    </w:rPr>
  </w:style>
  <w:style w:type="character" w:customStyle="1" w:styleId="hps">
    <w:name w:val="hps"/>
    <w:basedOn w:val="DefaultParagraphFont"/>
    <w:rsid w:val="00260E2C"/>
  </w:style>
  <w:style w:type="paragraph" w:styleId="BodyText">
    <w:name w:val="Body Text"/>
    <w:basedOn w:val="Normal"/>
    <w:link w:val="BodyTextChar"/>
    <w:rsid w:val="00260E2C"/>
    <w:rPr>
      <w:rFonts w:ascii="Arial" w:eastAsia="Times New Roman" w:hAnsi="Arial" w:cs="Arial"/>
      <w:b/>
      <w:bCs/>
      <w:lang w:val="fr-FR" w:eastAsia="fr-FR"/>
    </w:rPr>
  </w:style>
  <w:style w:type="character" w:customStyle="1" w:styleId="BodyTextChar">
    <w:name w:val="Body Text Char"/>
    <w:basedOn w:val="DefaultParagraphFont"/>
    <w:link w:val="BodyText"/>
    <w:rsid w:val="00260E2C"/>
    <w:rPr>
      <w:rFonts w:ascii="Arial" w:eastAsia="Times New Roman" w:hAnsi="Arial" w:cs="Arial"/>
      <w:b/>
      <w:bCs/>
      <w:lang w:val="fr-FR" w:eastAsia="fr-FR"/>
    </w:rPr>
  </w:style>
  <w:style w:type="paragraph" w:styleId="ListParagraph">
    <w:name w:val="List Paragraph"/>
    <w:basedOn w:val="Normal"/>
    <w:uiPriority w:val="34"/>
    <w:qFormat/>
    <w:rsid w:val="00EA639B"/>
    <w:pPr>
      <w:ind w:left="720"/>
      <w:contextualSpacing/>
    </w:pPr>
  </w:style>
  <w:style w:type="character" w:customStyle="1" w:styleId="apple-converted-space">
    <w:name w:val="apple-converted-space"/>
    <w:basedOn w:val="DefaultParagraphFont"/>
    <w:rsid w:val="00E93735"/>
  </w:style>
  <w:style w:type="character" w:styleId="FollowedHyperlink">
    <w:name w:val="FollowedHyperlink"/>
    <w:basedOn w:val="DefaultParagraphFont"/>
    <w:uiPriority w:val="99"/>
    <w:semiHidden/>
    <w:unhideWhenUsed/>
    <w:rsid w:val="009D2AD1"/>
    <w:rPr>
      <w:color w:val="800080" w:themeColor="followedHyperlink"/>
      <w:u w:val="single"/>
    </w:rPr>
  </w:style>
  <w:style w:type="paragraph" w:styleId="NormalWeb">
    <w:name w:val="Normal (Web)"/>
    <w:basedOn w:val="Normal"/>
    <w:uiPriority w:val="99"/>
    <w:unhideWhenUsed/>
    <w:rsid w:val="004B6665"/>
    <w:rPr>
      <w:rFonts w:ascii="Times New Roman" w:eastAsia="Times New Roman" w:hAnsi="Times New Roman" w:cs="Times New Roman"/>
      <w:lang w:val="en-GB" w:eastAsia="en-GB"/>
    </w:rPr>
  </w:style>
  <w:style w:type="paragraph" w:customStyle="1" w:styleId="Normal1">
    <w:name w:val="Normal1"/>
    <w:basedOn w:val="Normal"/>
    <w:rsid w:val="004B6665"/>
    <w:rPr>
      <w:rFonts w:ascii="Arial" w:eastAsia="Times New Roman" w:hAnsi="Arial" w:cs="Arial"/>
      <w:sz w:val="20"/>
      <w:szCs w:val="20"/>
      <w:lang w:val="en-GB" w:eastAsia="en-GB"/>
    </w:rPr>
  </w:style>
  <w:style w:type="character" w:customStyle="1" w:styleId="normalchar1">
    <w:name w:val="normal__char1"/>
    <w:basedOn w:val="DefaultParagraphFont"/>
    <w:uiPriority w:val="99"/>
    <w:rsid w:val="004B6665"/>
    <w:rPr>
      <w:rFonts w:ascii="Arial" w:hAnsi="Arial" w:cs="Arial" w:hint="default"/>
      <w:sz w:val="20"/>
      <w:szCs w:val="20"/>
    </w:rPr>
  </w:style>
  <w:style w:type="character" w:customStyle="1" w:styleId="st">
    <w:name w:val="st"/>
    <w:basedOn w:val="DefaultParagraphFont"/>
    <w:rsid w:val="00B35E87"/>
  </w:style>
  <w:style w:type="paragraph" w:customStyle="1" w:styleId="size12white">
    <w:name w:val="size12white"/>
    <w:basedOn w:val="Normal"/>
    <w:rsid w:val="00B35E87"/>
    <w:pPr>
      <w:spacing w:before="100" w:beforeAutospacing="1" w:after="100" w:afterAutospacing="1"/>
    </w:pPr>
    <w:rPr>
      <w:rFonts w:ascii="Arial" w:eastAsia="MS Mincho" w:hAnsi="Arial" w:cs="Arial"/>
      <w:color w:val="000000"/>
      <w:sz w:val="18"/>
      <w:szCs w:val="18"/>
      <w:lang w:val="de-DE" w:eastAsia="ja-JP"/>
    </w:rPr>
  </w:style>
  <w:style w:type="character" w:styleId="Emphasis">
    <w:name w:val="Emphasis"/>
    <w:uiPriority w:val="20"/>
    <w:qFormat/>
    <w:rsid w:val="00EA639B"/>
    <w:rPr>
      <w:i/>
      <w:iCs/>
    </w:rPr>
  </w:style>
  <w:style w:type="paragraph" w:styleId="Caption">
    <w:name w:val="caption"/>
    <w:basedOn w:val="Normal"/>
    <w:next w:val="Normal"/>
    <w:uiPriority w:val="35"/>
    <w:semiHidden/>
    <w:unhideWhenUsed/>
    <w:qFormat/>
    <w:rsid w:val="00EA639B"/>
    <w:pPr>
      <w:spacing w:after="200"/>
    </w:pPr>
    <w:rPr>
      <w:b/>
      <w:bCs/>
      <w:color w:val="4F81BD" w:themeColor="accent1"/>
      <w:sz w:val="18"/>
      <w:szCs w:val="18"/>
    </w:rPr>
  </w:style>
  <w:style w:type="paragraph" w:styleId="Title">
    <w:name w:val="Title"/>
    <w:basedOn w:val="Normal"/>
    <w:next w:val="Normal"/>
    <w:link w:val="TitleChar"/>
    <w:uiPriority w:val="10"/>
    <w:qFormat/>
    <w:rsid w:val="00EA639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639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A639B"/>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EA639B"/>
    <w:rPr>
      <w:rFonts w:asciiTheme="majorHAnsi" w:eastAsiaTheme="majorEastAsia" w:hAnsiTheme="majorHAnsi" w:cstheme="majorBidi"/>
      <w:i/>
      <w:iCs/>
      <w:color w:val="4F81BD" w:themeColor="accent1"/>
      <w:spacing w:val="15"/>
    </w:rPr>
  </w:style>
  <w:style w:type="character" w:styleId="Strong">
    <w:name w:val="Strong"/>
    <w:uiPriority w:val="22"/>
    <w:qFormat/>
    <w:rsid w:val="00EA639B"/>
    <w:rPr>
      <w:b/>
      <w:bCs/>
    </w:rPr>
  </w:style>
  <w:style w:type="paragraph" w:styleId="NoSpacing">
    <w:name w:val="No Spacing"/>
    <w:basedOn w:val="Normal"/>
    <w:link w:val="NoSpacingChar"/>
    <w:uiPriority w:val="1"/>
    <w:qFormat/>
    <w:rsid w:val="00EA639B"/>
  </w:style>
  <w:style w:type="character" w:customStyle="1" w:styleId="NoSpacingChar">
    <w:name w:val="No Spacing Char"/>
    <w:basedOn w:val="DefaultParagraphFont"/>
    <w:link w:val="NoSpacing"/>
    <w:uiPriority w:val="1"/>
    <w:rsid w:val="00EA639B"/>
  </w:style>
  <w:style w:type="paragraph" w:styleId="Quote">
    <w:name w:val="Quote"/>
    <w:basedOn w:val="Normal"/>
    <w:next w:val="Normal"/>
    <w:link w:val="QuoteChar"/>
    <w:uiPriority w:val="29"/>
    <w:qFormat/>
    <w:rsid w:val="00EA639B"/>
    <w:rPr>
      <w:i/>
      <w:iCs/>
      <w:color w:val="000000" w:themeColor="text1"/>
    </w:rPr>
  </w:style>
  <w:style w:type="character" w:customStyle="1" w:styleId="QuoteChar">
    <w:name w:val="Quote Char"/>
    <w:basedOn w:val="DefaultParagraphFont"/>
    <w:link w:val="Quote"/>
    <w:uiPriority w:val="29"/>
    <w:rsid w:val="00EA639B"/>
    <w:rPr>
      <w:i/>
      <w:iCs/>
      <w:color w:val="000000" w:themeColor="text1"/>
    </w:rPr>
  </w:style>
  <w:style w:type="paragraph" w:styleId="IntenseQuote">
    <w:name w:val="Intense Quote"/>
    <w:basedOn w:val="Normal"/>
    <w:next w:val="Normal"/>
    <w:link w:val="IntenseQuoteChar"/>
    <w:uiPriority w:val="30"/>
    <w:qFormat/>
    <w:rsid w:val="00EA639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A639B"/>
    <w:rPr>
      <w:b/>
      <w:bCs/>
      <w:i/>
      <w:iCs/>
      <w:color w:val="4F81BD" w:themeColor="accent1"/>
    </w:rPr>
  </w:style>
  <w:style w:type="character" w:styleId="SubtleEmphasis">
    <w:name w:val="Subtle Emphasis"/>
    <w:uiPriority w:val="19"/>
    <w:qFormat/>
    <w:rsid w:val="00EA639B"/>
    <w:rPr>
      <w:i/>
      <w:iCs/>
      <w:color w:val="808080" w:themeColor="text1" w:themeTint="7F"/>
    </w:rPr>
  </w:style>
  <w:style w:type="character" w:styleId="IntenseEmphasis">
    <w:name w:val="Intense Emphasis"/>
    <w:uiPriority w:val="21"/>
    <w:qFormat/>
    <w:rsid w:val="00EA639B"/>
    <w:rPr>
      <w:b/>
      <w:bCs/>
      <w:i/>
      <w:iCs/>
      <w:color w:val="4F81BD" w:themeColor="accent1"/>
    </w:rPr>
  </w:style>
  <w:style w:type="character" w:styleId="SubtleReference">
    <w:name w:val="Subtle Reference"/>
    <w:uiPriority w:val="31"/>
    <w:qFormat/>
    <w:rsid w:val="00EA639B"/>
    <w:rPr>
      <w:smallCaps/>
      <w:color w:val="C0504D" w:themeColor="accent2"/>
      <w:u w:val="single"/>
    </w:rPr>
  </w:style>
  <w:style w:type="character" w:styleId="IntenseReference">
    <w:name w:val="Intense Reference"/>
    <w:uiPriority w:val="32"/>
    <w:qFormat/>
    <w:rsid w:val="00EA639B"/>
    <w:rPr>
      <w:b/>
      <w:bCs/>
      <w:smallCaps/>
      <w:color w:val="C0504D" w:themeColor="accent2"/>
      <w:spacing w:val="5"/>
      <w:u w:val="single"/>
    </w:rPr>
  </w:style>
  <w:style w:type="character" w:styleId="BookTitle">
    <w:name w:val="Book Title"/>
    <w:uiPriority w:val="33"/>
    <w:qFormat/>
    <w:rsid w:val="00EA639B"/>
    <w:rPr>
      <w:b/>
      <w:bCs/>
      <w:smallCaps/>
      <w:spacing w:val="5"/>
    </w:rPr>
  </w:style>
  <w:style w:type="paragraph" w:styleId="TOCHeading">
    <w:name w:val="TOC Heading"/>
    <w:basedOn w:val="Heading1"/>
    <w:next w:val="Normal"/>
    <w:uiPriority w:val="39"/>
    <w:semiHidden/>
    <w:unhideWhenUsed/>
    <w:qFormat/>
    <w:rsid w:val="00EA639B"/>
    <w:pPr>
      <w:outlineLvl w:val="9"/>
    </w:pPr>
  </w:style>
  <w:style w:type="paragraph" w:customStyle="1" w:styleId="normal0">
    <w:name w:val="normal"/>
    <w:basedOn w:val="Normal"/>
    <w:uiPriority w:val="99"/>
    <w:rsid w:val="008E1B9E"/>
    <w:pPr>
      <w:spacing w:after="200" w:line="260" w:lineRule="atLeast"/>
    </w:pPr>
    <w:rPr>
      <w:rFonts w:ascii="Calibri" w:eastAsia="Times New Roman" w:hAnsi="Calibri" w:cs="Times New Roman"/>
      <w:sz w:val="22"/>
      <w:szCs w:val="22"/>
      <w:lang w:val="en-GB" w:eastAsia="en-GB"/>
    </w:rPr>
  </w:style>
  <w:style w:type="paragraph" w:customStyle="1" w:styleId="yiv5989673362msonormal">
    <w:name w:val="yiv5989673362msonormal"/>
    <w:basedOn w:val="Normal"/>
    <w:rsid w:val="008E1B9E"/>
    <w:pPr>
      <w:spacing w:before="100" w:beforeAutospacing="1" w:after="100" w:afterAutospacing="1"/>
    </w:pPr>
    <w:rPr>
      <w:rFonts w:ascii="Times New Roman" w:eastAsia="Times New Roman" w:hAnsi="Times New Roman" w:cs="Times New Roman"/>
      <w:lang w:val="it-IT" w:eastAsia="it-IT"/>
    </w:rPr>
  </w:style>
  <w:style w:type="paragraph" w:customStyle="1" w:styleId="NoList1">
    <w:name w:val="No List1"/>
    <w:semiHidden/>
    <w:rsid w:val="008E1B9E"/>
    <w:pPr>
      <w:pBdr>
        <w:top w:val="none" w:sz="0" w:space="0" w:color="000000"/>
        <w:left w:val="none" w:sz="0" w:space="0" w:color="000000"/>
        <w:bottom w:val="none" w:sz="0" w:space="0" w:color="000000"/>
        <w:right w:val="none" w:sz="0" w:space="0" w:color="000000"/>
      </w:pBdr>
    </w:pPr>
    <w:rPr>
      <w:rFonts w:ascii="Calibri" w:eastAsia="Calibri" w:hAnsi="Calibri" w:cs="Calibri"/>
      <w:noProof/>
      <w:sz w:val="20"/>
      <w:szCs w:val="20"/>
      <w:lang w:val="en-GB"/>
    </w:rPr>
  </w:style>
  <w:style w:type="paragraph" w:customStyle="1" w:styleId="Tekstpodstawowy21">
    <w:name w:val="Tekst podstawowy 21"/>
    <w:basedOn w:val="Normal"/>
    <w:rsid w:val="008E1B9E"/>
    <w:pPr>
      <w:suppressAutoHyphens/>
      <w:jc w:val="both"/>
    </w:pPr>
    <w:rPr>
      <w:rFonts w:ascii="Times New Roman" w:eastAsia="Times New Roman" w:hAnsi="Times New Roman" w:cs="Times New Roman"/>
      <w:b/>
      <w:bCs/>
      <w:sz w:val="28"/>
      <w:lang w:val="pl-PL"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39B"/>
  </w:style>
  <w:style w:type="paragraph" w:styleId="Heading1">
    <w:name w:val="heading 1"/>
    <w:basedOn w:val="Normal"/>
    <w:next w:val="Normal"/>
    <w:link w:val="Heading1Char"/>
    <w:qFormat/>
    <w:rsid w:val="00EA639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EA639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A639B"/>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A639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A639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A639B"/>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A639B"/>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A639B"/>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A639B"/>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A639B"/>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semiHidden/>
    <w:rsid w:val="00EA639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EA639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A639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A639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A639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A639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A639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A639B"/>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E7585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570AF"/>
    <w:rPr>
      <w:rFonts w:ascii="Lucida Grande" w:hAnsi="Lucida Grande"/>
      <w:sz w:val="18"/>
      <w:szCs w:val="18"/>
    </w:rPr>
  </w:style>
  <w:style w:type="character" w:customStyle="1" w:styleId="BalloonTextChar">
    <w:name w:val="Balloon Text Char"/>
    <w:basedOn w:val="DefaultParagraphFont"/>
    <w:link w:val="BalloonText"/>
    <w:uiPriority w:val="99"/>
    <w:semiHidden/>
    <w:rsid w:val="007570AF"/>
    <w:rPr>
      <w:rFonts w:ascii="Lucida Grande" w:hAnsi="Lucida Grande"/>
      <w:sz w:val="18"/>
      <w:szCs w:val="18"/>
    </w:rPr>
  </w:style>
  <w:style w:type="character" w:styleId="Hyperlink">
    <w:name w:val="Hyperlink"/>
    <w:basedOn w:val="DefaultParagraphFont"/>
    <w:uiPriority w:val="99"/>
    <w:unhideWhenUsed/>
    <w:rsid w:val="00260E2C"/>
    <w:rPr>
      <w:color w:val="0000FF" w:themeColor="hyperlink"/>
      <w:u w:val="single"/>
    </w:rPr>
  </w:style>
  <w:style w:type="paragraph" w:customStyle="1" w:styleId="FreeForm">
    <w:name w:val="Free Form"/>
    <w:rsid w:val="00260E2C"/>
    <w:rPr>
      <w:rFonts w:ascii="Helvetica" w:eastAsia="ヒラギノ角ゴ Pro W3" w:hAnsi="Helvetica" w:cs="Times New Roman"/>
      <w:color w:val="000000"/>
      <w:szCs w:val="20"/>
    </w:rPr>
  </w:style>
  <w:style w:type="paragraph" w:customStyle="1" w:styleId="Corpotesto1">
    <w:name w:val="Corpo testo1"/>
    <w:basedOn w:val="Normal"/>
    <w:semiHidden/>
    <w:rsid w:val="00260E2C"/>
    <w:rPr>
      <w:rFonts w:ascii="Times New Roman" w:eastAsia="Times New Roman" w:hAnsi="Times New Roman" w:cs="Times New Roman"/>
      <w:szCs w:val="20"/>
      <w:lang w:val="nl-NL" w:eastAsia="nl-NL"/>
    </w:rPr>
  </w:style>
  <w:style w:type="character" w:customStyle="1" w:styleId="hps">
    <w:name w:val="hps"/>
    <w:basedOn w:val="DefaultParagraphFont"/>
    <w:rsid w:val="00260E2C"/>
  </w:style>
  <w:style w:type="paragraph" w:styleId="BodyText">
    <w:name w:val="Body Text"/>
    <w:basedOn w:val="Normal"/>
    <w:link w:val="BodyTextChar"/>
    <w:rsid w:val="00260E2C"/>
    <w:rPr>
      <w:rFonts w:ascii="Arial" w:eastAsia="Times New Roman" w:hAnsi="Arial" w:cs="Arial"/>
      <w:b/>
      <w:bCs/>
      <w:lang w:val="fr-FR" w:eastAsia="fr-FR"/>
    </w:rPr>
  </w:style>
  <w:style w:type="character" w:customStyle="1" w:styleId="BodyTextChar">
    <w:name w:val="Body Text Char"/>
    <w:basedOn w:val="DefaultParagraphFont"/>
    <w:link w:val="BodyText"/>
    <w:rsid w:val="00260E2C"/>
    <w:rPr>
      <w:rFonts w:ascii="Arial" w:eastAsia="Times New Roman" w:hAnsi="Arial" w:cs="Arial"/>
      <w:b/>
      <w:bCs/>
      <w:lang w:val="fr-FR" w:eastAsia="fr-FR"/>
    </w:rPr>
  </w:style>
  <w:style w:type="paragraph" w:styleId="ListParagraph">
    <w:name w:val="List Paragraph"/>
    <w:basedOn w:val="Normal"/>
    <w:uiPriority w:val="34"/>
    <w:qFormat/>
    <w:rsid w:val="00EA639B"/>
    <w:pPr>
      <w:ind w:left="720"/>
      <w:contextualSpacing/>
    </w:pPr>
  </w:style>
  <w:style w:type="character" w:customStyle="1" w:styleId="apple-converted-space">
    <w:name w:val="apple-converted-space"/>
    <w:basedOn w:val="DefaultParagraphFont"/>
    <w:rsid w:val="00E93735"/>
  </w:style>
  <w:style w:type="character" w:styleId="FollowedHyperlink">
    <w:name w:val="FollowedHyperlink"/>
    <w:basedOn w:val="DefaultParagraphFont"/>
    <w:uiPriority w:val="99"/>
    <w:semiHidden/>
    <w:unhideWhenUsed/>
    <w:rsid w:val="009D2AD1"/>
    <w:rPr>
      <w:color w:val="800080" w:themeColor="followedHyperlink"/>
      <w:u w:val="single"/>
    </w:rPr>
  </w:style>
  <w:style w:type="paragraph" w:styleId="NormalWeb">
    <w:name w:val="Normal (Web)"/>
    <w:basedOn w:val="Normal"/>
    <w:uiPriority w:val="99"/>
    <w:unhideWhenUsed/>
    <w:rsid w:val="004B6665"/>
    <w:rPr>
      <w:rFonts w:ascii="Times New Roman" w:eastAsia="Times New Roman" w:hAnsi="Times New Roman" w:cs="Times New Roman"/>
      <w:lang w:val="en-GB" w:eastAsia="en-GB"/>
    </w:rPr>
  </w:style>
  <w:style w:type="paragraph" w:customStyle="1" w:styleId="Normal1">
    <w:name w:val="Normal1"/>
    <w:basedOn w:val="Normal"/>
    <w:rsid w:val="004B6665"/>
    <w:rPr>
      <w:rFonts w:ascii="Arial" w:eastAsia="Times New Roman" w:hAnsi="Arial" w:cs="Arial"/>
      <w:sz w:val="20"/>
      <w:szCs w:val="20"/>
      <w:lang w:val="en-GB" w:eastAsia="en-GB"/>
    </w:rPr>
  </w:style>
  <w:style w:type="character" w:customStyle="1" w:styleId="normalchar1">
    <w:name w:val="normal__char1"/>
    <w:basedOn w:val="DefaultParagraphFont"/>
    <w:uiPriority w:val="99"/>
    <w:rsid w:val="004B6665"/>
    <w:rPr>
      <w:rFonts w:ascii="Arial" w:hAnsi="Arial" w:cs="Arial" w:hint="default"/>
      <w:sz w:val="20"/>
      <w:szCs w:val="20"/>
    </w:rPr>
  </w:style>
  <w:style w:type="character" w:customStyle="1" w:styleId="st">
    <w:name w:val="st"/>
    <w:basedOn w:val="DefaultParagraphFont"/>
    <w:rsid w:val="00B35E87"/>
  </w:style>
  <w:style w:type="paragraph" w:customStyle="1" w:styleId="size12white">
    <w:name w:val="size12white"/>
    <w:basedOn w:val="Normal"/>
    <w:rsid w:val="00B35E87"/>
    <w:pPr>
      <w:spacing w:before="100" w:beforeAutospacing="1" w:after="100" w:afterAutospacing="1"/>
    </w:pPr>
    <w:rPr>
      <w:rFonts w:ascii="Arial" w:eastAsia="MS Mincho" w:hAnsi="Arial" w:cs="Arial"/>
      <w:color w:val="000000"/>
      <w:sz w:val="18"/>
      <w:szCs w:val="18"/>
      <w:lang w:val="de-DE" w:eastAsia="ja-JP"/>
    </w:rPr>
  </w:style>
  <w:style w:type="character" w:styleId="Emphasis">
    <w:name w:val="Emphasis"/>
    <w:uiPriority w:val="20"/>
    <w:qFormat/>
    <w:rsid w:val="00EA639B"/>
    <w:rPr>
      <w:i/>
      <w:iCs/>
    </w:rPr>
  </w:style>
  <w:style w:type="paragraph" w:styleId="Caption">
    <w:name w:val="caption"/>
    <w:basedOn w:val="Normal"/>
    <w:next w:val="Normal"/>
    <w:uiPriority w:val="35"/>
    <w:semiHidden/>
    <w:unhideWhenUsed/>
    <w:qFormat/>
    <w:rsid w:val="00EA639B"/>
    <w:pPr>
      <w:spacing w:after="200"/>
    </w:pPr>
    <w:rPr>
      <w:b/>
      <w:bCs/>
      <w:color w:val="4F81BD" w:themeColor="accent1"/>
      <w:sz w:val="18"/>
      <w:szCs w:val="18"/>
    </w:rPr>
  </w:style>
  <w:style w:type="paragraph" w:styleId="Title">
    <w:name w:val="Title"/>
    <w:basedOn w:val="Normal"/>
    <w:next w:val="Normal"/>
    <w:link w:val="TitleChar"/>
    <w:uiPriority w:val="10"/>
    <w:qFormat/>
    <w:rsid w:val="00EA639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A639B"/>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EA639B"/>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EA639B"/>
    <w:rPr>
      <w:rFonts w:asciiTheme="majorHAnsi" w:eastAsiaTheme="majorEastAsia" w:hAnsiTheme="majorHAnsi" w:cstheme="majorBidi"/>
      <w:i/>
      <w:iCs/>
      <w:color w:val="4F81BD" w:themeColor="accent1"/>
      <w:spacing w:val="15"/>
    </w:rPr>
  </w:style>
  <w:style w:type="character" w:styleId="Strong">
    <w:name w:val="Strong"/>
    <w:uiPriority w:val="22"/>
    <w:qFormat/>
    <w:rsid w:val="00EA639B"/>
    <w:rPr>
      <w:b/>
      <w:bCs/>
    </w:rPr>
  </w:style>
  <w:style w:type="paragraph" w:styleId="NoSpacing">
    <w:name w:val="No Spacing"/>
    <w:basedOn w:val="Normal"/>
    <w:link w:val="NoSpacingChar"/>
    <w:uiPriority w:val="1"/>
    <w:qFormat/>
    <w:rsid w:val="00EA639B"/>
  </w:style>
  <w:style w:type="character" w:customStyle="1" w:styleId="NoSpacingChar">
    <w:name w:val="No Spacing Char"/>
    <w:basedOn w:val="DefaultParagraphFont"/>
    <w:link w:val="NoSpacing"/>
    <w:uiPriority w:val="1"/>
    <w:rsid w:val="00EA639B"/>
  </w:style>
  <w:style w:type="paragraph" w:styleId="Quote">
    <w:name w:val="Quote"/>
    <w:basedOn w:val="Normal"/>
    <w:next w:val="Normal"/>
    <w:link w:val="QuoteChar"/>
    <w:uiPriority w:val="29"/>
    <w:qFormat/>
    <w:rsid w:val="00EA639B"/>
    <w:rPr>
      <w:i/>
      <w:iCs/>
      <w:color w:val="000000" w:themeColor="text1"/>
    </w:rPr>
  </w:style>
  <w:style w:type="character" w:customStyle="1" w:styleId="QuoteChar">
    <w:name w:val="Quote Char"/>
    <w:basedOn w:val="DefaultParagraphFont"/>
    <w:link w:val="Quote"/>
    <w:uiPriority w:val="29"/>
    <w:rsid w:val="00EA639B"/>
    <w:rPr>
      <w:i/>
      <w:iCs/>
      <w:color w:val="000000" w:themeColor="text1"/>
    </w:rPr>
  </w:style>
  <w:style w:type="paragraph" w:styleId="IntenseQuote">
    <w:name w:val="Intense Quote"/>
    <w:basedOn w:val="Normal"/>
    <w:next w:val="Normal"/>
    <w:link w:val="IntenseQuoteChar"/>
    <w:uiPriority w:val="30"/>
    <w:qFormat/>
    <w:rsid w:val="00EA639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A639B"/>
    <w:rPr>
      <w:b/>
      <w:bCs/>
      <w:i/>
      <w:iCs/>
      <w:color w:val="4F81BD" w:themeColor="accent1"/>
    </w:rPr>
  </w:style>
  <w:style w:type="character" w:styleId="SubtleEmphasis">
    <w:name w:val="Subtle Emphasis"/>
    <w:uiPriority w:val="19"/>
    <w:qFormat/>
    <w:rsid w:val="00EA639B"/>
    <w:rPr>
      <w:i/>
      <w:iCs/>
      <w:color w:val="808080" w:themeColor="text1" w:themeTint="7F"/>
    </w:rPr>
  </w:style>
  <w:style w:type="character" w:styleId="IntenseEmphasis">
    <w:name w:val="Intense Emphasis"/>
    <w:uiPriority w:val="21"/>
    <w:qFormat/>
    <w:rsid w:val="00EA639B"/>
    <w:rPr>
      <w:b/>
      <w:bCs/>
      <w:i/>
      <w:iCs/>
      <w:color w:val="4F81BD" w:themeColor="accent1"/>
    </w:rPr>
  </w:style>
  <w:style w:type="character" w:styleId="SubtleReference">
    <w:name w:val="Subtle Reference"/>
    <w:uiPriority w:val="31"/>
    <w:qFormat/>
    <w:rsid w:val="00EA639B"/>
    <w:rPr>
      <w:smallCaps/>
      <w:color w:val="C0504D" w:themeColor="accent2"/>
      <w:u w:val="single"/>
    </w:rPr>
  </w:style>
  <w:style w:type="character" w:styleId="IntenseReference">
    <w:name w:val="Intense Reference"/>
    <w:uiPriority w:val="32"/>
    <w:qFormat/>
    <w:rsid w:val="00EA639B"/>
    <w:rPr>
      <w:b/>
      <w:bCs/>
      <w:smallCaps/>
      <w:color w:val="C0504D" w:themeColor="accent2"/>
      <w:spacing w:val="5"/>
      <w:u w:val="single"/>
    </w:rPr>
  </w:style>
  <w:style w:type="character" w:styleId="BookTitle">
    <w:name w:val="Book Title"/>
    <w:uiPriority w:val="33"/>
    <w:qFormat/>
    <w:rsid w:val="00EA639B"/>
    <w:rPr>
      <w:b/>
      <w:bCs/>
      <w:smallCaps/>
      <w:spacing w:val="5"/>
    </w:rPr>
  </w:style>
  <w:style w:type="paragraph" w:styleId="TOCHeading">
    <w:name w:val="TOC Heading"/>
    <w:basedOn w:val="Heading1"/>
    <w:next w:val="Normal"/>
    <w:uiPriority w:val="39"/>
    <w:semiHidden/>
    <w:unhideWhenUsed/>
    <w:qFormat/>
    <w:rsid w:val="00EA639B"/>
    <w:pPr>
      <w:outlineLvl w:val="9"/>
    </w:pPr>
  </w:style>
  <w:style w:type="paragraph" w:customStyle="1" w:styleId="normal0">
    <w:name w:val="normal"/>
    <w:basedOn w:val="Normal"/>
    <w:uiPriority w:val="99"/>
    <w:rsid w:val="008E1B9E"/>
    <w:pPr>
      <w:spacing w:after="200" w:line="260" w:lineRule="atLeast"/>
    </w:pPr>
    <w:rPr>
      <w:rFonts w:ascii="Calibri" w:eastAsia="Times New Roman" w:hAnsi="Calibri" w:cs="Times New Roman"/>
      <w:sz w:val="22"/>
      <w:szCs w:val="22"/>
      <w:lang w:val="en-GB" w:eastAsia="en-GB"/>
    </w:rPr>
  </w:style>
  <w:style w:type="paragraph" w:customStyle="1" w:styleId="yiv5989673362msonormal">
    <w:name w:val="yiv5989673362msonormal"/>
    <w:basedOn w:val="Normal"/>
    <w:rsid w:val="008E1B9E"/>
    <w:pPr>
      <w:spacing w:before="100" w:beforeAutospacing="1" w:after="100" w:afterAutospacing="1"/>
    </w:pPr>
    <w:rPr>
      <w:rFonts w:ascii="Times New Roman" w:eastAsia="Times New Roman" w:hAnsi="Times New Roman" w:cs="Times New Roman"/>
      <w:lang w:val="it-IT" w:eastAsia="it-IT"/>
    </w:rPr>
  </w:style>
  <w:style w:type="paragraph" w:customStyle="1" w:styleId="NoList1">
    <w:name w:val="No List1"/>
    <w:semiHidden/>
    <w:rsid w:val="008E1B9E"/>
    <w:pPr>
      <w:pBdr>
        <w:top w:val="none" w:sz="0" w:space="0" w:color="000000"/>
        <w:left w:val="none" w:sz="0" w:space="0" w:color="000000"/>
        <w:bottom w:val="none" w:sz="0" w:space="0" w:color="000000"/>
        <w:right w:val="none" w:sz="0" w:space="0" w:color="000000"/>
      </w:pBdr>
    </w:pPr>
    <w:rPr>
      <w:rFonts w:ascii="Calibri" w:eastAsia="Calibri" w:hAnsi="Calibri" w:cs="Calibri"/>
      <w:noProof/>
      <w:sz w:val="20"/>
      <w:szCs w:val="20"/>
      <w:lang w:val="en-GB"/>
    </w:rPr>
  </w:style>
  <w:style w:type="paragraph" w:customStyle="1" w:styleId="Tekstpodstawowy21">
    <w:name w:val="Tekst podstawowy 21"/>
    <w:basedOn w:val="Normal"/>
    <w:rsid w:val="008E1B9E"/>
    <w:pPr>
      <w:suppressAutoHyphens/>
      <w:jc w:val="both"/>
    </w:pPr>
    <w:rPr>
      <w:rFonts w:ascii="Times New Roman" w:eastAsia="Times New Roman" w:hAnsi="Times New Roman" w:cs="Times New Roman"/>
      <w:b/>
      <w:bCs/>
      <w:sz w:val="28"/>
      <w:lang w:val="pl-PL"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97921116">
      <w:bodyDiv w:val="1"/>
      <w:marLeft w:val="0"/>
      <w:marRight w:val="0"/>
      <w:marTop w:val="0"/>
      <w:marBottom w:val="0"/>
      <w:divBdr>
        <w:top w:val="none" w:sz="0" w:space="0" w:color="auto"/>
        <w:left w:val="none" w:sz="0" w:space="0" w:color="auto"/>
        <w:bottom w:val="none" w:sz="0" w:space="0" w:color="auto"/>
        <w:right w:val="none" w:sz="0" w:space="0" w:color="auto"/>
      </w:divBdr>
    </w:div>
    <w:div w:id="1039552820">
      <w:bodyDiv w:val="1"/>
      <w:marLeft w:val="0"/>
      <w:marRight w:val="0"/>
      <w:marTop w:val="0"/>
      <w:marBottom w:val="0"/>
      <w:divBdr>
        <w:top w:val="none" w:sz="0" w:space="0" w:color="auto"/>
        <w:left w:val="none" w:sz="0" w:space="0" w:color="auto"/>
        <w:bottom w:val="none" w:sz="0" w:space="0" w:color="auto"/>
        <w:right w:val="none" w:sz="0" w:space="0" w:color="auto"/>
      </w:divBdr>
    </w:div>
    <w:div w:id="1427731649">
      <w:bodyDiv w:val="1"/>
      <w:marLeft w:val="0"/>
      <w:marRight w:val="0"/>
      <w:marTop w:val="0"/>
      <w:marBottom w:val="0"/>
      <w:divBdr>
        <w:top w:val="none" w:sz="0" w:space="0" w:color="auto"/>
        <w:left w:val="none" w:sz="0" w:space="0" w:color="auto"/>
        <w:bottom w:val="none" w:sz="0" w:space="0" w:color="auto"/>
        <w:right w:val="none" w:sz="0" w:space="0" w:color="auto"/>
      </w:divBdr>
    </w:div>
    <w:div w:id="1509322787">
      <w:bodyDiv w:val="1"/>
      <w:marLeft w:val="0"/>
      <w:marRight w:val="0"/>
      <w:marTop w:val="0"/>
      <w:marBottom w:val="0"/>
      <w:divBdr>
        <w:top w:val="none" w:sz="0" w:space="0" w:color="auto"/>
        <w:left w:val="none" w:sz="0" w:space="0" w:color="auto"/>
        <w:bottom w:val="none" w:sz="0" w:space="0" w:color="auto"/>
        <w:right w:val="none" w:sz="0" w:space="0" w:color="auto"/>
      </w:divBdr>
    </w:div>
    <w:div w:id="15733499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mailto:marcoraffaelli@rm.unicatt.it" TargetMode="External"/><Relationship Id="rId47" Type="http://schemas.openxmlformats.org/officeDocument/2006/relationships/hyperlink" Target="mailto:gregorio.scerrino@tiscali.it" TargetMode="External"/><Relationship Id="rId48" Type="http://schemas.openxmlformats.org/officeDocument/2006/relationships/hyperlink" Target="mailto:40667ogl@gmail.com" TargetMode="External"/><Relationship Id="rId49" Type="http://schemas.openxmlformats.org/officeDocument/2006/relationships/hyperlink" Target="mailto:samira.sadowskiveuthey@nih.gov" TargetMode="External"/><Relationship Id="rId20" Type="http://schemas.openxmlformats.org/officeDocument/2006/relationships/hyperlink" Target="mailto:rick.schneider@uk-halle.de" TargetMode="External"/><Relationship Id="rId21" Type="http://schemas.openxmlformats.org/officeDocument/2006/relationships/hyperlink" Target="mailto:srtpvn@gmail.com" TargetMode="External"/><Relationship Id="rId22" Type="http://schemas.openxmlformats.org/officeDocument/2006/relationships/hyperlink" Target="mailto:lorentepoch@live.com" TargetMode="External"/><Relationship Id="rId23" Type="http://schemas.openxmlformats.org/officeDocument/2006/relationships/hyperlink" Target="mailto:l.brunaud@chu-nancy.fr" TargetMode="External"/><Relationship Id="rId24" Type="http://schemas.openxmlformats.org/officeDocument/2006/relationships/hyperlink" Target="mailto:a.huibers@ucl.ac.uk" TargetMode="External"/><Relationship Id="rId25" Type="http://schemas.openxmlformats.org/officeDocument/2006/relationships/hyperlink" Target="mailto:ansellj@cardiff.ac.uk" TargetMode="External"/><Relationship Id="rId26" Type="http://schemas.openxmlformats.org/officeDocument/2006/relationships/hyperlink" Target="mailto:eric.mirallie@chu-nantes.fr" TargetMode="External"/><Relationship Id="rId27" Type="http://schemas.openxmlformats.org/officeDocument/2006/relationships/hyperlink" Target="mailto:maurizio.iacobone@unipd.it" TargetMode="External"/><Relationship Id="rId28" Type="http://schemas.openxmlformats.org/officeDocument/2006/relationships/hyperlink" Target="mailto:Matthew.Crockett@nbt.nhs.uk" TargetMode="External"/><Relationship Id="rId29" Type="http://schemas.openxmlformats.org/officeDocument/2006/relationships/hyperlink" Target="mailto:amitsgpgi@rediffmail.com" TargetMode="External"/><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yperlink" Target="mailto:sergmakar5@gmail.com" TargetMode="External"/><Relationship Id="rId31" Type="http://schemas.openxmlformats.org/officeDocument/2006/relationships/hyperlink" Target="mailto:kday1@lifespan.org" TargetMode="External"/><Relationship Id="rId32" Type="http://schemas.openxmlformats.org/officeDocument/2006/relationships/hyperlink" Target="mailto:b.seeliger@gmx.de" TargetMode="External"/><Relationship Id="rId9" Type="http://schemas.openxmlformats.org/officeDocument/2006/relationships/image" Target="media/image3.jpeg"/><Relationship Id="rId6" Type="http://schemas.openxmlformats.org/officeDocument/2006/relationships/webSettings" Target="webSetting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hyperlink" Target="mailto:ozer.makay@ege.edu.tr" TargetMode="External"/><Relationship Id="rId34" Type="http://schemas.openxmlformats.org/officeDocument/2006/relationships/hyperlink" Target="mailto:makayozer@yahoo.com" TargetMode="External"/><Relationship Id="rId35" Type="http://schemas.openxmlformats.org/officeDocument/2006/relationships/hyperlink" Target="mailto:Radu.Mihai@ouh.nhs.uk" TargetMode="External"/><Relationship Id="rId36" Type="http://schemas.openxmlformats.org/officeDocument/2006/relationships/hyperlink" Target="mailto:charlesvb@wanadoo.fr" TargetMode="External"/><Relationship Id="rId10" Type="http://schemas.openxmlformats.org/officeDocument/2006/relationships/image" Target="media/image4.jpeg"/><Relationship Id="rId11" Type="http://schemas.openxmlformats.org/officeDocument/2006/relationships/image" Target="media/image5.jpeg"/><Relationship Id="rId12" Type="http://schemas.microsoft.com/office/2007/relationships/hdphoto" Target="media/hdphoto1.wdp"/><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hyperlink" Target="mailto:aoife.lowery@gmail.com" TargetMode="External"/><Relationship Id="rId38" Type="http://schemas.openxmlformats.org/officeDocument/2006/relationships/hyperlink" Target="mailto:sbuenof@um.es" TargetMode="External"/><Relationship Id="rId39" Type="http://schemas.openxmlformats.org/officeDocument/2006/relationships/hyperlink" Target="mailto:fsanchezbg@gmail.com" TargetMode="External"/><Relationship Id="rId40" Type="http://schemas.openxmlformats.org/officeDocument/2006/relationships/hyperlink" Target="mailto:felix.watzka@unimedizin-mainz.de" TargetMode="External"/><Relationship Id="rId41" Type="http://schemas.openxmlformats.org/officeDocument/2006/relationships/hyperlink" Target="mailto:danielcasanova@telefonica.net" TargetMode="External"/><Relationship Id="rId42" Type="http://schemas.openxmlformats.org/officeDocument/2006/relationships/hyperlink" Target="mailto:t.chang@imperial.ac.uk" TargetMode="External"/><Relationship Id="rId43" Type="http://schemas.openxmlformats.org/officeDocument/2006/relationships/hyperlink" Target="mailto:zhk@nhs.net" TargetMode="External"/><Relationship Id="rId44" Type="http://schemas.openxmlformats.org/officeDocument/2006/relationships/hyperlink" Target="mailto:andreas.muth@vgregion.se" TargetMode="External"/><Relationship Id="rId45" Type="http://schemas.openxmlformats.org/officeDocument/2006/relationships/hyperlink" Target="mailto:john.watkinson@uhb.nhs.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B7D84-F344-C74C-8D50-C45BCB134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66</Pages>
  <Words>15860</Words>
  <Characters>90402</Characters>
  <Application>Microsoft Macintosh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GREAT HOUSE</Company>
  <LinksUpToDate>false</LinksUpToDate>
  <CharactersWithSpaces>106050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SCOTT-COOMBES</dc:creator>
  <cp:keywords/>
  <dc:description/>
  <cp:lastModifiedBy>DAVID SCOTT-COOMBES</cp:lastModifiedBy>
  <cp:revision>52</cp:revision>
  <dcterms:created xsi:type="dcterms:W3CDTF">2014-01-26T06:31:00Z</dcterms:created>
  <dcterms:modified xsi:type="dcterms:W3CDTF">2014-04-23T14:41:00Z</dcterms:modified>
</cp:coreProperties>
</file>